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67581" w14:textId="77777777" w:rsidR="00734C02" w:rsidRDefault="00734C02" w:rsidP="00197A9F"/>
    <w:p w14:paraId="28C69029" w14:textId="338967B9" w:rsidR="00E73A2A" w:rsidRPr="0019211D" w:rsidRDefault="007809C0" w:rsidP="0019211D">
      <w:pPr>
        <w:jc w:val="center"/>
        <w:rPr>
          <w:b/>
          <w:bCs/>
          <w:sz w:val="38"/>
          <w:szCs w:val="38"/>
          <w:rtl/>
        </w:rPr>
      </w:pPr>
      <w:r w:rsidRPr="0019211D">
        <w:rPr>
          <w:rFonts w:hint="cs"/>
          <w:b/>
          <w:bCs/>
          <w:sz w:val="38"/>
          <w:szCs w:val="38"/>
          <w:rtl/>
        </w:rPr>
        <w:t xml:space="preserve">شبیه‌سازی </w:t>
      </w:r>
      <w:r w:rsidR="00CB2478">
        <w:rPr>
          <w:rFonts w:hint="cs"/>
          <w:b/>
          <w:bCs/>
          <w:sz w:val="38"/>
          <w:szCs w:val="38"/>
          <w:rtl/>
        </w:rPr>
        <w:t xml:space="preserve">جریان </w:t>
      </w:r>
      <w:r w:rsidRPr="0019211D">
        <w:rPr>
          <w:rFonts w:hint="cs"/>
          <w:b/>
          <w:bCs/>
          <w:sz w:val="38"/>
          <w:szCs w:val="38"/>
          <w:rtl/>
        </w:rPr>
        <w:t>سیال غیرنیوتنی با روش شبکه</w:t>
      </w:r>
      <w:r w:rsidRPr="0019211D">
        <w:rPr>
          <w:b/>
          <w:bCs/>
          <w:sz w:val="38"/>
          <w:szCs w:val="38"/>
          <w:rtl/>
        </w:rPr>
        <w:softHyphen/>
      </w:r>
      <w:r w:rsidRPr="0019211D">
        <w:rPr>
          <w:rFonts w:hint="cs"/>
          <w:b/>
          <w:bCs/>
          <w:sz w:val="38"/>
          <w:szCs w:val="38"/>
          <w:rtl/>
        </w:rPr>
        <w:t>بندی بولتزمن</w:t>
      </w:r>
    </w:p>
    <w:p w14:paraId="64953482" w14:textId="0A8AA004" w:rsidR="00E73A2A" w:rsidRPr="008B671D" w:rsidRDefault="00ED7057" w:rsidP="0019211D">
      <w:pPr>
        <w:jc w:val="center"/>
        <w:rPr>
          <w:sz w:val="24"/>
          <w:szCs w:val="24"/>
          <w:vertAlign w:val="superscript"/>
          <w:rtl/>
        </w:rPr>
      </w:pPr>
      <w:r w:rsidRPr="008B671D">
        <w:rPr>
          <w:rFonts w:hint="cs"/>
          <w:sz w:val="24"/>
          <w:szCs w:val="24"/>
          <w:rtl/>
          <w:lang w:eastAsia="ko-KR"/>
        </w:rPr>
        <w:t>علی ارمند</w:t>
      </w:r>
      <w:r w:rsidR="0051713B" w:rsidRPr="008B671D">
        <w:rPr>
          <w:rFonts w:hint="cs"/>
          <w:sz w:val="24"/>
          <w:szCs w:val="24"/>
          <w:rtl/>
          <w:lang w:eastAsia="ko-KR"/>
        </w:rPr>
        <w:t xml:space="preserve"> </w:t>
      </w:r>
      <w:r w:rsidR="00E73A2A" w:rsidRPr="008B671D">
        <w:rPr>
          <w:rFonts w:hint="cs"/>
          <w:sz w:val="24"/>
          <w:szCs w:val="24"/>
          <w:vertAlign w:val="superscript"/>
          <w:rtl/>
        </w:rPr>
        <w:t>1</w:t>
      </w:r>
      <w:r w:rsidR="00E73A2A" w:rsidRPr="008B671D">
        <w:rPr>
          <w:rFonts w:hint="cs"/>
          <w:sz w:val="24"/>
          <w:szCs w:val="24"/>
          <w:rtl/>
          <w:lang w:eastAsia="ko-KR"/>
        </w:rPr>
        <w:t>،</w:t>
      </w:r>
      <w:r w:rsidR="0051713B" w:rsidRPr="008B671D">
        <w:rPr>
          <w:rFonts w:hint="cs"/>
          <w:sz w:val="24"/>
          <w:szCs w:val="24"/>
          <w:rtl/>
        </w:rPr>
        <w:t xml:space="preserve"> </w:t>
      </w:r>
      <w:r w:rsidRPr="008B671D">
        <w:rPr>
          <w:rFonts w:hint="cs"/>
          <w:sz w:val="24"/>
          <w:szCs w:val="24"/>
          <w:rtl/>
          <w:lang w:eastAsia="ko-KR"/>
        </w:rPr>
        <w:t>زهرا منصورپور</w:t>
      </w:r>
      <w:r w:rsidR="0051713B" w:rsidRPr="008B671D">
        <w:rPr>
          <w:rFonts w:hint="cs"/>
          <w:sz w:val="24"/>
          <w:szCs w:val="24"/>
          <w:rtl/>
          <w:lang w:eastAsia="ko-KR"/>
        </w:rPr>
        <w:t xml:space="preserve"> </w:t>
      </w:r>
      <w:r w:rsidR="00E73A2A" w:rsidRPr="008B671D">
        <w:rPr>
          <w:rFonts w:hint="cs"/>
          <w:sz w:val="24"/>
          <w:szCs w:val="24"/>
          <w:vertAlign w:val="superscript"/>
          <w:rtl/>
        </w:rPr>
        <w:t>2</w:t>
      </w:r>
      <w:r w:rsidRPr="008B671D">
        <w:rPr>
          <w:rFonts w:hint="cs"/>
          <w:sz w:val="24"/>
          <w:szCs w:val="24"/>
          <w:vertAlign w:val="superscript"/>
          <w:rtl/>
        </w:rPr>
        <w:t>*</w:t>
      </w:r>
    </w:p>
    <w:p w14:paraId="03297BFE" w14:textId="34AB9AF0" w:rsidR="0019211D" w:rsidRPr="008B671D" w:rsidRDefault="0019211D" w:rsidP="0019211D">
      <w:pPr>
        <w:jc w:val="center"/>
        <w:rPr>
          <w:sz w:val="18"/>
          <w:szCs w:val="20"/>
          <w:rtl/>
        </w:rPr>
      </w:pPr>
      <w:r w:rsidRPr="0019211D">
        <w:rPr>
          <w:rFonts w:hint="cs"/>
          <w:vertAlign w:val="superscript"/>
          <w:rtl/>
        </w:rPr>
        <w:t>1</w:t>
      </w:r>
      <w:r w:rsidR="00C523EE">
        <w:rPr>
          <w:rFonts w:hint="cs"/>
          <w:vertAlign w:val="superscript"/>
          <w:rtl/>
        </w:rPr>
        <w:t>،2</w:t>
      </w:r>
      <w:r>
        <w:rPr>
          <w:rFonts w:hint="cs"/>
          <w:rtl/>
        </w:rPr>
        <w:t xml:space="preserve"> </w:t>
      </w:r>
      <w:r w:rsidR="005221DD">
        <w:rPr>
          <w:rFonts w:hint="cs"/>
          <w:rtl/>
        </w:rPr>
        <w:t>دانشکده مهندس</w:t>
      </w:r>
      <w:r w:rsidR="009F7CD1">
        <w:rPr>
          <w:rFonts w:hint="cs"/>
          <w:rtl/>
        </w:rPr>
        <w:t>ی</w:t>
      </w:r>
      <w:bookmarkStart w:id="0" w:name="_GoBack"/>
      <w:bookmarkEnd w:id="0"/>
      <w:r w:rsidR="005221DD">
        <w:rPr>
          <w:rFonts w:hint="cs"/>
          <w:rtl/>
        </w:rPr>
        <w:t xml:space="preserve"> شیمی، </w:t>
      </w:r>
      <w:r w:rsidR="005221DD">
        <w:rPr>
          <w:rFonts w:hint="cs"/>
          <w:sz w:val="18"/>
          <w:szCs w:val="20"/>
          <w:rtl/>
        </w:rPr>
        <w:t>دانشکدگان</w:t>
      </w:r>
      <w:r w:rsidRPr="008B671D">
        <w:rPr>
          <w:rFonts w:hint="cs"/>
          <w:sz w:val="18"/>
          <w:szCs w:val="20"/>
          <w:rtl/>
        </w:rPr>
        <w:t xml:space="preserve"> فنی</w:t>
      </w:r>
      <w:r w:rsidR="005221DD">
        <w:rPr>
          <w:rFonts w:hint="cs"/>
          <w:sz w:val="18"/>
          <w:szCs w:val="20"/>
          <w:rtl/>
        </w:rPr>
        <w:t>،</w:t>
      </w:r>
      <w:r w:rsidRPr="008B671D">
        <w:rPr>
          <w:rFonts w:hint="cs"/>
          <w:sz w:val="18"/>
          <w:szCs w:val="20"/>
          <w:rtl/>
        </w:rPr>
        <w:t xml:space="preserve"> دانشگاه تهران</w:t>
      </w:r>
    </w:p>
    <w:p w14:paraId="65606FCC" w14:textId="16B6393E" w:rsidR="007C2B35" w:rsidRPr="0019211D" w:rsidRDefault="00ED7057" w:rsidP="0019211D">
      <w:pPr>
        <w:pStyle w:val="Affiliations"/>
        <w:jc w:val="right"/>
        <w:rPr>
          <w:rFonts w:asciiTheme="majorBidi" w:hAnsiTheme="majorBidi" w:cstheme="majorBidi"/>
          <w:i/>
          <w:iCs/>
          <w:szCs w:val="20"/>
          <w:rtl/>
        </w:rPr>
      </w:pPr>
      <w:r w:rsidRPr="0019211D">
        <w:rPr>
          <w:rFonts w:asciiTheme="majorBidi" w:hAnsiTheme="majorBidi" w:cstheme="majorBidi"/>
          <w:i/>
          <w:iCs/>
          <w:szCs w:val="20"/>
        </w:rPr>
        <w:t>mansourp@ut.ac.ir</w:t>
      </w:r>
      <w:r w:rsidRPr="0019211D">
        <w:rPr>
          <w:rFonts w:asciiTheme="majorBidi" w:hAnsiTheme="majorBidi" w:cstheme="majorBidi"/>
          <w:i/>
          <w:iCs/>
          <w:szCs w:val="20"/>
          <w:vertAlign w:val="superscript"/>
          <w:rtl/>
        </w:rPr>
        <w:t xml:space="preserve"> </w:t>
      </w:r>
      <w:r w:rsidR="007C2B35" w:rsidRPr="0019211D">
        <w:rPr>
          <w:rFonts w:asciiTheme="majorBidi" w:hAnsiTheme="majorBidi" w:cstheme="majorBidi"/>
          <w:i/>
          <w:iCs/>
          <w:szCs w:val="20"/>
          <w:vertAlign w:val="superscript"/>
          <w:rtl/>
        </w:rPr>
        <w:t>*</w:t>
      </w:r>
    </w:p>
    <w:p w14:paraId="3FADC28C" w14:textId="77777777" w:rsidR="00E73A2A" w:rsidRDefault="00E73A2A" w:rsidP="00197A9F">
      <w:pPr>
        <w:pStyle w:val="Affiliations"/>
      </w:pPr>
    </w:p>
    <w:p w14:paraId="080D3BBF" w14:textId="77777777" w:rsidR="00E73A2A" w:rsidRPr="008C2085" w:rsidRDefault="00E73A2A" w:rsidP="008C2085">
      <w:pPr>
        <w:spacing w:before="240" w:after="60"/>
        <w:rPr>
          <w:b/>
          <w:bCs/>
          <w:sz w:val="24"/>
          <w:szCs w:val="24"/>
        </w:rPr>
      </w:pPr>
      <w:r w:rsidRPr="008C2085">
        <w:rPr>
          <w:rFonts w:hint="cs"/>
          <w:b/>
          <w:bCs/>
          <w:sz w:val="24"/>
          <w:szCs w:val="24"/>
          <w:rtl/>
        </w:rPr>
        <w:t>چکيده</w:t>
      </w:r>
    </w:p>
    <w:p w14:paraId="2284256B" w14:textId="0DC801D2" w:rsidR="00ED7057" w:rsidRDefault="00ED7057" w:rsidP="00197A9F">
      <w:pPr>
        <w:rPr>
          <w:rtl/>
        </w:rPr>
      </w:pPr>
      <w:r w:rsidRPr="00ED7057">
        <w:rPr>
          <w:rtl/>
        </w:rPr>
        <w:t>در سال</w:t>
      </w:r>
      <w:r>
        <w:rPr>
          <w:rFonts w:ascii="Cambria" w:hAnsi="Cambria" w:cs="Cambria" w:hint="cs"/>
          <w:rtl/>
        </w:rPr>
        <w:t>‌</w:t>
      </w:r>
      <w:r w:rsidRPr="00ED7057">
        <w:rPr>
          <w:rFonts w:hint="cs"/>
          <w:rtl/>
        </w:rPr>
        <w:t>های</w:t>
      </w:r>
      <w:r w:rsidRPr="00ED7057">
        <w:rPr>
          <w:rtl/>
        </w:rPr>
        <w:t xml:space="preserve"> اخ</w:t>
      </w:r>
      <w:r w:rsidRPr="00ED7057">
        <w:rPr>
          <w:rFonts w:hint="cs"/>
          <w:rtl/>
        </w:rPr>
        <w:t>یر،</w:t>
      </w:r>
      <w:r w:rsidRPr="00ED7057">
        <w:rPr>
          <w:rtl/>
        </w:rPr>
        <w:t xml:space="preserve"> روش شبکه‌بند</w:t>
      </w:r>
      <w:r w:rsidRPr="00ED7057">
        <w:rPr>
          <w:rFonts w:hint="cs"/>
          <w:rtl/>
        </w:rPr>
        <w:t>ی</w:t>
      </w:r>
      <w:r w:rsidRPr="00ED7057">
        <w:rPr>
          <w:rtl/>
        </w:rPr>
        <w:t xml:space="preserve"> بولتزمن تبد</w:t>
      </w:r>
      <w:r w:rsidRPr="00ED7057">
        <w:rPr>
          <w:rFonts w:hint="cs"/>
          <w:rtl/>
        </w:rPr>
        <w:t>یل</w:t>
      </w:r>
      <w:r w:rsidRPr="00ED7057">
        <w:rPr>
          <w:rtl/>
        </w:rPr>
        <w:t xml:space="preserve"> به </w:t>
      </w:r>
      <w:r w:rsidRPr="00ED7057">
        <w:rPr>
          <w:rFonts w:hint="cs"/>
          <w:rtl/>
        </w:rPr>
        <w:t>یک</w:t>
      </w:r>
      <w:r w:rsidRPr="00ED7057">
        <w:rPr>
          <w:rtl/>
        </w:rPr>
        <w:t xml:space="preserve"> روش عدد</w:t>
      </w:r>
      <w:r w:rsidRPr="00ED7057">
        <w:rPr>
          <w:rFonts w:hint="cs"/>
          <w:rtl/>
        </w:rPr>
        <w:t>ی</w:t>
      </w:r>
      <w:r w:rsidRPr="00ED7057">
        <w:rPr>
          <w:rtl/>
        </w:rPr>
        <w:t xml:space="preserve"> قابل قبول برا</w:t>
      </w:r>
      <w:r w:rsidRPr="00ED7057">
        <w:rPr>
          <w:rFonts w:hint="cs"/>
          <w:rtl/>
        </w:rPr>
        <w:t>ی</w:t>
      </w:r>
      <w:r w:rsidRPr="00ED7057">
        <w:rPr>
          <w:rtl/>
        </w:rPr>
        <w:t xml:space="preserve"> شب</w:t>
      </w:r>
      <w:r w:rsidRPr="00ED7057">
        <w:rPr>
          <w:rFonts w:hint="cs"/>
          <w:rtl/>
        </w:rPr>
        <w:t>یه</w:t>
      </w:r>
      <w:r>
        <w:rPr>
          <w:rFonts w:ascii="Cambria" w:hAnsi="Cambria" w:cs="Cambria" w:hint="cs"/>
          <w:rtl/>
        </w:rPr>
        <w:t>‌</w:t>
      </w:r>
      <w:r w:rsidRPr="00ED7057">
        <w:rPr>
          <w:rFonts w:hint="cs"/>
          <w:rtl/>
        </w:rPr>
        <w:t>سازی</w:t>
      </w:r>
      <w:r w:rsidRPr="00ED7057">
        <w:rPr>
          <w:rtl/>
        </w:rPr>
        <w:t xml:space="preserve"> جر</w:t>
      </w:r>
      <w:r w:rsidRPr="00ED7057">
        <w:rPr>
          <w:rFonts w:hint="cs"/>
          <w:rtl/>
        </w:rPr>
        <w:t>یان</w:t>
      </w:r>
      <w:r w:rsidRPr="00ED7057">
        <w:rPr>
          <w:rtl/>
        </w:rPr>
        <w:t xml:space="preserve"> س</w:t>
      </w:r>
      <w:r w:rsidRPr="00ED7057">
        <w:rPr>
          <w:rFonts w:hint="cs"/>
          <w:rtl/>
        </w:rPr>
        <w:t>یال</w:t>
      </w:r>
      <w:r w:rsidRPr="00ED7057">
        <w:rPr>
          <w:rtl/>
        </w:rPr>
        <w:t xml:space="preserve"> و مدلساز</w:t>
      </w:r>
      <w:r w:rsidRPr="00ED7057">
        <w:rPr>
          <w:rFonts w:hint="cs"/>
          <w:rtl/>
        </w:rPr>
        <w:t>ی</w:t>
      </w:r>
      <w:r w:rsidRPr="00ED7057">
        <w:rPr>
          <w:rtl/>
        </w:rPr>
        <w:t xml:space="preserve"> ه</w:t>
      </w:r>
      <w:r w:rsidRPr="00ED7057">
        <w:rPr>
          <w:rFonts w:hint="cs"/>
          <w:rtl/>
        </w:rPr>
        <w:t>یدرودینامیک</w:t>
      </w:r>
      <w:r w:rsidRPr="00ED7057">
        <w:rPr>
          <w:rtl/>
        </w:rPr>
        <w:t xml:space="preserve"> </w:t>
      </w:r>
      <w:r>
        <w:rPr>
          <w:rFonts w:hint="cs"/>
          <w:rtl/>
        </w:rPr>
        <w:t xml:space="preserve">انواع سیالات به ویژه سیالات غیرنیوتنی </w:t>
      </w:r>
      <w:r w:rsidRPr="00ED7057">
        <w:rPr>
          <w:rtl/>
        </w:rPr>
        <w:t>شده است.</w:t>
      </w:r>
      <w:r>
        <w:rPr>
          <w:rFonts w:hint="cs"/>
          <w:rtl/>
        </w:rPr>
        <w:t xml:space="preserve"> شبیه‌سازی سیالات غیرنیوتنی به دلیل غیرخطی بودن رابطة نرخ کرنش و ویسکوزیته در آنها اغلب با چالش‌هایی همانند عدم همگرایی </w:t>
      </w:r>
      <w:r w:rsidR="009D4115">
        <w:rPr>
          <w:rFonts w:hint="cs"/>
          <w:rtl/>
        </w:rPr>
        <w:t xml:space="preserve">مسئله </w:t>
      </w:r>
      <w:r>
        <w:rPr>
          <w:rFonts w:hint="cs"/>
          <w:rtl/>
        </w:rPr>
        <w:t>همراه می</w:t>
      </w:r>
      <w:r>
        <w:rPr>
          <w:rtl/>
        </w:rPr>
        <w:softHyphen/>
      </w:r>
      <w:r>
        <w:rPr>
          <w:rFonts w:hint="cs"/>
          <w:rtl/>
        </w:rPr>
        <w:t xml:space="preserve">باشند. در این پژوهش با غلبه بر چالش‌های </w:t>
      </w:r>
      <w:r w:rsidR="009D4115">
        <w:rPr>
          <w:rFonts w:hint="cs"/>
          <w:rtl/>
        </w:rPr>
        <w:t>پیش رو و به منظور بررسی قابلیت‌های روش شبکه</w:t>
      </w:r>
      <w:r w:rsidR="009D4115">
        <w:rPr>
          <w:rtl/>
        </w:rPr>
        <w:softHyphen/>
      </w:r>
      <w:r w:rsidR="009D4115">
        <w:rPr>
          <w:rFonts w:hint="cs"/>
          <w:rtl/>
        </w:rPr>
        <w:t>بندی بولتزمن</w:t>
      </w:r>
      <w:r w:rsidR="0043174C">
        <w:rPr>
          <w:rFonts w:hint="cs"/>
          <w:rtl/>
        </w:rPr>
        <w:t>،</w:t>
      </w:r>
      <w:r w:rsidR="009D4115" w:rsidRPr="009D4115">
        <w:rPr>
          <w:rtl/>
        </w:rPr>
        <w:t xml:space="preserve"> </w:t>
      </w:r>
      <w:r w:rsidR="0043174C" w:rsidRPr="009D4115">
        <w:rPr>
          <w:rtl/>
        </w:rPr>
        <w:t>جر</w:t>
      </w:r>
      <w:r w:rsidR="0043174C" w:rsidRPr="009D4115">
        <w:rPr>
          <w:rFonts w:hint="cs"/>
          <w:rtl/>
        </w:rPr>
        <w:t>یان</w:t>
      </w:r>
      <w:r w:rsidR="0043174C" w:rsidRPr="009D4115">
        <w:rPr>
          <w:rtl/>
        </w:rPr>
        <w:t xml:space="preserve"> س</w:t>
      </w:r>
      <w:r w:rsidR="0043174C" w:rsidRPr="009D4115">
        <w:rPr>
          <w:rFonts w:hint="cs"/>
          <w:rtl/>
        </w:rPr>
        <w:t>یال</w:t>
      </w:r>
      <w:r w:rsidR="0043174C" w:rsidRPr="009D4115">
        <w:rPr>
          <w:rtl/>
        </w:rPr>
        <w:t xml:space="preserve"> عبور</w:t>
      </w:r>
      <w:r w:rsidR="0043174C" w:rsidRPr="009D4115">
        <w:rPr>
          <w:rFonts w:hint="cs"/>
          <w:rtl/>
        </w:rPr>
        <w:t>ی</w:t>
      </w:r>
      <w:r w:rsidR="0043174C" w:rsidRPr="009D4115">
        <w:rPr>
          <w:rtl/>
        </w:rPr>
        <w:t xml:space="preserve"> از </w:t>
      </w:r>
      <w:r w:rsidR="009D4115" w:rsidRPr="009D4115">
        <w:rPr>
          <w:rtl/>
        </w:rPr>
        <w:t>حفره دو بعد</w:t>
      </w:r>
      <w:r w:rsidR="009D4115" w:rsidRPr="009D4115">
        <w:rPr>
          <w:rFonts w:hint="cs"/>
          <w:rtl/>
        </w:rPr>
        <w:t>ی</w:t>
      </w:r>
      <w:r w:rsidR="009D4115" w:rsidRPr="009D4115">
        <w:rPr>
          <w:rtl/>
        </w:rPr>
        <w:t xml:space="preserve"> با د</w:t>
      </w:r>
      <w:r w:rsidR="009D4115" w:rsidRPr="009D4115">
        <w:rPr>
          <w:rFonts w:hint="cs"/>
          <w:rtl/>
        </w:rPr>
        <w:t>یواره</w:t>
      </w:r>
      <w:r w:rsidR="009D4115" w:rsidRPr="009D4115">
        <w:rPr>
          <w:rtl/>
        </w:rPr>
        <w:t xml:space="preserve"> متحرک</w:t>
      </w:r>
      <w:r w:rsidR="0043174C">
        <w:rPr>
          <w:rFonts w:hint="cs"/>
          <w:rtl/>
        </w:rPr>
        <w:t xml:space="preserve"> را </w:t>
      </w:r>
      <w:r w:rsidR="009D4115">
        <w:rPr>
          <w:rFonts w:hint="cs"/>
          <w:rtl/>
        </w:rPr>
        <w:t>شبیه</w:t>
      </w:r>
      <w:r w:rsidR="009D4115">
        <w:rPr>
          <w:rtl/>
        </w:rPr>
        <w:softHyphen/>
      </w:r>
      <w:r w:rsidR="009D4115">
        <w:rPr>
          <w:rFonts w:hint="cs"/>
          <w:rtl/>
        </w:rPr>
        <w:t>سازی کرد</w:t>
      </w:r>
      <w:r w:rsidR="00E73D8C">
        <w:rPr>
          <w:rFonts w:hint="cs"/>
          <w:rtl/>
        </w:rPr>
        <w:t>یم</w:t>
      </w:r>
      <w:r w:rsidR="009D4115" w:rsidRPr="009D4115">
        <w:rPr>
          <w:rtl/>
        </w:rPr>
        <w:t xml:space="preserve"> و نتا</w:t>
      </w:r>
      <w:r w:rsidR="009D4115" w:rsidRPr="009D4115">
        <w:rPr>
          <w:rFonts w:hint="cs"/>
          <w:rtl/>
        </w:rPr>
        <w:t>یج</w:t>
      </w:r>
      <w:r w:rsidR="009D4115" w:rsidRPr="009D4115">
        <w:rPr>
          <w:rtl/>
        </w:rPr>
        <w:t xml:space="preserve"> حل عدد</w:t>
      </w:r>
      <w:r w:rsidR="009D4115" w:rsidRPr="009D4115">
        <w:rPr>
          <w:rFonts w:hint="cs"/>
          <w:rtl/>
        </w:rPr>
        <w:t>ی</w:t>
      </w:r>
      <w:r w:rsidR="009D4115" w:rsidRPr="009D4115">
        <w:rPr>
          <w:rtl/>
        </w:rPr>
        <w:t xml:space="preserve"> گزارش شده است.</w:t>
      </w:r>
      <w:r w:rsidR="009D4115">
        <w:rPr>
          <w:rFonts w:hint="cs"/>
          <w:rtl/>
        </w:rPr>
        <w:t xml:space="preserve"> </w:t>
      </w:r>
      <w:r w:rsidR="00E73D8C">
        <w:rPr>
          <w:rFonts w:hint="cs"/>
          <w:rtl/>
        </w:rPr>
        <w:t xml:space="preserve">سیال مورد بررسی در این </w:t>
      </w:r>
      <w:r w:rsidR="00335D93">
        <w:rPr>
          <w:rFonts w:hint="cs"/>
          <w:rtl/>
        </w:rPr>
        <w:t>پژوهش</w:t>
      </w:r>
      <w:r w:rsidR="00E73D8C">
        <w:rPr>
          <w:rFonts w:hint="cs"/>
          <w:rtl/>
        </w:rPr>
        <w:t xml:space="preserve"> سیال پاورلا بوده است. </w:t>
      </w:r>
      <w:r w:rsidR="00DE19B9">
        <w:rPr>
          <w:rFonts w:hint="cs"/>
          <w:rtl/>
        </w:rPr>
        <w:t>همچنین</w:t>
      </w:r>
      <w:r w:rsidR="00E73D8C">
        <w:rPr>
          <w:rFonts w:hint="cs"/>
          <w:rtl/>
        </w:rPr>
        <w:t xml:space="preserve"> </w:t>
      </w:r>
      <w:r w:rsidR="00E73D8C" w:rsidRPr="00E73D8C">
        <w:rPr>
          <w:rtl/>
        </w:rPr>
        <w:t>اثر عدد ر</w:t>
      </w:r>
      <w:r w:rsidR="00E73D8C" w:rsidRPr="00E73D8C">
        <w:rPr>
          <w:rFonts w:hint="cs"/>
          <w:rtl/>
        </w:rPr>
        <w:t>ینولدز</w:t>
      </w:r>
      <w:r w:rsidR="00E73D8C" w:rsidRPr="00E73D8C">
        <w:rPr>
          <w:rtl/>
        </w:rPr>
        <w:t xml:space="preserve"> و شاخص مدل </w:t>
      </w:r>
      <w:r w:rsidR="003E5267">
        <w:rPr>
          <w:rtl/>
        </w:rPr>
        <w:t>پاورلا</w:t>
      </w:r>
      <w:r w:rsidR="00E73D8C" w:rsidRPr="00E73D8C">
        <w:rPr>
          <w:rtl/>
        </w:rPr>
        <w:t xml:space="preserve"> (</w:t>
      </w:r>
      <w:r w:rsidR="00E73D8C" w:rsidRPr="00C145CA">
        <w:t>n</w:t>
      </w:r>
      <w:r w:rsidR="00E73D8C" w:rsidRPr="00E73D8C">
        <w:rPr>
          <w:rtl/>
        </w:rPr>
        <w:t>)</w:t>
      </w:r>
      <w:r w:rsidR="00DE19B9">
        <w:rPr>
          <w:rFonts w:hint="cs"/>
          <w:rtl/>
        </w:rPr>
        <w:t xml:space="preserve"> را</w:t>
      </w:r>
      <w:r w:rsidR="00E73D8C" w:rsidRPr="00E73D8C">
        <w:rPr>
          <w:rtl/>
        </w:rPr>
        <w:t xml:space="preserve"> بر رو</w:t>
      </w:r>
      <w:r w:rsidR="00E73D8C" w:rsidRPr="00E73D8C">
        <w:rPr>
          <w:rFonts w:hint="cs"/>
          <w:rtl/>
        </w:rPr>
        <w:t>ی</w:t>
      </w:r>
      <w:r w:rsidR="00E73D8C" w:rsidRPr="00E73D8C">
        <w:rPr>
          <w:rtl/>
        </w:rPr>
        <w:t xml:space="preserve"> ساختار جر</w:t>
      </w:r>
      <w:r w:rsidR="00E73D8C" w:rsidRPr="00E73D8C">
        <w:rPr>
          <w:rFonts w:hint="cs"/>
          <w:rtl/>
        </w:rPr>
        <w:t>یان</w:t>
      </w:r>
      <w:r w:rsidR="00E73D8C" w:rsidRPr="00E73D8C">
        <w:rPr>
          <w:rtl/>
        </w:rPr>
        <w:t xml:space="preserve"> و محل گردابه</w:t>
      </w:r>
      <w:r w:rsidR="00E73D8C">
        <w:rPr>
          <w:rFonts w:ascii="Cambria" w:hAnsi="Cambria" w:cs="Cambria" w:hint="cs"/>
          <w:rtl/>
        </w:rPr>
        <w:t>‌</w:t>
      </w:r>
      <w:r w:rsidR="00E73D8C" w:rsidRPr="00E73D8C">
        <w:rPr>
          <w:rFonts w:hint="cs"/>
          <w:rtl/>
        </w:rPr>
        <w:t>ها</w:t>
      </w:r>
      <w:r w:rsidR="00E73D8C" w:rsidRPr="00E73D8C">
        <w:rPr>
          <w:rtl/>
        </w:rPr>
        <w:t xml:space="preserve"> </w:t>
      </w:r>
      <w:r w:rsidR="00E73D8C" w:rsidRPr="00E73D8C">
        <w:rPr>
          <w:rFonts w:hint="cs"/>
          <w:rtl/>
        </w:rPr>
        <w:t>در</w:t>
      </w:r>
      <w:r w:rsidR="00E73D8C" w:rsidRPr="00E73D8C">
        <w:rPr>
          <w:rtl/>
        </w:rPr>
        <w:t xml:space="preserve"> </w:t>
      </w:r>
      <w:r w:rsidR="00E73D8C" w:rsidRPr="00E73D8C">
        <w:rPr>
          <w:rFonts w:hint="cs"/>
          <w:rtl/>
        </w:rPr>
        <w:t>حفره</w:t>
      </w:r>
      <w:r w:rsidR="00E73D8C">
        <w:rPr>
          <w:rFonts w:ascii="Cambria" w:hAnsi="Cambria" w:cs="Cambria" w:hint="cs"/>
          <w:rtl/>
        </w:rPr>
        <w:t>‌</w:t>
      </w:r>
      <w:r w:rsidR="00E73D8C" w:rsidRPr="00E73D8C">
        <w:rPr>
          <w:rtl/>
        </w:rPr>
        <w:t xml:space="preserve"> </w:t>
      </w:r>
      <w:r w:rsidR="00E73D8C" w:rsidRPr="00E73D8C">
        <w:rPr>
          <w:rFonts w:hint="cs"/>
          <w:rtl/>
        </w:rPr>
        <w:t>مورد</w:t>
      </w:r>
      <w:r w:rsidR="00E73D8C" w:rsidRPr="00E73D8C">
        <w:rPr>
          <w:rtl/>
        </w:rPr>
        <w:t xml:space="preserve"> </w:t>
      </w:r>
      <w:r w:rsidR="00E73D8C" w:rsidRPr="00E73D8C">
        <w:rPr>
          <w:rFonts w:hint="cs"/>
          <w:rtl/>
        </w:rPr>
        <w:t>ارزیابی</w:t>
      </w:r>
      <w:r w:rsidR="00E73D8C" w:rsidRPr="00E73D8C">
        <w:rPr>
          <w:rtl/>
        </w:rPr>
        <w:t xml:space="preserve"> </w:t>
      </w:r>
      <w:r w:rsidR="00E73D8C">
        <w:rPr>
          <w:rFonts w:hint="cs"/>
          <w:rtl/>
        </w:rPr>
        <w:t>و</w:t>
      </w:r>
      <w:r w:rsidR="00E73D8C" w:rsidRPr="00E73D8C">
        <w:rPr>
          <w:rtl/>
        </w:rPr>
        <w:t xml:space="preserve"> همچن</w:t>
      </w:r>
      <w:r w:rsidR="00E73D8C" w:rsidRPr="00E73D8C">
        <w:rPr>
          <w:rFonts w:hint="cs"/>
          <w:rtl/>
        </w:rPr>
        <w:t>ین</w:t>
      </w:r>
      <w:r w:rsidR="00E73D8C" w:rsidRPr="00E73D8C">
        <w:rPr>
          <w:rtl/>
        </w:rPr>
        <w:t xml:space="preserve"> اثر ا</w:t>
      </w:r>
      <w:r w:rsidR="00E73D8C" w:rsidRPr="00E73D8C">
        <w:rPr>
          <w:rFonts w:hint="cs"/>
          <w:rtl/>
        </w:rPr>
        <w:t>ین</w:t>
      </w:r>
      <w:r w:rsidR="00E73D8C" w:rsidRPr="00E73D8C">
        <w:rPr>
          <w:rtl/>
        </w:rPr>
        <w:t xml:space="preserve"> پارامترها را بر رو</w:t>
      </w:r>
      <w:r w:rsidR="00E73D8C" w:rsidRPr="00E73D8C">
        <w:rPr>
          <w:rFonts w:hint="cs"/>
          <w:rtl/>
        </w:rPr>
        <w:t>ی</w:t>
      </w:r>
      <w:r w:rsidR="00E73D8C" w:rsidRPr="00E73D8C">
        <w:rPr>
          <w:rtl/>
        </w:rPr>
        <w:t xml:space="preserve"> نرخ کرنش و و</w:t>
      </w:r>
      <w:r w:rsidR="00E73D8C" w:rsidRPr="00E73D8C">
        <w:rPr>
          <w:rFonts w:hint="cs"/>
          <w:rtl/>
        </w:rPr>
        <w:t>یسکوزیته</w:t>
      </w:r>
      <w:r w:rsidR="00E73D8C" w:rsidRPr="00E73D8C">
        <w:rPr>
          <w:rtl/>
        </w:rPr>
        <w:t xml:space="preserve"> ن</w:t>
      </w:r>
      <w:r w:rsidR="00E73D8C" w:rsidRPr="00E73D8C">
        <w:rPr>
          <w:rFonts w:hint="cs"/>
          <w:rtl/>
        </w:rPr>
        <w:t>یز</w:t>
      </w:r>
      <w:r w:rsidR="00E73D8C" w:rsidRPr="00E73D8C">
        <w:rPr>
          <w:rtl/>
        </w:rPr>
        <w:t xml:space="preserve"> مورد بررس</w:t>
      </w:r>
      <w:r w:rsidR="00E73D8C" w:rsidRPr="00E73D8C">
        <w:rPr>
          <w:rFonts w:hint="cs"/>
          <w:rtl/>
        </w:rPr>
        <w:t>ی</w:t>
      </w:r>
      <w:r w:rsidR="00E73D8C" w:rsidRPr="00E73D8C">
        <w:rPr>
          <w:rtl/>
        </w:rPr>
        <w:t xml:space="preserve"> قرار </w:t>
      </w:r>
      <w:r w:rsidR="00CB2478">
        <w:rPr>
          <w:rFonts w:hint="cs"/>
          <w:rtl/>
        </w:rPr>
        <w:t>داده شد</w:t>
      </w:r>
      <w:r w:rsidR="00E73D8C" w:rsidRPr="00E73D8C">
        <w:rPr>
          <w:rtl/>
        </w:rPr>
        <w:t>.</w:t>
      </w:r>
    </w:p>
    <w:p w14:paraId="630959CB" w14:textId="77777777" w:rsidR="00E73A2A" w:rsidRPr="008C2085" w:rsidRDefault="00E73A2A" w:rsidP="008C2085">
      <w:pPr>
        <w:spacing w:before="240" w:after="60"/>
        <w:rPr>
          <w:b/>
          <w:bCs/>
          <w:sz w:val="24"/>
          <w:szCs w:val="24"/>
          <w:rtl/>
        </w:rPr>
      </w:pPr>
      <w:r w:rsidRPr="008C2085">
        <w:rPr>
          <w:rFonts w:hint="cs"/>
          <w:b/>
          <w:bCs/>
          <w:sz w:val="24"/>
          <w:szCs w:val="24"/>
          <w:rtl/>
        </w:rPr>
        <w:t>واژ</w:t>
      </w:r>
      <w:r w:rsidR="003F3F32" w:rsidRPr="008C2085">
        <w:rPr>
          <w:rFonts w:hint="cs"/>
          <w:b/>
          <w:bCs/>
          <w:sz w:val="24"/>
          <w:szCs w:val="24"/>
          <w:rtl/>
        </w:rPr>
        <w:t xml:space="preserve">گان </w:t>
      </w:r>
      <w:r w:rsidRPr="008C2085">
        <w:rPr>
          <w:rFonts w:hint="cs"/>
          <w:b/>
          <w:bCs/>
          <w:sz w:val="24"/>
          <w:szCs w:val="24"/>
          <w:rtl/>
        </w:rPr>
        <w:t>كليدي</w:t>
      </w:r>
      <w:r w:rsidR="003F3F32" w:rsidRPr="008C2085">
        <w:rPr>
          <w:rFonts w:hint="cs"/>
          <w:b/>
          <w:bCs/>
          <w:sz w:val="24"/>
          <w:szCs w:val="24"/>
          <w:rtl/>
        </w:rPr>
        <w:t>:</w:t>
      </w:r>
    </w:p>
    <w:p w14:paraId="78C6BB7A" w14:textId="642DE6BA" w:rsidR="00E73A2A" w:rsidRDefault="0051713B" w:rsidP="00017079">
      <w:pPr>
        <w:pBdr>
          <w:bottom w:val="single" w:sz="4" w:space="1" w:color="auto"/>
        </w:pBdr>
        <w:rPr>
          <w:rtl/>
        </w:rPr>
      </w:pPr>
      <w:r>
        <w:rPr>
          <w:rFonts w:hint="cs"/>
          <w:rtl/>
        </w:rPr>
        <w:t xml:space="preserve"> </w:t>
      </w:r>
      <w:r w:rsidR="00C145CA" w:rsidRPr="00C145CA">
        <w:rPr>
          <w:rtl/>
        </w:rPr>
        <w:t>روش شبکه</w:t>
      </w:r>
      <w:r w:rsidR="00C145CA">
        <w:rPr>
          <w:rFonts w:ascii="Cambria" w:hAnsi="Cambria" w:cs="Cambria" w:hint="cs"/>
          <w:rtl/>
        </w:rPr>
        <w:t>‌</w:t>
      </w:r>
      <w:r w:rsidR="00C145CA" w:rsidRPr="00C145CA">
        <w:rPr>
          <w:rFonts w:hint="cs"/>
          <w:rtl/>
        </w:rPr>
        <w:t>بندی</w:t>
      </w:r>
      <w:r w:rsidR="00C145CA" w:rsidRPr="00C145CA">
        <w:rPr>
          <w:rtl/>
        </w:rPr>
        <w:t xml:space="preserve"> بولتزمن، س</w:t>
      </w:r>
      <w:r w:rsidR="00C145CA" w:rsidRPr="00C145CA">
        <w:rPr>
          <w:rFonts w:hint="cs"/>
          <w:rtl/>
        </w:rPr>
        <w:t>یالات</w:t>
      </w:r>
      <w:r w:rsidR="00C145CA" w:rsidRPr="00C145CA">
        <w:rPr>
          <w:rtl/>
        </w:rPr>
        <w:t xml:space="preserve"> غ</w:t>
      </w:r>
      <w:r w:rsidR="00C145CA" w:rsidRPr="00C145CA">
        <w:rPr>
          <w:rFonts w:hint="cs"/>
          <w:rtl/>
        </w:rPr>
        <w:t>یرنیوتنی،</w:t>
      </w:r>
      <w:r w:rsidR="00C145CA" w:rsidRPr="00C145CA">
        <w:rPr>
          <w:rtl/>
        </w:rPr>
        <w:t xml:space="preserve"> س</w:t>
      </w:r>
      <w:r w:rsidR="00C145CA" w:rsidRPr="00C145CA">
        <w:rPr>
          <w:rFonts w:hint="cs"/>
          <w:rtl/>
        </w:rPr>
        <w:t>یال</w:t>
      </w:r>
      <w:r w:rsidR="00C145CA" w:rsidRPr="00C145CA">
        <w:rPr>
          <w:rtl/>
        </w:rPr>
        <w:t xml:space="preserve"> </w:t>
      </w:r>
      <w:r w:rsidR="00C145CA">
        <w:rPr>
          <w:rFonts w:hint="cs"/>
          <w:rtl/>
        </w:rPr>
        <w:t>پاورلا</w:t>
      </w:r>
      <w:r w:rsidR="00C145CA" w:rsidRPr="00C145CA">
        <w:rPr>
          <w:rFonts w:hint="cs"/>
          <w:rtl/>
        </w:rPr>
        <w:t>،</w:t>
      </w:r>
      <w:r w:rsidR="00C145CA" w:rsidRPr="00C145CA">
        <w:rPr>
          <w:rtl/>
        </w:rPr>
        <w:t xml:space="preserve"> حفره دو بعد</w:t>
      </w:r>
      <w:r w:rsidR="00C145CA" w:rsidRPr="00C145CA">
        <w:rPr>
          <w:rFonts w:hint="cs"/>
          <w:rtl/>
        </w:rPr>
        <w:t>ی</w:t>
      </w:r>
      <w:r w:rsidR="00CC7B19">
        <w:rPr>
          <w:rFonts w:hint="cs"/>
          <w:rtl/>
        </w:rPr>
        <w:t xml:space="preserve"> با دیواره متحرک</w:t>
      </w:r>
    </w:p>
    <w:p w14:paraId="7B132563" w14:textId="77777777" w:rsidR="00E73A2A" w:rsidRDefault="00E73A2A" w:rsidP="00E73A2A">
      <w:pPr>
        <w:pStyle w:val="Els-Title"/>
        <w:tabs>
          <w:tab w:val="left" w:pos="1752"/>
          <w:tab w:val="center" w:pos="4513"/>
        </w:tabs>
        <w:jc w:val="both"/>
        <w:rPr>
          <w:rFonts w:cs="B Nazanin"/>
          <w:sz w:val="22"/>
          <w:szCs w:val="22"/>
          <w:rtl/>
        </w:rPr>
      </w:pPr>
    </w:p>
    <w:p w14:paraId="288E40BA" w14:textId="3453E1E3" w:rsidR="00E73A2A" w:rsidRPr="00AE3543" w:rsidRDefault="00335D93" w:rsidP="008C2085">
      <w:pPr>
        <w:pStyle w:val="Heading1"/>
        <w:ind w:left="408"/>
        <w:rPr>
          <w:rtl/>
        </w:rPr>
      </w:pPr>
      <w:r w:rsidRPr="00DF6671">
        <w:rPr>
          <w:rFonts w:hint="cs"/>
          <w:rtl/>
        </w:rPr>
        <w:t>مقدمه</w:t>
      </w:r>
    </w:p>
    <w:p w14:paraId="7455D97D" w14:textId="1E625891" w:rsidR="00E73A2A" w:rsidRPr="00197A9F" w:rsidRDefault="002A09C5" w:rsidP="00197A9F">
      <w:pPr>
        <w:rPr>
          <w:rtl/>
        </w:rPr>
      </w:pPr>
      <w:r w:rsidRPr="00197A9F">
        <w:rPr>
          <w:rtl/>
        </w:rPr>
        <w:t>در مکان</w:t>
      </w:r>
      <w:r w:rsidRPr="00197A9F">
        <w:rPr>
          <w:rFonts w:hint="cs"/>
          <w:rtl/>
        </w:rPr>
        <w:t>یک</w:t>
      </w:r>
      <w:r w:rsidRPr="00197A9F">
        <w:rPr>
          <w:rtl/>
        </w:rPr>
        <w:t xml:space="preserve"> س</w:t>
      </w:r>
      <w:r w:rsidRPr="00197A9F">
        <w:rPr>
          <w:rFonts w:hint="cs"/>
          <w:rtl/>
        </w:rPr>
        <w:t>یالات،</w:t>
      </w:r>
      <w:r w:rsidRPr="00197A9F">
        <w:rPr>
          <w:rtl/>
        </w:rPr>
        <w:t xml:space="preserve"> س</w:t>
      </w:r>
      <w:r w:rsidRPr="00197A9F">
        <w:rPr>
          <w:rFonts w:hint="cs"/>
          <w:rtl/>
        </w:rPr>
        <w:t>یالاتی</w:t>
      </w:r>
      <w:r w:rsidRPr="00197A9F">
        <w:rPr>
          <w:rtl/>
        </w:rPr>
        <w:t xml:space="preserve"> که از قانون ن</w:t>
      </w:r>
      <w:r w:rsidRPr="00197A9F">
        <w:rPr>
          <w:rFonts w:hint="cs"/>
          <w:rtl/>
        </w:rPr>
        <w:t>یوتون</w:t>
      </w:r>
      <w:r w:rsidRPr="00197A9F">
        <w:rPr>
          <w:rtl/>
        </w:rPr>
        <w:t xml:space="preserve"> پ</w:t>
      </w:r>
      <w:r w:rsidRPr="00197A9F">
        <w:rPr>
          <w:rFonts w:hint="cs"/>
          <w:rtl/>
        </w:rPr>
        <w:t>یروی</w:t>
      </w:r>
      <w:r w:rsidRPr="00197A9F">
        <w:rPr>
          <w:rtl/>
        </w:rPr>
        <w:t xml:space="preserve"> نم</w:t>
      </w:r>
      <w:r w:rsidRPr="00197A9F">
        <w:rPr>
          <w:rFonts w:hint="cs"/>
          <w:rtl/>
        </w:rPr>
        <w:t>ی‌کنند</w:t>
      </w:r>
      <w:r w:rsidRPr="00197A9F">
        <w:rPr>
          <w:rtl/>
        </w:rPr>
        <w:t xml:space="preserve"> را س</w:t>
      </w:r>
      <w:r w:rsidRPr="00197A9F">
        <w:rPr>
          <w:rFonts w:hint="cs"/>
          <w:rtl/>
        </w:rPr>
        <w:t>یالات</w:t>
      </w:r>
      <w:r w:rsidRPr="00197A9F">
        <w:rPr>
          <w:rtl/>
        </w:rPr>
        <w:t xml:space="preserve"> غ</w:t>
      </w:r>
      <w:r w:rsidRPr="00197A9F">
        <w:rPr>
          <w:rFonts w:hint="cs"/>
          <w:rtl/>
        </w:rPr>
        <w:t>یرنیوتنی</w:t>
      </w:r>
      <w:r w:rsidRPr="00197A9F">
        <w:rPr>
          <w:rtl/>
        </w:rPr>
        <w:t xml:space="preserve"> م</w:t>
      </w:r>
      <w:r w:rsidRPr="00197A9F">
        <w:rPr>
          <w:rFonts w:hint="cs"/>
          <w:rtl/>
        </w:rPr>
        <w:t>ی‌</w:t>
      </w:r>
      <w:r w:rsidRPr="00197A9F">
        <w:rPr>
          <w:rtl/>
        </w:rPr>
        <w:t>نامند. در قانون ن</w:t>
      </w:r>
      <w:r w:rsidRPr="00197A9F">
        <w:rPr>
          <w:rFonts w:hint="cs"/>
          <w:rtl/>
        </w:rPr>
        <w:t>یوتن</w:t>
      </w:r>
      <w:r w:rsidRPr="00197A9F">
        <w:rPr>
          <w:rtl/>
        </w:rPr>
        <w:t xml:space="preserve"> ب</w:t>
      </w:r>
      <w:r w:rsidRPr="00197A9F">
        <w:rPr>
          <w:rFonts w:hint="cs"/>
          <w:rtl/>
        </w:rPr>
        <w:t>ین</w:t>
      </w:r>
      <w:r w:rsidRPr="00197A9F">
        <w:rPr>
          <w:rtl/>
        </w:rPr>
        <w:t xml:space="preserve"> تنش برش</w:t>
      </w:r>
      <w:r w:rsidRPr="00197A9F">
        <w:rPr>
          <w:rFonts w:hint="cs"/>
          <w:rtl/>
        </w:rPr>
        <w:t>ی</w:t>
      </w:r>
      <w:r w:rsidRPr="00197A9F">
        <w:rPr>
          <w:rtl/>
        </w:rPr>
        <w:t xml:space="preserve"> و نرخ کرنش  رابطه خط</w:t>
      </w:r>
      <w:r w:rsidRPr="00197A9F">
        <w:rPr>
          <w:rFonts w:hint="cs"/>
          <w:rtl/>
        </w:rPr>
        <w:t>ی</w:t>
      </w:r>
      <w:r w:rsidRPr="00197A9F">
        <w:rPr>
          <w:rtl/>
        </w:rPr>
        <w:t xml:space="preserve"> وجود دارد </w:t>
      </w:r>
      <w:r w:rsidRPr="00197A9F">
        <w:rPr>
          <w:rFonts w:hint="cs"/>
          <w:rtl/>
        </w:rPr>
        <w:t>یا</w:t>
      </w:r>
      <w:r w:rsidRPr="00197A9F">
        <w:rPr>
          <w:rtl/>
        </w:rPr>
        <w:t xml:space="preserve"> به عبارت</w:t>
      </w:r>
      <w:r w:rsidRPr="00197A9F">
        <w:rPr>
          <w:rFonts w:hint="cs"/>
          <w:rtl/>
        </w:rPr>
        <w:t>ی</w:t>
      </w:r>
      <w:r w:rsidRPr="00197A9F">
        <w:rPr>
          <w:rtl/>
        </w:rPr>
        <w:t xml:space="preserve"> و</w:t>
      </w:r>
      <w:r w:rsidRPr="00197A9F">
        <w:rPr>
          <w:rFonts w:hint="cs"/>
          <w:rtl/>
        </w:rPr>
        <w:t>یسکوزیته</w:t>
      </w:r>
      <w:r w:rsidRPr="00197A9F">
        <w:rPr>
          <w:rtl/>
        </w:rPr>
        <w:t xml:space="preserve"> ثابت است. اما در س</w:t>
      </w:r>
      <w:r w:rsidRPr="00197A9F">
        <w:rPr>
          <w:rFonts w:hint="cs"/>
          <w:rtl/>
        </w:rPr>
        <w:t>یال</w:t>
      </w:r>
      <w:r w:rsidRPr="00197A9F">
        <w:rPr>
          <w:rtl/>
        </w:rPr>
        <w:t xml:space="preserve"> غ</w:t>
      </w:r>
      <w:r w:rsidRPr="00197A9F">
        <w:rPr>
          <w:rFonts w:hint="cs"/>
          <w:rtl/>
        </w:rPr>
        <w:t>یرنیوتنی</w:t>
      </w:r>
      <w:r w:rsidRPr="00197A9F">
        <w:rPr>
          <w:rtl/>
        </w:rPr>
        <w:t xml:space="preserve"> ب</w:t>
      </w:r>
      <w:r w:rsidRPr="00197A9F">
        <w:rPr>
          <w:rFonts w:hint="cs"/>
          <w:rtl/>
        </w:rPr>
        <w:t>ین</w:t>
      </w:r>
      <w:r w:rsidRPr="00197A9F">
        <w:rPr>
          <w:rtl/>
        </w:rPr>
        <w:t xml:space="preserve"> تنش برش</w:t>
      </w:r>
      <w:r w:rsidRPr="00197A9F">
        <w:rPr>
          <w:rFonts w:hint="cs"/>
          <w:rtl/>
        </w:rPr>
        <w:t>ی</w:t>
      </w:r>
      <w:r w:rsidRPr="00197A9F">
        <w:rPr>
          <w:rtl/>
        </w:rPr>
        <w:t xml:space="preserve"> و نرخ کرنش رابطه</w:t>
      </w:r>
      <w:r w:rsidRPr="00197A9F">
        <w:rPr>
          <w:rFonts w:hint="cs"/>
          <w:rtl/>
        </w:rPr>
        <w:t>‌ی</w:t>
      </w:r>
      <w:r w:rsidRPr="00197A9F">
        <w:rPr>
          <w:rtl/>
        </w:rPr>
        <w:t xml:space="preserve"> غ</w:t>
      </w:r>
      <w:r w:rsidRPr="00197A9F">
        <w:rPr>
          <w:rFonts w:hint="cs"/>
          <w:rtl/>
        </w:rPr>
        <w:t>یرخطی</w:t>
      </w:r>
      <w:r w:rsidRPr="00197A9F">
        <w:rPr>
          <w:rtl/>
        </w:rPr>
        <w:t xml:space="preserve"> وجود دارد. س</w:t>
      </w:r>
      <w:r w:rsidRPr="00197A9F">
        <w:rPr>
          <w:rFonts w:hint="cs"/>
          <w:rtl/>
        </w:rPr>
        <w:t>یالات</w:t>
      </w:r>
      <w:r w:rsidRPr="00197A9F">
        <w:rPr>
          <w:rtl/>
        </w:rPr>
        <w:t xml:space="preserve"> متنوع</w:t>
      </w:r>
      <w:r w:rsidRPr="00197A9F">
        <w:rPr>
          <w:rFonts w:hint="cs"/>
          <w:rtl/>
        </w:rPr>
        <w:t>ی</w:t>
      </w:r>
      <w:r w:rsidRPr="00197A9F">
        <w:rPr>
          <w:rtl/>
        </w:rPr>
        <w:t xml:space="preserve"> در کاربردها</w:t>
      </w:r>
      <w:r w:rsidRPr="00197A9F">
        <w:rPr>
          <w:rFonts w:hint="cs"/>
          <w:rtl/>
        </w:rPr>
        <w:t>ی</w:t>
      </w:r>
      <w:r w:rsidRPr="00197A9F">
        <w:rPr>
          <w:rtl/>
        </w:rPr>
        <w:t xml:space="preserve"> علوم و مهندس</w:t>
      </w:r>
      <w:r w:rsidRPr="00197A9F">
        <w:rPr>
          <w:rFonts w:hint="cs"/>
          <w:rtl/>
        </w:rPr>
        <w:t>ی</w:t>
      </w:r>
      <w:r w:rsidRPr="00197A9F">
        <w:rPr>
          <w:rtl/>
        </w:rPr>
        <w:t xml:space="preserve"> به عنوان س</w:t>
      </w:r>
      <w:r w:rsidRPr="00197A9F">
        <w:rPr>
          <w:rFonts w:hint="cs"/>
          <w:rtl/>
        </w:rPr>
        <w:t>یالات</w:t>
      </w:r>
      <w:r w:rsidRPr="00197A9F">
        <w:rPr>
          <w:rtl/>
        </w:rPr>
        <w:t xml:space="preserve"> غ</w:t>
      </w:r>
      <w:r w:rsidRPr="00197A9F">
        <w:rPr>
          <w:rFonts w:hint="cs"/>
          <w:rtl/>
        </w:rPr>
        <w:t>یرنیوتنی</w:t>
      </w:r>
      <w:r w:rsidRPr="00197A9F">
        <w:rPr>
          <w:rtl/>
        </w:rPr>
        <w:t xml:space="preserve"> به حساب م</w:t>
      </w:r>
      <w:r w:rsidRPr="00197A9F">
        <w:rPr>
          <w:rFonts w:hint="cs"/>
          <w:rtl/>
        </w:rPr>
        <w:t>ی</w:t>
      </w:r>
      <w:r w:rsidRPr="00197A9F">
        <w:rPr>
          <w:rFonts w:hint="cs"/>
        </w:rPr>
        <w:t>‌</w:t>
      </w:r>
      <w:r w:rsidRPr="00197A9F">
        <w:rPr>
          <w:rFonts w:hint="cs"/>
          <w:rtl/>
        </w:rPr>
        <w:t>آیند</w:t>
      </w:r>
      <w:r w:rsidRPr="00197A9F">
        <w:rPr>
          <w:rtl/>
        </w:rPr>
        <w:t xml:space="preserve"> که از ا</w:t>
      </w:r>
      <w:r w:rsidRPr="00197A9F">
        <w:rPr>
          <w:rFonts w:hint="cs"/>
          <w:rtl/>
        </w:rPr>
        <w:t>ین</w:t>
      </w:r>
      <w:r w:rsidRPr="00197A9F">
        <w:rPr>
          <w:rtl/>
        </w:rPr>
        <w:t xml:space="preserve"> دسته م</w:t>
      </w:r>
      <w:r w:rsidRPr="00197A9F">
        <w:rPr>
          <w:rFonts w:hint="cs"/>
          <w:rtl/>
        </w:rPr>
        <w:t>یتوان</w:t>
      </w:r>
      <w:r w:rsidRPr="00197A9F">
        <w:rPr>
          <w:rtl/>
        </w:rPr>
        <w:t xml:space="preserve"> به س</w:t>
      </w:r>
      <w:r w:rsidRPr="00197A9F">
        <w:rPr>
          <w:rFonts w:hint="cs"/>
          <w:rtl/>
        </w:rPr>
        <w:t>یالاتی</w:t>
      </w:r>
      <w:r w:rsidRPr="00197A9F">
        <w:rPr>
          <w:rtl/>
        </w:rPr>
        <w:t xml:space="preserve"> نظ</w:t>
      </w:r>
      <w:r w:rsidRPr="00197A9F">
        <w:rPr>
          <w:rFonts w:hint="cs"/>
          <w:rtl/>
        </w:rPr>
        <w:t>یر</w:t>
      </w:r>
      <w:r w:rsidRPr="00197A9F">
        <w:rPr>
          <w:rtl/>
        </w:rPr>
        <w:t xml:space="preserve"> خم</w:t>
      </w:r>
      <w:r w:rsidRPr="00197A9F">
        <w:rPr>
          <w:rFonts w:hint="cs"/>
          <w:rtl/>
        </w:rPr>
        <w:t>یرها،</w:t>
      </w:r>
      <w:r w:rsidRPr="00197A9F">
        <w:rPr>
          <w:rtl/>
        </w:rPr>
        <w:t xml:space="preserve"> لجن</w:t>
      </w:r>
      <w:r w:rsidRPr="00197A9F">
        <w:rPr>
          <w:rFonts w:hint="cs"/>
        </w:rPr>
        <w:t>‌</w:t>
      </w:r>
      <w:r w:rsidRPr="00197A9F">
        <w:rPr>
          <w:rFonts w:hint="cs"/>
          <w:rtl/>
        </w:rPr>
        <w:t>ها،</w:t>
      </w:r>
      <w:r w:rsidRPr="00197A9F">
        <w:rPr>
          <w:rtl/>
        </w:rPr>
        <w:t xml:space="preserve"> </w:t>
      </w:r>
      <w:r w:rsidRPr="00197A9F">
        <w:rPr>
          <w:rFonts w:hint="cs"/>
          <w:rtl/>
        </w:rPr>
        <w:t>پلاستیک</w:t>
      </w:r>
      <w:r w:rsidRPr="00197A9F">
        <w:rPr>
          <w:rFonts w:hint="cs"/>
        </w:rPr>
        <w:t>‌</w:t>
      </w:r>
      <w:r w:rsidRPr="00197A9F">
        <w:rPr>
          <w:rFonts w:hint="cs"/>
          <w:rtl/>
        </w:rPr>
        <w:t>های</w:t>
      </w:r>
      <w:r w:rsidRPr="00197A9F">
        <w:rPr>
          <w:rtl/>
        </w:rPr>
        <w:t xml:space="preserve"> مذاب، محلول</w:t>
      </w:r>
      <w:r w:rsidRPr="00197A9F">
        <w:rPr>
          <w:rFonts w:hint="cs"/>
        </w:rPr>
        <w:t>‌</w:t>
      </w:r>
      <w:r w:rsidRPr="00197A9F">
        <w:rPr>
          <w:rFonts w:hint="cs"/>
          <w:rtl/>
        </w:rPr>
        <w:t>های</w:t>
      </w:r>
      <w:r w:rsidRPr="00197A9F">
        <w:rPr>
          <w:rtl/>
        </w:rPr>
        <w:t xml:space="preserve"> پل</w:t>
      </w:r>
      <w:r w:rsidRPr="00197A9F">
        <w:rPr>
          <w:rFonts w:hint="cs"/>
          <w:rtl/>
        </w:rPr>
        <w:t>یمری،</w:t>
      </w:r>
      <w:r w:rsidRPr="00197A9F">
        <w:rPr>
          <w:rtl/>
        </w:rPr>
        <w:t xml:space="preserve"> رنگ موها، لعاب</w:t>
      </w:r>
      <w:r w:rsidRPr="00197A9F">
        <w:rPr>
          <w:rFonts w:hint="cs"/>
        </w:rPr>
        <w:t>‌</w:t>
      </w:r>
      <w:r w:rsidRPr="00197A9F">
        <w:rPr>
          <w:rFonts w:hint="cs"/>
          <w:rtl/>
        </w:rPr>
        <w:t>ها،</w:t>
      </w:r>
      <w:r w:rsidRPr="00197A9F">
        <w:rPr>
          <w:rtl/>
        </w:rPr>
        <w:t xml:space="preserve"> </w:t>
      </w:r>
      <w:r w:rsidRPr="00197A9F">
        <w:rPr>
          <w:rFonts w:hint="cs"/>
          <w:rtl/>
        </w:rPr>
        <w:t>سوسپانسیون</w:t>
      </w:r>
      <w:r w:rsidRPr="00197A9F">
        <w:rPr>
          <w:rFonts w:hint="cs"/>
        </w:rPr>
        <w:t>‌</w:t>
      </w:r>
      <w:r w:rsidRPr="00197A9F">
        <w:rPr>
          <w:rFonts w:hint="cs"/>
          <w:rtl/>
        </w:rPr>
        <w:t>ها</w:t>
      </w:r>
      <w:r w:rsidRPr="00197A9F">
        <w:rPr>
          <w:rtl/>
        </w:rPr>
        <w:t xml:space="preserve"> و همچن</w:t>
      </w:r>
      <w:r w:rsidRPr="00197A9F">
        <w:rPr>
          <w:rFonts w:hint="cs"/>
          <w:rtl/>
        </w:rPr>
        <w:t>ین</w:t>
      </w:r>
      <w:r w:rsidRPr="00197A9F">
        <w:rPr>
          <w:rtl/>
        </w:rPr>
        <w:t xml:space="preserve"> برخ</w:t>
      </w:r>
      <w:r w:rsidRPr="00197A9F">
        <w:rPr>
          <w:rFonts w:hint="cs"/>
          <w:rtl/>
        </w:rPr>
        <w:t>ی</w:t>
      </w:r>
      <w:r w:rsidRPr="00197A9F">
        <w:rPr>
          <w:rtl/>
        </w:rPr>
        <w:t xml:space="preserve"> ما</w:t>
      </w:r>
      <w:r w:rsidRPr="00197A9F">
        <w:rPr>
          <w:rFonts w:hint="cs"/>
          <w:rtl/>
        </w:rPr>
        <w:t>یعات</w:t>
      </w:r>
      <w:r w:rsidRPr="00197A9F">
        <w:rPr>
          <w:rtl/>
        </w:rPr>
        <w:t xml:space="preserve"> ز</w:t>
      </w:r>
      <w:r w:rsidRPr="00197A9F">
        <w:rPr>
          <w:rFonts w:hint="cs"/>
          <w:rtl/>
        </w:rPr>
        <w:t>یست</w:t>
      </w:r>
      <w:r w:rsidRPr="00197A9F">
        <w:rPr>
          <w:rFonts w:hint="cs"/>
        </w:rPr>
        <w:t>‌</w:t>
      </w:r>
      <w:r w:rsidRPr="00197A9F">
        <w:rPr>
          <w:rFonts w:hint="cs"/>
          <w:rtl/>
        </w:rPr>
        <w:t>پزشکی</w:t>
      </w:r>
      <w:r w:rsidRPr="00197A9F">
        <w:rPr>
          <w:rtl/>
        </w:rPr>
        <w:t xml:space="preserve"> همانند خون اشاره کرد</w:t>
      </w:r>
      <w:r w:rsidR="00F257E8">
        <w:rPr>
          <w:rtl/>
        </w:rPr>
        <w:fldChar w:fldCharType="begin" w:fldLock="1"/>
      </w:r>
      <w:r w:rsidR="00F257E8">
        <w:instrText>ADDIN CSL_CITATION {"citationItems":[{"id":"ITEM-1","itemData":{"DOI":"10.1016/j.compfluid.2018.02.008","ISSN":"00457930","abstract":"The Lattice Boltzmann Method (LBM) is a numerical method based on computational statistical mechanics that is well-suited for approximating complex flow behaviors such as non-Newtonian, free surface, and multiphase multicomponent flow. LBM is typically applied to simulate flow through a series of time steps, each consisting of streaming particle distributions to neighboring nodes and collisions of particle distributions at each node through a collision operator. The collision operator is of interest because it, along with the equilibrium distribution function, determines the physics that are simulated (e.g. constitutive laws, interfacial dynamics, etc.) and it has implications on numerical stability and computational efficiency. This work examines various collision operators and methods for stability enhancement for their suitability for simulating non-Newtonian fluid flows in terms of their accuracy, numerical stability and computational efficiency. The investigation was carried out as a numerical study looking for qualitative, yet practical, results, including testing the BGK and MRT collision operators, with and without entropic filtering, as applied to Bingham plastics and power-law fluids. Two different benchmark problems were chosen for the flows: Poiseuille flow, and lid-driven square cavity flow. The results of the numerical study showed that the MRT collision operator can have an advantage in terms of stability and accuracy for a variety of non-Newtonian flow behaviors, but at an increased computing cost that was, in some cases, as much as five times greater than the BGK collision operator. It was also shown that, although it introduces error in the constitutive response of the fluid (and therefore, may not accurately capture the physics of the flow), artificial dissipation can be an effective technique for stabilizing the numerics of non-Newtonian, lid-driven cavity flow simulations, and is particularly effective for stabilizing shear-thinning fluids.","author":[{"dropping-particle":"","family":"Grasinger","given":"Matthew","non-dropping-particle":"","parse-names":false,"suffix":""},{"dropping-particle":"","family":"Overacker","given":"Scott","non-dropping-particle":"","parse-names":false,"suffix":""},{"dropping-particle":"","family":"Brigham","given":"John","non-dropping-particle":"","parse-names":false,"suffix":""}],"container-title":"Computers and Fluids","id":"ITEM-1","issued":{"date-parts":[["2018"]]},"page":"253-274","publisher":"Elsevier Ltd","title":"Numerical investigation of the accuracy, stability, and efficiency of lattice Boltzmann methods in simulating non-Newtonian flow","type":"article-journal","volume":"166"},"uris":["http://www.mendeley.com/documents/?uuid=3be5aac3-f08b-48eb-943b-52782736808c"]}],"mendeley":{"formattedCitation":"[1]","plainTextFormattedCitation":"[1]","previouslyFormattedCitation":"[1]"},"properties":{"noteIndex":0},"schema":"https://github.com/citation-style-language/schema/raw/master/csl-citation.json"}</w:instrText>
      </w:r>
      <w:r w:rsidR="00F257E8">
        <w:rPr>
          <w:rtl/>
        </w:rPr>
        <w:fldChar w:fldCharType="separate"/>
      </w:r>
      <w:r w:rsidR="00A54950">
        <w:rPr>
          <w:rFonts w:hint="cs"/>
          <w:noProof/>
          <w:rtl/>
        </w:rPr>
        <w:t>[1]</w:t>
      </w:r>
      <w:r w:rsidR="00F257E8">
        <w:rPr>
          <w:rtl/>
        </w:rPr>
        <w:fldChar w:fldCharType="end"/>
      </w:r>
      <w:r w:rsidR="00F257E8">
        <w:rPr>
          <w:rFonts w:hint="cs"/>
          <w:rtl/>
        </w:rPr>
        <w:t>.</w:t>
      </w:r>
    </w:p>
    <w:p w14:paraId="3D8177F6" w14:textId="594E9468" w:rsidR="002A09C5" w:rsidRPr="002A09C5" w:rsidRDefault="002A09C5" w:rsidP="00197A9F">
      <w:pPr>
        <w:rPr>
          <w:rtl/>
        </w:rPr>
      </w:pPr>
      <w:r w:rsidRPr="002A09C5">
        <w:rPr>
          <w:rtl/>
        </w:rPr>
        <w:t>در سال</w:t>
      </w:r>
      <w:r>
        <w:rPr>
          <w:rFonts w:ascii="Cambria" w:hAnsi="Cambria" w:cs="Cambria" w:hint="cs"/>
        </w:rPr>
        <w:t>‌</w:t>
      </w:r>
      <w:r w:rsidRPr="002A09C5">
        <w:rPr>
          <w:rFonts w:hint="cs"/>
          <w:rtl/>
        </w:rPr>
        <w:t>های</w:t>
      </w:r>
      <w:r w:rsidRPr="002A09C5">
        <w:rPr>
          <w:rtl/>
        </w:rPr>
        <w:t xml:space="preserve"> اخ</w:t>
      </w:r>
      <w:r w:rsidRPr="002A09C5">
        <w:rPr>
          <w:rFonts w:hint="cs"/>
          <w:rtl/>
        </w:rPr>
        <w:t>یر،</w:t>
      </w:r>
      <w:r w:rsidRPr="002A09C5">
        <w:rPr>
          <w:rtl/>
        </w:rPr>
        <w:t xml:space="preserve"> برخ</w:t>
      </w:r>
      <w:r w:rsidRPr="002A09C5">
        <w:rPr>
          <w:rFonts w:hint="cs"/>
          <w:rtl/>
        </w:rPr>
        <w:t>ی</w:t>
      </w:r>
      <w:r w:rsidRPr="002A09C5">
        <w:rPr>
          <w:rtl/>
        </w:rPr>
        <w:t xml:space="preserve"> روش</w:t>
      </w:r>
      <w:r>
        <w:rPr>
          <w:rFonts w:ascii="Cambria" w:hAnsi="Cambria" w:cs="Cambria" w:hint="cs"/>
        </w:rPr>
        <w:t>‌</w:t>
      </w:r>
      <w:r w:rsidRPr="002A09C5">
        <w:rPr>
          <w:rFonts w:hint="cs"/>
          <w:rtl/>
        </w:rPr>
        <w:t>های</w:t>
      </w:r>
      <w:r w:rsidRPr="002A09C5">
        <w:rPr>
          <w:rtl/>
        </w:rPr>
        <w:t xml:space="preserve"> پ</w:t>
      </w:r>
      <w:r w:rsidRPr="002A09C5">
        <w:rPr>
          <w:rFonts w:hint="cs"/>
          <w:rtl/>
        </w:rPr>
        <w:t>یشرفته</w:t>
      </w:r>
      <w:r w:rsidRPr="002A09C5">
        <w:rPr>
          <w:rtl/>
        </w:rPr>
        <w:t xml:space="preserve"> و کاربرد</w:t>
      </w:r>
      <w:r w:rsidRPr="002A09C5">
        <w:rPr>
          <w:rFonts w:hint="cs"/>
          <w:rtl/>
        </w:rPr>
        <w:t>ی</w:t>
      </w:r>
      <w:r w:rsidRPr="002A09C5">
        <w:rPr>
          <w:rtl/>
        </w:rPr>
        <w:t xml:space="preserve"> برا</w:t>
      </w:r>
      <w:r w:rsidRPr="002A09C5">
        <w:rPr>
          <w:rFonts w:hint="cs"/>
          <w:rtl/>
        </w:rPr>
        <w:t>ی</w:t>
      </w:r>
      <w:r w:rsidRPr="002A09C5">
        <w:rPr>
          <w:rtl/>
        </w:rPr>
        <w:t xml:space="preserve"> شب</w:t>
      </w:r>
      <w:r w:rsidRPr="002A09C5">
        <w:rPr>
          <w:rFonts w:hint="cs"/>
          <w:rtl/>
        </w:rPr>
        <w:t>یه</w:t>
      </w:r>
      <w:r>
        <w:rPr>
          <w:rFonts w:ascii="Cambria" w:hAnsi="Cambria" w:cs="Cambria" w:hint="cs"/>
        </w:rPr>
        <w:t>‌</w:t>
      </w:r>
      <w:r w:rsidRPr="002A09C5">
        <w:rPr>
          <w:rFonts w:hint="cs"/>
          <w:rtl/>
        </w:rPr>
        <w:t>سازی</w:t>
      </w:r>
      <w:r w:rsidRPr="002A09C5">
        <w:rPr>
          <w:rtl/>
        </w:rPr>
        <w:t xml:space="preserve"> جر</w:t>
      </w:r>
      <w:r w:rsidRPr="002A09C5">
        <w:rPr>
          <w:rFonts w:hint="cs"/>
          <w:rtl/>
        </w:rPr>
        <w:t>یان</w:t>
      </w:r>
      <w:r w:rsidRPr="002A09C5">
        <w:rPr>
          <w:rtl/>
        </w:rPr>
        <w:t xml:space="preserve"> س</w:t>
      </w:r>
      <w:r w:rsidRPr="002A09C5">
        <w:rPr>
          <w:rFonts w:hint="cs"/>
          <w:rtl/>
        </w:rPr>
        <w:t>یالات</w:t>
      </w:r>
      <w:r w:rsidRPr="002A09C5">
        <w:rPr>
          <w:rtl/>
        </w:rPr>
        <w:t xml:space="preserve"> غ</w:t>
      </w:r>
      <w:r w:rsidRPr="002A09C5">
        <w:rPr>
          <w:rFonts w:hint="cs"/>
          <w:rtl/>
        </w:rPr>
        <w:t>یرنیوتنی</w:t>
      </w:r>
      <w:r w:rsidRPr="002A09C5">
        <w:rPr>
          <w:rtl/>
        </w:rPr>
        <w:t xml:space="preserve"> توس</w:t>
      </w:r>
      <w:r w:rsidRPr="002A09C5">
        <w:rPr>
          <w:rFonts w:hint="cs"/>
          <w:rtl/>
        </w:rPr>
        <w:t>عه</w:t>
      </w:r>
      <w:r w:rsidRPr="002A09C5">
        <w:rPr>
          <w:rtl/>
        </w:rPr>
        <w:t xml:space="preserve"> داده شد. از ا</w:t>
      </w:r>
      <w:r w:rsidRPr="002A09C5">
        <w:rPr>
          <w:rFonts w:hint="cs"/>
          <w:rtl/>
        </w:rPr>
        <w:t>ین</w:t>
      </w:r>
      <w:r w:rsidRPr="002A09C5">
        <w:rPr>
          <w:rtl/>
        </w:rPr>
        <w:t xml:space="preserve"> روش</w:t>
      </w:r>
      <w:r>
        <w:rPr>
          <w:rFonts w:ascii="Cambria" w:hAnsi="Cambria" w:cs="Cambria" w:hint="cs"/>
        </w:rPr>
        <w:t>‌</w:t>
      </w:r>
      <w:r w:rsidRPr="002A09C5">
        <w:rPr>
          <w:rFonts w:hint="cs"/>
          <w:rtl/>
        </w:rPr>
        <w:t>ها</w:t>
      </w:r>
      <w:r w:rsidRPr="002A09C5">
        <w:rPr>
          <w:rtl/>
        </w:rPr>
        <w:t xml:space="preserve"> </w:t>
      </w:r>
      <w:r w:rsidRPr="002A09C5">
        <w:rPr>
          <w:rFonts w:hint="cs"/>
          <w:rtl/>
        </w:rPr>
        <w:t>میتوان</w:t>
      </w:r>
      <w:r w:rsidRPr="002A09C5">
        <w:rPr>
          <w:rtl/>
        </w:rPr>
        <w:t xml:space="preserve"> به روش المان محدود</w:t>
      </w:r>
      <w:r w:rsidR="00F257E8">
        <w:rPr>
          <w:rtl/>
        </w:rPr>
        <w:fldChar w:fldCharType="begin" w:fldLock="1"/>
      </w:r>
      <w:r w:rsidR="00F257E8">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2</w:t>
      </w:r>
      <w:r w:rsidR="00A54950">
        <w:rPr>
          <w:noProof/>
          <w:rtl/>
        </w:rPr>
        <w:t>]</w:t>
      </w:r>
      <w:r w:rsidR="00F257E8">
        <w:rPr>
          <w:rtl/>
        </w:rPr>
        <w:fldChar w:fldCharType="end"/>
      </w:r>
      <w:r w:rsidRPr="002A09C5">
        <w:rPr>
          <w:rtl/>
        </w:rPr>
        <w:t>، روش حجم محدود</w:t>
      </w:r>
      <w:r w:rsidR="00F257E8">
        <w:rPr>
          <w:rtl/>
        </w:rPr>
        <w:fldChar w:fldCharType="begin" w:fldLock="1"/>
      </w:r>
      <w:r w:rsidR="00F257E8">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3</w:t>
      </w:r>
      <w:r w:rsidR="00A54950">
        <w:rPr>
          <w:noProof/>
          <w:rtl/>
        </w:rPr>
        <w:t>]</w:t>
      </w:r>
      <w:r w:rsidR="00F257E8">
        <w:rPr>
          <w:rtl/>
        </w:rPr>
        <w:fldChar w:fldCharType="end"/>
      </w:r>
      <w:r w:rsidR="00B86DAB">
        <w:rPr>
          <w:rFonts w:hint="cs"/>
          <w:rtl/>
        </w:rPr>
        <w:t xml:space="preserve"> و</w:t>
      </w:r>
      <w:r w:rsidRPr="002A09C5">
        <w:rPr>
          <w:rtl/>
        </w:rPr>
        <w:t xml:space="preserve"> روش </w:t>
      </w:r>
      <w:r w:rsidR="00B86DAB">
        <w:rPr>
          <w:rtl/>
        </w:rPr>
        <w:t>‌شبکه‌بندی</w:t>
      </w:r>
      <w:r w:rsidRPr="002A09C5">
        <w:rPr>
          <w:rtl/>
        </w:rPr>
        <w:t xml:space="preserve"> بولتزم</w:t>
      </w:r>
      <w:r w:rsidR="00F257E8">
        <w:rPr>
          <w:rFonts w:hint="cs"/>
          <w:rtl/>
        </w:rPr>
        <w:t>ن</w:t>
      </w:r>
      <w:r w:rsidR="00F257E8">
        <w:rPr>
          <w:rtl/>
        </w:rPr>
        <w:fldChar w:fldCharType="begin" w:fldLock="1"/>
      </w:r>
      <w:r w:rsidR="00F257E8">
        <w:instrText>ADDIN CSL_CITATION {"citationItems":[{"id":"ITEM-1","itemData":{"author":[{"dropping-particle":"","family":"Aharonov","given":"Einat","non-dropping-particle":"","parse-names":false,"suffix":""},{"dropping-particle":"","family":"Rothman","given":"Daniel H","non-dropping-particle":"","parse-names":false,"suffix":""}],"container-title":"Geophysical Research Letters","id":"ITEM-1","issue":"8","issued":{"date-parts":[["1993"]]},"page":"679-682","title":"Non-Newtonian flow through porous media: a lattice-Boltzmann method","type":"article-journal","volume":"20"},"uris":["http://www.mendeley.com/documents/?uuid=7eafa1f4-46e5-4d11-801e-f599e60d95ef"]}],"mendeley":{"formattedCitation":"[4]","plainTextFormattedCitation":"[4]","previouslyFormattedCitation":"[4]"},"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4</w:t>
      </w:r>
      <w:r w:rsidR="00A54950">
        <w:rPr>
          <w:noProof/>
          <w:rtl/>
        </w:rPr>
        <w:t>]</w:t>
      </w:r>
      <w:r w:rsidR="00F257E8">
        <w:rPr>
          <w:rtl/>
        </w:rPr>
        <w:fldChar w:fldCharType="end"/>
      </w:r>
      <w:r w:rsidR="00F257E8">
        <w:rPr>
          <w:rFonts w:hint="cs"/>
          <w:rtl/>
        </w:rPr>
        <w:t xml:space="preserve"> </w:t>
      </w:r>
      <w:r w:rsidRPr="002A09C5">
        <w:rPr>
          <w:rtl/>
        </w:rPr>
        <w:t>اشاره کرد. با کمک روش</w:t>
      </w:r>
      <w:r>
        <w:rPr>
          <w:rFonts w:ascii="Cambria" w:hAnsi="Cambria" w:cs="Cambria" w:hint="cs"/>
        </w:rPr>
        <w:t>‌</w:t>
      </w:r>
      <w:r w:rsidRPr="002A09C5">
        <w:rPr>
          <w:rFonts w:hint="cs"/>
          <w:rtl/>
        </w:rPr>
        <w:t>های</w:t>
      </w:r>
      <w:r w:rsidRPr="002A09C5">
        <w:rPr>
          <w:rtl/>
        </w:rPr>
        <w:t xml:space="preserve"> مذکور، برخ</w:t>
      </w:r>
      <w:r w:rsidRPr="002A09C5">
        <w:rPr>
          <w:rFonts w:hint="cs"/>
          <w:rtl/>
        </w:rPr>
        <w:t>ی</w:t>
      </w:r>
      <w:r w:rsidRPr="002A09C5">
        <w:rPr>
          <w:rtl/>
        </w:rPr>
        <w:t xml:space="preserve"> از خصوص</w:t>
      </w:r>
      <w:r w:rsidRPr="002A09C5">
        <w:rPr>
          <w:rFonts w:hint="cs"/>
          <w:rtl/>
        </w:rPr>
        <w:t>یات</w:t>
      </w:r>
      <w:r w:rsidRPr="002A09C5">
        <w:rPr>
          <w:rtl/>
        </w:rPr>
        <w:t xml:space="preserve"> جر</w:t>
      </w:r>
      <w:r w:rsidRPr="002A09C5">
        <w:rPr>
          <w:rFonts w:hint="cs"/>
          <w:rtl/>
        </w:rPr>
        <w:t>یان</w:t>
      </w:r>
      <w:r w:rsidRPr="002A09C5">
        <w:rPr>
          <w:rtl/>
        </w:rPr>
        <w:t xml:space="preserve"> پ</w:t>
      </w:r>
      <w:r w:rsidRPr="002A09C5">
        <w:rPr>
          <w:rFonts w:hint="cs"/>
          <w:rtl/>
        </w:rPr>
        <w:t>یچیده</w:t>
      </w:r>
      <w:r w:rsidRPr="002A09C5">
        <w:rPr>
          <w:rtl/>
        </w:rPr>
        <w:t xml:space="preserve"> که با س</w:t>
      </w:r>
      <w:r w:rsidRPr="002A09C5">
        <w:rPr>
          <w:rFonts w:hint="cs"/>
          <w:rtl/>
        </w:rPr>
        <w:t>یالات</w:t>
      </w:r>
      <w:r w:rsidRPr="002A09C5">
        <w:rPr>
          <w:rtl/>
        </w:rPr>
        <w:t xml:space="preserve"> ن</w:t>
      </w:r>
      <w:r w:rsidRPr="002A09C5">
        <w:rPr>
          <w:rFonts w:hint="cs"/>
          <w:rtl/>
        </w:rPr>
        <w:t>یوتنی</w:t>
      </w:r>
      <w:r w:rsidRPr="002A09C5">
        <w:rPr>
          <w:rtl/>
        </w:rPr>
        <w:t xml:space="preserve"> تفاوت داشتند گزارش شده اس</w:t>
      </w:r>
      <w:r w:rsidR="00B86DAB">
        <w:rPr>
          <w:rFonts w:hint="cs"/>
          <w:rtl/>
        </w:rPr>
        <w:t>ت.</w:t>
      </w:r>
      <w:r w:rsidRPr="002A09C5">
        <w:t xml:space="preserve"> </w:t>
      </w:r>
    </w:p>
    <w:p w14:paraId="00EDFA89" w14:textId="67C541F2" w:rsidR="002A09C5" w:rsidRDefault="002A09C5" w:rsidP="00197A9F">
      <w:pPr>
        <w:rPr>
          <w:rtl/>
        </w:rPr>
      </w:pPr>
      <w:r w:rsidRPr="002A09C5">
        <w:rPr>
          <w:rtl/>
        </w:rPr>
        <w:t xml:space="preserve">روش </w:t>
      </w:r>
      <w:r w:rsidR="00B86DAB">
        <w:rPr>
          <w:rtl/>
        </w:rPr>
        <w:t>‌شبکه‌بندی</w:t>
      </w:r>
      <w:r w:rsidRPr="002A09C5">
        <w:rPr>
          <w:rtl/>
        </w:rPr>
        <w:t xml:space="preserve"> بولتزمن، روش</w:t>
      </w:r>
      <w:r w:rsidRPr="002A09C5">
        <w:rPr>
          <w:rFonts w:hint="cs"/>
          <w:rtl/>
        </w:rPr>
        <w:t>ی</w:t>
      </w:r>
      <w:r w:rsidRPr="002A09C5">
        <w:rPr>
          <w:rtl/>
        </w:rPr>
        <w:t xml:space="preserve"> نو</w:t>
      </w:r>
      <w:r w:rsidRPr="002A09C5">
        <w:rPr>
          <w:rFonts w:hint="cs"/>
          <w:rtl/>
        </w:rPr>
        <w:t>ین</w:t>
      </w:r>
      <w:r w:rsidRPr="002A09C5">
        <w:rPr>
          <w:rtl/>
        </w:rPr>
        <w:t xml:space="preserve"> بوده که ثابت شده است برا</w:t>
      </w:r>
      <w:r w:rsidRPr="002A09C5">
        <w:rPr>
          <w:rFonts w:hint="cs"/>
          <w:rtl/>
        </w:rPr>
        <w:t>ی</w:t>
      </w:r>
      <w:r w:rsidRPr="002A09C5">
        <w:rPr>
          <w:rtl/>
        </w:rPr>
        <w:t xml:space="preserve"> شب</w:t>
      </w:r>
      <w:r w:rsidRPr="002A09C5">
        <w:rPr>
          <w:rFonts w:hint="cs"/>
          <w:rtl/>
        </w:rPr>
        <w:t>یه</w:t>
      </w:r>
      <w:r>
        <w:rPr>
          <w:rFonts w:ascii="Cambria" w:hAnsi="Cambria" w:cs="Cambria" w:hint="cs"/>
        </w:rPr>
        <w:t>‌</w:t>
      </w:r>
      <w:r w:rsidRPr="002A09C5">
        <w:rPr>
          <w:rFonts w:hint="cs"/>
          <w:rtl/>
        </w:rPr>
        <w:t>سازی</w:t>
      </w:r>
      <w:r>
        <w:rPr>
          <w:rFonts w:ascii="Cambria" w:hAnsi="Cambria" w:cs="Cambria" w:hint="cs"/>
        </w:rPr>
        <w:t>‌</w:t>
      </w:r>
      <w:r w:rsidRPr="002A09C5">
        <w:rPr>
          <w:rFonts w:hint="cs"/>
          <w:rtl/>
        </w:rPr>
        <w:t>های</w:t>
      </w:r>
      <w:r w:rsidRPr="002A09C5">
        <w:rPr>
          <w:rtl/>
        </w:rPr>
        <w:t xml:space="preserve"> عدد</w:t>
      </w:r>
      <w:r w:rsidRPr="002A09C5">
        <w:rPr>
          <w:rFonts w:hint="cs"/>
          <w:rtl/>
        </w:rPr>
        <w:t>ی</w:t>
      </w:r>
      <w:r w:rsidRPr="002A09C5">
        <w:rPr>
          <w:rtl/>
        </w:rPr>
        <w:t xml:space="preserve"> جر</w:t>
      </w:r>
      <w:r w:rsidRPr="002A09C5">
        <w:rPr>
          <w:rFonts w:hint="cs"/>
          <w:rtl/>
        </w:rPr>
        <w:t>یان</w:t>
      </w:r>
      <w:r w:rsidRPr="002A09C5">
        <w:rPr>
          <w:rtl/>
        </w:rPr>
        <w:t xml:space="preserve"> س</w:t>
      </w:r>
      <w:r w:rsidRPr="002A09C5">
        <w:rPr>
          <w:rFonts w:hint="cs"/>
          <w:rtl/>
        </w:rPr>
        <w:t>یالات</w:t>
      </w:r>
      <w:r w:rsidRPr="002A09C5">
        <w:rPr>
          <w:rtl/>
        </w:rPr>
        <w:t xml:space="preserve"> ن</w:t>
      </w:r>
      <w:r w:rsidRPr="002A09C5">
        <w:rPr>
          <w:rFonts w:hint="cs"/>
          <w:rtl/>
        </w:rPr>
        <w:t>یوتنی</w:t>
      </w:r>
      <w:r w:rsidRPr="002A09C5">
        <w:rPr>
          <w:rtl/>
        </w:rPr>
        <w:t xml:space="preserve"> و غ</w:t>
      </w:r>
      <w:r w:rsidRPr="002A09C5">
        <w:rPr>
          <w:rFonts w:hint="cs"/>
          <w:rtl/>
        </w:rPr>
        <w:t>یرنیوتنی</w:t>
      </w:r>
      <w:r w:rsidRPr="002A09C5">
        <w:rPr>
          <w:rtl/>
        </w:rPr>
        <w:t xml:space="preserve"> پ</w:t>
      </w:r>
      <w:r w:rsidRPr="002A09C5">
        <w:rPr>
          <w:rFonts w:hint="cs"/>
          <w:rtl/>
        </w:rPr>
        <w:t>یچیده</w:t>
      </w:r>
      <w:r w:rsidRPr="002A09C5">
        <w:rPr>
          <w:rtl/>
        </w:rPr>
        <w:t xml:space="preserve"> بس</w:t>
      </w:r>
      <w:r w:rsidRPr="002A09C5">
        <w:rPr>
          <w:rFonts w:hint="cs"/>
          <w:rtl/>
        </w:rPr>
        <w:t>یار</w:t>
      </w:r>
      <w:r w:rsidRPr="002A09C5">
        <w:rPr>
          <w:rtl/>
        </w:rPr>
        <w:t xml:space="preserve"> قدرتمند م</w:t>
      </w:r>
      <w:r w:rsidRPr="002A09C5">
        <w:rPr>
          <w:rFonts w:hint="cs"/>
          <w:rtl/>
        </w:rPr>
        <w:t>ی</w:t>
      </w:r>
      <w:r>
        <w:rPr>
          <w:rFonts w:ascii="Cambria" w:hAnsi="Cambria" w:cs="Cambria" w:hint="cs"/>
        </w:rPr>
        <w:t>‌</w:t>
      </w:r>
      <w:r w:rsidRPr="002A09C5">
        <w:rPr>
          <w:rFonts w:hint="cs"/>
          <w:rtl/>
        </w:rPr>
        <w:t>باشد</w:t>
      </w:r>
      <w:r w:rsidR="00F257E8">
        <w:rPr>
          <w:rtl/>
        </w:rPr>
        <w:fldChar w:fldCharType="begin" w:fldLock="1"/>
      </w:r>
      <w:r w:rsidR="00F257E8">
        <w:instrText>ADDIN CSL_CITATION {"citationItems":[{"id":"ITEM-1","itemData":{"DOI":"10.4208/cicp.281011.020212s","ISSN":"18152406","abstract":"Stent placement is considered as a promising and minimally invasive technique to prevent rupture of aneurysm and favor coagulation mechanism inside the aneurysm. Many scholars study the effect of the stent on blood flow in cerebral aneurysm by numerical simulations, and usually regard blood as the Newtonian fluid, blood, however, is a kind of non-Newtonian fluid in practice. The main purpose of the present paper is to investigate the effect of non-Newtonian behavior on the hemodynamic characteristics of blood flow in stented cerebral aneurysm with lattice Boltzmann method. The Casson model is used to describe the blood non-Newtonian character, which is one of the most popular models in depicting blood fluid. In particular, hemodynamic characteristics derivedwithNewtonian and non-Newtonianmodels are studied, and compared in detail. The results show that the non-Newtonian effect gives a great influence on hemodynamic characteristics of blood flow in stented cerebral aneurysm, especially in small necked ones. © 2013 Global-Science Press.","author":[{"dropping-particle":"","family":"Huang","given":"Changsheng","non-dropping-particle":"","parse-names":false,"suffix":""},{"dropping-particle":"","family":"Chai","given":"Zhenhua","non-dropping-particle":"","parse-names":false,"suffix":""},{"dropping-particle":"","family":"Shi","given":"Baochang","non-dropping-particle":"","parse-names":false,"suffix":""}],"container-title":"Communications in Computational Physics","id":"ITEM-1","issue":"3","issued":{"date-parts":[["2013"]]},"page":"916-928","title":"Non-newtonian effect on hemodynamic characteristics of blood flow in stented cerebral aneurysm","type":"article-journal","volume":"13"},"uris":["http://www.mendeley.com/documents/?uuid=0290ab67-9f7b-4624-97bd-0aec6376ab61"]}],"mendeley":{"formattedCitation":"[5]","plainTextFormattedCitation":"[5]","previouslyFormattedCitation":"[5]"},"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5</w:t>
      </w:r>
      <w:r w:rsidR="00A54950">
        <w:rPr>
          <w:noProof/>
          <w:rtl/>
        </w:rPr>
        <w:t>]</w:t>
      </w:r>
      <w:r w:rsidR="00F257E8">
        <w:rPr>
          <w:rtl/>
        </w:rPr>
        <w:fldChar w:fldCharType="end"/>
      </w:r>
      <w:r w:rsidRPr="002A09C5">
        <w:rPr>
          <w:rtl/>
        </w:rPr>
        <w:t xml:space="preserve">. در </w:t>
      </w:r>
      <w:r w:rsidRPr="002A09C5">
        <w:rPr>
          <w:rFonts w:hint="cs"/>
          <w:rtl/>
        </w:rPr>
        <w:t>مقایسه</w:t>
      </w:r>
      <w:r w:rsidRPr="002A09C5">
        <w:rPr>
          <w:rtl/>
        </w:rPr>
        <w:t xml:space="preserve"> با سا</w:t>
      </w:r>
      <w:r w:rsidRPr="002A09C5">
        <w:rPr>
          <w:rFonts w:hint="cs"/>
          <w:rtl/>
        </w:rPr>
        <w:t>یر</w:t>
      </w:r>
      <w:r w:rsidRPr="002A09C5">
        <w:rPr>
          <w:rtl/>
        </w:rPr>
        <w:t xml:space="preserve"> روش</w:t>
      </w:r>
      <w:r>
        <w:rPr>
          <w:rFonts w:ascii="Cambria" w:hAnsi="Cambria" w:cs="Cambria" w:hint="cs"/>
        </w:rPr>
        <w:t>‌</w:t>
      </w:r>
      <w:r w:rsidRPr="002A09C5">
        <w:rPr>
          <w:rFonts w:hint="cs"/>
          <w:rtl/>
        </w:rPr>
        <w:t>های</w:t>
      </w:r>
      <w:r w:rsidRPr="002A09C5">
        <w:rPr>
          <w:rtl/>
        </w:rPr>
        <w:t xml:space="preserve"> سنت</w:t>
      </w:r>
      <w:r w:rsidRPr="002A09C5">
        <w:rPr>
          <w:rFonts w:hint="cs"/>
          <w:rtl/>
        </w:rPr>
        <w:t>ی،</w:t>
      </w:r>
      <w:r w:rsidRPr="002A09C5">
        <w:rPr>
          <w:rtl/>
        </w:rPr>
        <w:t xml:space="preserve"> </w:t>
      </w:r>
      <w:r w:rsidRPr="002A09C5">
        <w:rPr>
          <w:rFonts w:hint="cs"/>
          <w:rtl/>
        </w:rPr>
        <w:t>یکی</w:t>
      </w:r>
      <w:r w:rsidRPr="002A09C5">
        <w:rPr>
          <w:rtl/>
        </w:rPr>
        <w:t xml:space="preserve"> از مز</w:t>
      </w:r>
      <w:r w:rsidRPr="002A09C5">
        <w:rPr>
          <w:rFonts w:hint="cs"/>
          <w:rtl/>
        </w:rPr>
        <w:t>یت</w:t>
      </w:r>
      <w:r>
        <w:rPr>
          <w:rFonts w:ascii="Cambria" w:hAnsi="Cambria" w:cs="Cambria" w:hint="cs"/>
        </w:rPr>
        <w:t>‌</w:t>
      </w:r>
      <w:r w:rsidRPr="002A09C5">
        <w:rPr>
          <w:rFonts w:hint="cs"/>
          <w:rtl/>
        </w:rPr>
        <w:t>های</w:t>
      </w:r>
      <w:r w:rsidRPr="002A09C5">
        <w:rPr>
          <w:rtl/>
        </w:rPr>
        <w:t xml:space="preserve"> روش </w:t>
      </w:r>
      <w:r w:rsidR="00B86DAB">
        <w:rPr>
          <w:rtl/>
        </w:rPr>
        <w:t>‌شبکه‌بندی</w:t>
      </w:r>
      <w:r w:rsidRPr="002A09C5">
        <w:rPr>
          <w:rtl/>
        </w:rPr>
        <w:t xml:space="preserve"> بولتزمن ا</w:t>
      </w:r>
      <w:r w:rsidRPr="002A09C5">
        <w:rPr>
          <w:rFonts w:hint="cs"/>
          <w:rtl/>
        </w:rPr>
        <w:t>ین</w:t>
      </w:r>
      <w:r w:rsidRPr="002A09C5">
        <w:rPr>
          <w:rtl/>
        </w:rPr>
        <w:t xml:space="preserve"> است که مقدار تانسور تنش م</w:t>
      </w:r>
      <w:r w:rsidRPr="002A09C5">
        <w:rPr>
          <w:rFonts w:hint="cs"/>
          <w:rtl/>
        </w:rPr>
        <w:t>یتواند</w:t>
      </w:r>
      <w:r w:rsidRPr="002A09C5">
        <w:rPr>
          <w:rtl/>
        </w:rPr>
        <w:t xml:space="preserve"> به صورت محل</w:t>
      </w:r>
      <w:r w:rsidRPr="002A09C5">
        <w:rPr>
          <w:rFonts w:hint="cs"/>
          <w:rtl/>
        </w:rPr>
        <w:t>ی</w:t>
      </w:r>
      <w:r w:rsidRPr="002A09C5">
        <w:rPr>
          <w:rtl/>
        </w:rPr>
        <w:t xml:space="preserve"> توسط تابع توز</w:t>
      </w:r>
      <w:r w:rsidRPr="002A09C5">
        <w:rPr>
          <w:rFonts w:hint="cs"/>
          <w:rtl/>
        </w:rPr>
        <w:t>یع</w:t>
      </w:r>
      <w:r w:rsidRPr="002A09C5">
        <w:rPr>
          <w:rtl/>
        </w:rPr>
        <w:t xml:space="preserve"> غ</w:t>
      </w:r>
      <w:r w:rsidRPr="002A09C5">
        <w:rPr>
          <w:rFonts w:hint="cs"/>
          <w:rtl/>
        </w:rPr>
        <w:t>یرتعادلی</w:t>
      </w:r>
      <w:r w:rsidRPr="002A09C5">
        <w:rPr>
          <w:rtl/>
        </w:rPr>
        <w:t xml:space="preserve"> به دست آ</w:t>
      </w:r>
      <w:r w:rsidRPr="002A09C5">
        <w:rPr>
          <w:rFonts w:hint="cs"/>
          <w:rtl/>
        </w:rPr>
        <w:t>ید</w:t>
      </w:r>
      <w:r w:rsidR="00F257E8">
        <w:rPr>
          <w:rtl/>
        </w:rPr>
        <w:fldChar w:fldCharType="begin" w:fldLock="1"/>
      </w:r>
      <w:r w:rsidR="00F257E8">
        <w:instrText>ADDIN CSL_CITATION {"citationItems":[{"id":"ITEM-1","itemData":{"DOI":"10.1088/0305-4470/39/46/001","ISBN":"0305-4470\\n1361-6447","ISSN":"03054470","abstract":"A second-order accurate lattice Boltzmann model is presented for non-Newtonian flow. The non-Newtonian nature of the flow is implemented using a power law model. This is used to enable the accuracy of the model to be assessed and is not a limitation of the model. The second-order accuracy is demonstrated for a range of power law model parameter values representing shear thinning and shear thickening fluids. These results are compared with those of Gabbanelli et al (2006 Phys. Rev. E 72 046312) and it is noted that a higher order of accuracy and greater computational efficiency are achieved. These results demonstrate the suitability of the LBM for shear-dependent non-Newtonian flow simulations.","author":[{"dropping-particle":"","family":"Boyd","given":"J.","non-dropping-particle":"","parse-names":false,"suffix":""},{"dropping-particle":"","family":"Buick","given":"J.","non-dropping-particle":"","parse-names":false,"suffix":""},{"dropping-particle":"","family":"Green","given":"S.","non-dropping-particle":"","parse-names":false,"suffix":""}],"container-title":"Journal of Physics A: Mathematical and General","id":"ITEM-1","issue":"46","issued":{"date-parts":[["2006"]]},"page":"14241-14247","title":"A second-order accurate lattice Boltzmann non-Newtonian flow model","type":"article-journal","volume":"39"},"uris":["http://www.mendeley.com/documents/?uuid=aaa1d386-b403-44f3-a1fa-b21a29f5c0c2"]}],"mendeley":{"formattedCitation":"[6]","plainTextFormattedCitation":"[6]","previouslyFormattedCitation":"[6]"},"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6</w:t>
      </w:r>
      <w:r w:rsidR="00A54950">
        <w:rPr>
          <w:noProof/>
          <w:rtl/>
        </w:rPr>
        <w:t>]</w:t>
      </w:r>
      <w:r w:rsidR="00F257E8">
        <w:rPr>
          <w:rtl/>
        </w:rPr>
        <w:fldChar w:fldCharType="end"/>
      </w:r>
      <w:r w:rsidRPr="002A09C5">
        <w:rPr>
          <w:rtl/>
        </w:rPr>
        <w:t>. بنابرا</w:t>
      </w:r>
      <w:r w:rsidRPr="002A09C5">
        <w:rPr>
          <w:rFonts w:hint="cs"/>
          <w:rtl/>
        </w:rPr>
        <w:t>ین،</w:t>
      </w:r>
      <w:r w:rsidRPr="002A09C5">
        <w:rPr>
          <w:rtl/>
        </w:rPr>
        <w:t xml:space="preserve"> روش </w:t>
      </w:r>
      <w:r w:rsidR="00B86DAB">
        <w:rPr>
          <w:rtl/>
        </w:rPr>
        <w:t>‌شبکه‌بندی</w:t>
      </w:r>
      <w:r w:rsidRPr="002A09C5">
        <w:rPr>
          <w:rtl/>
        </w:rPr>
        <w:t xml:space="preserve"> بولتزمن </w:t>
      </w:r>
      <w:r w:rsidRPr="002A09C5">
        <w:rPr>
          <w:rFonts w:hint="cs"/>
          <w:rtl/>
        </w:rPr>
        <w:t>یکی</w:t>
      </w:r>
      <w:r w:rsidRPr="002A09C5">
        <w:rPr>
          <w:rtl/>
        </w:rPr>
        <w:t xml:space="preserve"> از روش</w:t>
      </w:r>
      <w:r>
        <w:rPr>
          <w:rFonts w:ascii="Cambria" w:hAnsi="Cambria" w:cs="Cambria" w:hint="cs"/>
        </w:rPr>
        <w:t>‌</w:t>
      </w:r>
      <w:r w:rsidRPr="002A09C5">
        <w:rPr>
          <w:rFonts w:hint="cs"/>
          <w:rtl/>
        </w:rPr>
        <w:t>های</w:t>
      </w:r>
      <w:r w:rsidRPr="002A09C5">
        <w:rPr>
          <w:rtl/>
        </w:rPr>
        <w:t xml:space="preserve"> احتمالا خوب برا</w:t>
      </w:r>
      <w:r w:rsidRPr="002A09C5">
        <w:rPr>
          <w:rFonts w:hint="cs"/>
          <w:rtl/>
        </w:rPr>
        <w:t>ی</w:t>
      </w:r>
      <w:r w:rsidRPr="002A09C5">
        <w:rPr>
          <w:rtl/>
        </w:rPr>
        <w:t xml:space="preserve"> شب</w:t>
      </w:r>
      <w:r w:rsidRPr="002A09C5">
        <w:rPr>
          <w:rFonts w:hint="cs"/>
          <w:rtl/>
        </w:rPr>
        <w:t>یه</w:t>
      </w:r>
      <w:r>
        <w:rPr>
          <w:rFonts w:ascii="Cambria" w:hAnsi="Cambria" w:cs="Cambria" w:hint="cs"/>
        </w:rPr>
        <w:t>‌</w:t>
      </w:r>
      <w:r w:rsidRPr="002A09C5">
        <w:rPr>
          <w:rFonts w:hint="cs"/>
          <w:rtl/>
        </w:rPr>
        <w:t>سازی</w:t>
      </w:r>
      <w:r w:rsidRPr="002A09C5">
        <w:rPr>
          <w:rtl/>
        </w:rPr>
        <w:t xml:space="preserve"> س</w:t>
      </w:r>
      <w:r w:rsidRPr="002A09C5">
        <w:rPr>
          <w:rFonts w:hint="cs"/>
          <w:rtl/>
        </w:rPr>
        <w:t>یالات</w:t>
      </w:r>
      <w:r w:rsidRPr="002A09C5">
        <w:rPr>
          <w:rtl/>
        </w:rPr>
        <w:t xml:space="preserve"> غ</w:t>
      </w:r>
      <w:r w:rsidRPr="002A09C5">
        <w:rPr>
          <w:rFonts w:hint="cs"/>
          <w:rtl/>
        </w:rPr>
        <w:t>یرنیوتنی</w:t>
      </w:r>
      <w:r w:rsidRPr="002A09C5">
        <w:rPr>
          <w:rtl/>
        </w:rPr>
        <w:t xml:space="preserve"> به شمار م</w:t>
      </w:r>
      <w:r w:rsidRPr="002A09C5">
        <w:rPr>
          <w:rFonts w:hint="cs"/>
          <w:rtl/>
        </w:rPr>
        <w:t>ی</w:t>
      </w:r>
      <w:r>
        <w:rPr>
          <w:rFonts w:ascii="Cambria" w:hAnsi="Cambria" w:cs="Cambria" w:hint="cs"/>
        </w:rPr>
        <w:t>‌</w:t>
      </w:r>
      <w:r w:rsidRPr="002A09C5">
        <w:rPr>
          <w:rFonts w:hint="cs"/>
          <w:rtl/>
        </w:rPr>
        <w:t>آید</w:t>
      </w:r>
      <w:r w:rsidRPr="002A09C5">
        <w:rPr>
          <w:rtl/>
        </w:rPr>
        <w:t xml:space="preserve"> که </w:t>
      </w:r>
      <w:r w:rsidRPr="002A09C5">
        <w:rPr>
          <w:rFonts w:hint="cs"/>
          <w:rtl/>
        </w:rPr>
        <w:t>ما</w:t>
      </w:r>
      <w:r w:rsidRPr="002A09C5">
        <w:rPr>
          <w:rtl/>
        </w:rPr>
        <w:t xml:space="preserve"> در ا</w:t>
      </w:r>
      <w:r w:rsidRPr="002A09C5">
        <w:rPr>
          <w:rFonts w:hint="cs"/>
          <w:rtl/>
        </w:rPr>
        <w:t>ین</w:t>
      </w:r>
      <w:r w:rsidRPr="002A09C5">
        <w:rPr>
          <w:rtl/>
        </w:rPr>
        <w:t xml:space="preserve"> پژوهش قصد دار</w:t>
      </w:r>
      <w:r w:rsidRPr="002A09C5">
        <w:rPr>
          <w:rFonts w:hint="cs"/>
          <w:rtl/>
        </w:rPr>
        <w:t>یم</w:t>
      </w:r>
      <w:r w:rsidRPr="002A09C5">
        <w:rPr>
          <w:rtl/>
        </w:rPr>
        <w:t xml:space="preserve"> ا</w:t>
      </w:r>
      <w:r w:rsidRPr="002A09C5">
        <w:rPr>
          <w:rFonts w:hint="cs"/>
          <w:rtl/>
        </w:rPr>
        <w:t>ین</w:t>
      </w:r>
      <w:r w:rsidRPr="002A09C5">
        <w:rPr>
          <w:rtl/>
        </w:rPr>
        <w:t xml:space="preserve"> موضوع را بررس</w:t>
      </w:r>
      <w:r w:rsidRPr="002A09C5">
        <w:rPr>
          <w:rFonts w:hint="cs"/>
          <w:rtl/>
        </w:rPr>
        <w:t>ی</w:t>
      </w:r>
      <w:r w:rsidRPr="002A09C5">
        <w:rPr>
          <w:rtl/>
        </w:rPr>
        <w:t xml:space="preserve"> و ارز</w:t>
      </w:r>
      <w:r w:rsidRPr="002A09C5">
        <w:rPr>
          <w:rFonts w:hint="cs"/>
          <w:rtl/>
        </w:rPr>
        <w:t>یابی</w:t>
      </w:r>
      <w:r w:rsidRPr="002A09C5">
        <w:rPr>
          <w:rtl/>
        </w:rPr>
        <w:t xml:space="preserve"> کن</w:t>
      </w:r>
      <w:r w:rsidRPr="002A09C5">
        <w:rPr>
          <w:rFonts w:hint="cs"/>
          <w:rtl/>
        </w:rPr>
        <w:t>یم</w:t>
      </w:r>
      <w:r w:rsidRPr="002A09C5">
        <w:rPr>
          <w:rtl/>
        </w:rPr>
        <w:t>.</w:t>
      </w:r>
      <w:r w:rsidR="00B86DAB" w:rsidRPr="00B86DAB">
        <w:rPr>
          <w:rFonts w:hint="cs"/>
          <w:rtl/>
        </w:rPr>
        <w:t xml:space="preserve"> </w:t>
      </w:r>
      <w:r w:rsidR="00335D93" w:rsidRPr="00335D93">
        <w:rPr>
          <w:rtl/>
        </w:rPr>
        <w:t xml:space="preserve">هدف </w:t>
      </w:r>
      <w:r w:rsidR="00335D93">
        <w:rPr>
          <w:rFonts w:hint="cs"/>
          <w:rtl/>
        </w:rPr>
        <w:t>ما در</w:t>
      </w:r>
      <w:r w:rsidR="00335D93" w:rsidRPr="00335D93">
        <w:rPr>
          <w:rtl/>
        </w:rPr>
        <w:t xml:space="preserve"> ا</w:t>
      </w:r>
      <w:r w:rsidR="00335D93" w:rsidRPr="00335D93">
        <w:rPr>
          <w:rFonts w:hint="cs"/>
          <w:rtl/>
        </w:rPr>
        <w:t>ین</w:t>
      </w:r>
      <w:r w:rsidR="00335D93" w:rsidRPr="00335D93">
        <w:rPr>
          <w:rtl/>
        </w:rPr>
        <w:t xml:space="preserve"> پژوهش ضمن پرداختن به کاربرد روش شبکه</w:t>
      </w:r>
      <w:r w:rsidR="00335D93">
        <w:rPr>
          <w:rFonts w:ascii="Cambria" w:hAnsi="Cambria" w:cs="Cambria" w:hint="cs"/>
          <w:rtl/>
        </w:rPr>
        <w:t>‌</w:t>
      </w:r>
      <w:r w:rsidR="00335D93" w:rsidRPr="00335D93">
        <w:rPr>
          <w:rFonts w:hint="cs"/>
          <w:rtl/>
        </w:rPr>
        <w:t>بندی</w:t>
      </w:r>
      <w:r w:rsidR="00335D93" w:rsidRPr="00335D93">
        <w:rPr>
          <w:rtl/>
        </w:rPr>
        <w:t xml:space="preserve"> بولتزمن در شب</w:t>
      </w:r>
      <w:r w:rsidR="00335D93" w:rsidRPr="00335D93">
        <w:rPr>
          <w:rFonts w:hint="cs"/>
          <w:rtl/>
        </w:rPr>
        <w:t>یه</w:t>
      </w:r>
      <w:r w:rsidR="00335D93">
        <w:rPr>
          <w:rFonts w:ascii="Cambria" w:hAnsi="Cambria" w:cs="Cambria" w:hint="cs"/>
          <w:rtl/>
        </w:rPr>
        <w:t>‌</w:t>
      </w:r>
      <w:r w:rsidR="00335D93" w:rsidRPr="00335D93">
        <w:rPr>
          <w:rFonts w:hint="cs"/>
          <w:rtl/>
        </w:rPr>
        <w:t>سازی</w:t>
      </w:r>
      <w:r w:rsidR="00335D93" w:rsidRPr="00335D93">
        <w:rPr>
          <w:rtl/>
        </w:rPr>
        <w:t xml:space="preserve"> جر</w:t>
      </w:r>
      <w:r w:rsidR="00335D93" w:rsidRPr="00335D93">
        <w:rPr>
          <w:rFonts w:hint="cs"/>
          <w:rtl/>
        </w:rPr>
        <w:t>یان</w:t>
      </w:r>
      <w:r w:rsidR="00335D93" w:rsidRPr="00335D93">
        <w:rPr>
          <w:rtl/>
        </w:rPr>
        <w:t xml:space="preserve"> س</w:t>
      </w:r>
      <w:r w:rsidR="00335D93" w:rsidRPr="00335D93">
        <w:rPr>
          <w:rFonts w:hint="cs"/>
          <w:rtl/>
        </w:rPr>
        <w:t>یال</w:t>
      </w:r>
      <w:r w:rsidR="00335D93" w:rsidRPr="00335D93">
        <w:rPr>
          <w:rtl/>
        </w:rPr>
        <w:t xml:space="preserve"> غ</w:t>
      </w:r>
      <w:r w:rsidR="00335D93" w:rsidRPr="00335D93">
        <w:rPr>
          <w:rFonts w:hint="cs"/>
          <w:rtl/>
        </w:rPr>
        <w:t>یرنیوتنی</w:t>
      </w:r>
      <w:r w:rsidR="00335D93">
        <w:rPr>
          <w:rFonts w:hint="cs"/>
          <w:rtl/>
        </w:rPr>
        <w:t xml:space="preserve"> پاورلا</w:t>
      </w:r>
      <w:r w:rsidR="00335D93" w:rsidRPr="00335D93">
        <w:rPr>
          <w:rFonts w:hint="cs"/>
          <w:rtl/>
        </w:rPr>
        <w:t>،</w:t>
      </w:r>
      <w:r w:rsidR="00335D93" w:rsidRPr="00335D93">
        <w:rPr>
          <w:rtl/>
        </w:rPr>
        <w:t xml:space="preserve"> بررس</w:t>
      </w:r>
      <w:r w:rsidR="00335D93" w:rsidRPr="00335D93">
        <w:rPr>
          <w:rFonts w:hint="cs"/>
          <w:rtl/>
        </w:rPr>
        <w:t>ی</w:t>
      </w:r>
      <w:r w:rsidR="00335D93" w:rsidRPr="00335D93">
        <w:rPr>
          <w:rtl/>
        </w:rPr>
        <w:t xml:space="preserve"> جر</w:t>
      </w:r>
      <w:r w:rsidR="00335D93" w:rsidRPr="00335D93">
        <w:rPr>
          <w:rFonts w:hint="cs"/>
          <w:rtl/>
        </w:rPr>
        <w:t>یان</w:t>
      </w:r>
      <w:r w:rsidR="00335D93" w:rsidRPr="00335D93">
        <w:rPr>
          <w:rtl/>
        </w:rPr>
        <w:t xml:space="preserve"> س</w:t>
      </w:r>
      <w:r w:rsidR="00335D93" w:rsidRPr="00335D93">
        <w:rPr>
          <w:rFonts w:hint="cs"/>
          <w:rtl/>
        </w:rPr>
        <w:t>یال</w:t>
      </w:r>
      <w:r w:rsidR="00335D93" w:rsidRPr="00335D93">
        <w:rPr>
          <w:rtl/>
        </w:rPr>
        <w:t xml:space="preserve"> و پارامترها</w:t>
      </w:r>
      <w:r w:rsidR="00335D93" w:rsidRPr="00335D93">
        <w:rPr>
          <w:rFonts w:hint="cs"/>
          <w:rtl/>
        </w:rPr>
        <w:t>ی</w:t>
      </w:r>
      <w:r w:rsidR="00335D93" w:rsidRPr="00335D93">
        <w:rPr>
          <w:rtl/>
        </w:rPr>
        <w:t xml:space="preserve"> مهم جر</w:t>
      </w:r>
      <w:r w:rsidR="00335D93" w:rsidRPr="00335D93">
        <w:rPr>
          <w:rFonts w:hint="cs"/>
          <w:rtl/>
        </w:rPr>
        <w:t>یان</w:t>
      </w:r>
      <w:r w:rsidR="00335D93" w:rsidRPr="00335D93">
        <w:rPr>
          <w:rtl/>
        </w:rPr>
        <w:t xml:space="preserve"> از قب</w:t>
      </w:r>
      <w:r w:rsidR="00335D93" w:rsidRPr="00335D93">
        <w:rPr>
          <w:rFonts w:hint="cs"/>
          <w:rtl/>
        </w:rPr>
        <w:t>یل</w:t>
      </w:r>
      <w:r w:rsidR="00335D93" w:rsidRPr="00335D93">
        <w:rPr>
          <w:rtl/>
        </w:rPr>
        <w:t xml:space="preserve"> سرعت، و</w:t>
      </w:r>
      <w:r w:rsidR="00335D93" w:rsidRPr="00335D93">
        <w:rPr>
          <w:rFonts w:hint="cs"/>
          <w:rtl/>
        </w:rPr>
        <w:t>یسکوزیته،</w:t>
      </w:r>
      <w:r w:rsidR="00335D93" w:rsidRPr="00335D93">
        <w:rPr>
          <w:rtl/>
        </w:rPr>
        <w:t xml:space="preserve"> نرخ کرنش و تنش برش</w:t>
      </w:r>
      <w:r w:rsidR="00335D93" w:rsidRPr="00335D93">
        <w:rPr>
          <w:rFonts w:hint="cs"/>
          <w:rtl/>
        </w:rPr>
        <w:t>ی</w:t>
      </w:r>
      <w:r w:rsidR="00335D93" w:rsidRPr="00335D93">
        <w:rPr>
          <w:rtl/>
        </w:rPr>
        <w:t xml:space="preserve"> درون هندسه</w:t>
      </w:r>
      <w:r w:rsidR="00335D93">
        <w:rPr>
          <w:rFonts w:ascii="Cambria" w:hAnsi="Cambria" w:cs="Cambria" w:hint="cs"/>
          <w:rtl/>
        </w:rPr>
        <w:t>‌</w:t>
      </w:r>
      <w:r w:rsidR="00335D93" w:rsidRPr="00335D93">
        <w:rPr>
          <w:rFonts w:hint="cs"/>
          <w:rtl/>
        </w:rPr>
        <w:t>های</w:t>
      </w:r>
      <w:r w:rsidR="00335D93" w:rsidRPr="00335D93">
        <w:rPr>
          <w:rtl/>
        </w:rPr>
        <w:t xml:space="preserve"> متفاوت م</w:t>
      </w:r>
      <w:r w:rsidR="00335D93" w:rsidRPr="00335D93">
        <w:rPr>
          <w:rFonts w:hint="cs"/>
          <w:rtl/>
        </w:rPr>
        <w:t>ی</w:t>
      </w:r>
      <w:r w:rsidR="00335D93">
        <w:rPr>
          <w:rFonts w:ascii="Cambria" w:hAnsi="Cambria" w:cs="Cambria" w:hint="cs"/>
          <w:rtl/>
        </w:rPr>
        <w:t>‌</w:t>
      </w:r>
      <w:r w:rsidR="00335D93" w:rsidRPr="00335D93">
        <w:rPr>
          <w:rFonts w:hint="cs"/>
          <w:rtl/>
        </w:rPr>
        <w:t>باشد</w:t>
      </w:r>
      <w:r w:rsidR="00B86DAB" w:rsidRPr="002A09C5">
        <w:rPr>
          <w:rtl/>
        </w:rPr>
        <w:t>.</w:t>
      </w:r>
    </w:p>
    <w:p w14:paraId="13B4AB9C" w14:textId="4DD4E6C0" w:rsidR="00335D93" w:rsidRDefault="00156161" w:rsidP="008C2085">
      <w:pPr>
        <w:pStyle w:val="Heading1"/>
        <w:ind w:left="408"/>
        <w:rPr>
          <w:rtl/>
        </w:rPr>
      </w:pPr>
      <w:r>
        <w:rPr>
          <w:rFonts w:hint="cs"/>
          <w:rtl/>
        </w:rPr>
        <w:lastRenderedPageBreak/>
        <w:t>مروری بر کارهای انجام شده</w:t>
      </w:r>
    </w:p>
    <w:p w14:paraId="09761FF5" w14:textId="5EE8392E" w:rsidR="00335D93" w:rsidRDefault="00156161" w:rsidP="00197A9F">
      <w:pPr>
        <w:rPr>
          <w:rtl/>
        </w:rPr>
      </w:pPr>
      <w:r w:rsidRPr="00156161">
        <w:rPr>
          <w:rtl/>
        </w:rPr>
        <w:t>روش شبکه‌بند</w:t>
      </w:r>
      <w:r w:rsidRPr="00156161">
        <w:rPr>
          <w:rFonts w:hint="cs"/>
          <w:rtl/>
        </w:rPr>
        <w:t>ی</w:t>
      </w:r>
      <w:r w:rsidRPr="00156161">
        <w:rPr>
          <w:rtl/>
        </w:rPr>
        <w:t xml:space="preserve"> بولتزمن</w:t>
      </w:r>
      <w:r w:rsidRPr="00156161">
        <w:t xml:space="preserve"> (LBM) </w:t>
      </w:r>
      <w:r w:rsidRPr="00156161">
        <w:rPr>
          <w:rtl/>
        </w:rPr>
        <w:t>در هندسه</w:t>
      </w:r>
      <w:r>
        <w:rPr>
          <w:rFonts w:ascii="Cambria" w:hAnsi="Cambria" w:cs="Cambria" w:hint="cs"/>
        </w:rPr>
        <w:t>‌</w:t>
      </w:r>
      <w:r w:rsidRPr="00156161">
        <w:rPr>
          <w:rFonts w:hint="cs"/>
          <w:rtl/>
        </w:rPr>
        <w:t>های</w:t>
      </w:r>
      <w:r w:rsidRPr="00156161">
        <w:rPr>
          <w:rtl/>
        </w:rPr>
        <w:t xml:space="preserve"> متفاوت</w:t>
      </w:r>
      <w:r w:rsidRPr="00156161">
        <w:rPr>
          <w:rFonts w:hint="cs"/>
          <w:rtl/>
        </w:rPr>
        <w:t>ی</w:t>
      </w:r>
      <w:r w:rsidRPr="00156161">
        <w:rPr>
          <w:rtl/>
        </w:rPr>
        <w:t xml:space="preserve"> مورد بررس</w:t>
      </w:r>
      <w:r w:rsidRPr="00156161">
        <w:rPr>
          <w:rFonts w:hint="cs"/>
          <w:rtl/>
        </w:rPr>
        <w:t>ی</w:t>
      </w:r>
      <w:r w:rsidRPr="00156161">
        <w:rPr>
          <w:rtl/>
        </w:rPr>
        <w:t xml:space="preserve"> قرار م</w:t>
      </w:r>
      <w:r w:rsidRPr="00156161">
        <w:rPr>
          <w:rFonts w:hint="cs"/>
          <w:rtl/>
        </w:rPr>
        <w:t>ی</w:t>
      </w:r>
      <w:r>
        <w:rPr>
          <w:rFonts w:ascii="Cambria" w:hAnsi="Cambria" w:cs="Cambria" w:hint="cs"/>
        </w:rPr>
        <w:t>‌</w:t>
      </w:r>
      <w:r w:rsidRPr="00156161">
        <w:rPr>
          <w:rFonts w:hint="cs"/>
          <w:rtl/>
        </w:rPr>
        <w:t>گیرد</w:t>
      </w:r>
      <w:r w:rsidRPr="00156161">
        <w:rPr>
          <w:rtl/>
        </w:rPr>
        <w:t xml:space="preserve">. </w:t>
      </w:r>
      <w:r w:rsidRPr="00156161">
        <w:rPr>
          <w:rFonts w:hint="cs"/>
          <w:rtl/>
        </w:rPr>
        <w:t>یکی</w:t>
      </w:r>
      <w:r w:rsidRPr="00156161">
        <w:rPr>
          <w:rtl/>
        </w:rPr>
        <w:t xml:space="preserve"> از ا</w:t>
      </w:r>
      <w:r w:rsidRPr="00156161">
        <w:rPr>
          <w:rFonts w:hint="cs"/>
          <w:rtl/>
        </w:rPr>
        <w:t>ین</w:t>
      </w:r>
      <w:r w:rsidRPr="00156161">
        <w:rPr>
          <w:rtl/>
        </w:rPr>
        <w:t xml:space="preserve"> هندسه</w:t>
      </w:r>
      <w:r>
        <w:rPr>
          <w:rFonts w:ascii="Cambria" w:hAnsi="Cambria" w:cs="Cambria" w:hint="cs"/>
        </w:rPr>
        <w:t>‌</w:t>
      </w:r>
      <w:r w:rsidRPr="00156161">
        <w:rPr>
          <w:rFonts w:hint="cs"/>
          <w:rtl/>
        </w:rPr>
        <w:t>ها</w:t>
      </w:r>
      <w:r w:rsidRPr="00156161">
        <w:rPr>
          <w:rtl/>
        </w:rPr>
        <w:t xml:space="preserve"> </w:t>
      </w:r>
      <w:r w:rsidRPr="00156161">
        <w:rPr>
          <w:rFonts w:hint="cs"/>
          <w:rtl/>
        </w:rPr>
        <w:t>میکروکانال</w:t>
      </w:r>
      <w:r>
        <w:rPr>
          <w:rFonts w:ascii="Cambria" w:hAnsi="Cambria" w:cs="Cambria" w:hint="cs"/>
        </w:rPr>
        <w:t>‌</w:t>
      </w:r>
      <w:r w:rsidRPr="00156161">
        <w:rPr>
          <w:rFonts w:hint="cs"/>
          <w:rtl/>
        </w:rPr>
        <w:t>ها</w:t>
      </w:r>
      <w:r w:rsidRPr="00156161">
        <w:rPr>
          <w:rtl/>
        </w:rPr>
        <w:t xml:space="preserve"> م</w:t>
      </w:r>
      <w:r w:rsidRPr="00156161">
        <w:rPr>
          <w:rFonts w:hint="cs"/>
          <w:rtl/>
        </w:rPr>
        <w:t>ی</w:t>
      </w:r>
      <w:r>
        <w:rPr>
          <w:rFonts w:ascii="Cambria" w:hAnsi="Cambria" w:cs="Cambria" w:hint="cs"/>
        </w:rPr>
        <w:t>‌</w:t>
      </w:r>
      <w:r w:rsidRPr="00156161">
        <w:rPr>
          <w:rFonts w:hint="cs"/>
          <w:rtl/>
        </w:rPr>
        <w:t>باشند</w:t>
      </w:r>
      <w:r w:rsidRPr="00156161">
        <w:rPr>
          <w:rtl/>
        </w:rPr>
        <w:t>. مدلساز</w:t>
      </w:r>
      <w:r w:rsidRPr="00156161">
        <w:rPr>
          <w:rFonts w:hint="cs"/>
          <w:rtl/>
        </w:rPr>
        <w:t>ی</w:t>
      </w:r>
      <w:r w:rsidRPr="00156161">
        <w:rPr>
          <w:rtl/>
        </w:rPr>
        <w:t xml:space="preserve"> م</w:t>
      </w:r>
      <w:r w:rsidRPr="00156161">
        <w:rPr>
          <w:rFonts w:hint="cs"/>
          <w:rtl/>
        </w:rPr>
        <w:t>یکروکانال‌ها</w:t>
      </w:r>
      <w:r w:rsidRPr="00156161">
        <w:rPr>
          <w:rtl/>
        </w:rPr>
        <w:t xml:space="preserve"> در دهه اخ</w:t>
      </w:r>
      <w:r w:rsidRPr="00156161">
        <w:rPr>
          <w:rFonts w:hint="cs"/>
          <w:rtl/>
        </w:rPr>
        <w:t>یر</w:t>
      </w:r>
      <w:r w:rsidRPr="00156161">
        <w:rPr>
          <w:rtl/>
        </w:rPr>
        <w:t xml:space="preserve"> مورد توجه برخ</w:t>
      </w:r>
      <w:r w:rsidRPr="00156161">
        <w:rPr>
          <w:rFonts w:hint="cs"/>
          <w:rtl/>
        </w:rPr>
        <w:t>ی</w:t>
      </w:r>
      <w:r w:rsidRPr="00156161">
        <w:rPr>
          <w:rtl/>
        </w:rPr>
        <w:t xml:space="preserve"> از محققان قرار گرفته شده است. آگاروال و چوساک</w:t>
      </w:r>
      <w:r w:rsidR="00F257E8">
        <w:rPr>
          <w:rtl/>
        </w:rPr>
        <w:fldChar w:fldCharType="begin" w:fldLock="1"/>
      </w:r>
      <w:r w:rsidR="00DA31DE">
        <w:instrText>ADDIN CSL_CITATION {"citationItems":[{"id":"ITEM-1","itemData":{"DOI":"10.1007/978-3-642-14438-7","ISBN":"978-3-642-14437-0","ISSN":"14397358","PMID":"71339759","abstract":"This paper considers the application of Lattice Boltzmann Method (LBM) to non-Newtonian flow in micro-fluidic devices. To set ideas, we first consider the pressure driven gaseous slip flow with small rarefaction through a long micro- channel and formulate the problem in LB framework. The non-Newtonian fluids are characterized by the non-linear stress-strain constitutive models formulated by Cas- son, Carreau &amp; Yasuda, Herschel, and Cross, and the well known power law model. The formulation of the LBM for slip flow of non-Newtonian flow is presented. For planar constant area micro-channel for power lawfluid, it is possible to obtain an ana- lytical solution for both no-slip and slip flow. For other non-Newtonian fluid models, LBM results are compared with the numerical solutions obtained by using the com- mercial software FLUENT. The LBM results agree well with the analytical solutions and the numerical solutions. Small differences in the results are noticed using the different","author":[{"dropping-particle":"","family":"Agarwal","given":"Ramesh K","non-dropping-particle":"","parse-names":false,"suffix":""},{"dropping-particle":"","family":"Chusak","given":"Lee","non-dropping-particle":"","parse-names":false,"suffix":""}],"id":"ITEM-1","issued":{"date-parts":[["2010"]]},"title":"Lattice Boltzmann Simulations of Slip Flow of Non-Newtonian Fluids in Microchannels","type":"article-journal","volume":"74"},"uris":["http://www.mendeley.com/documents/?uuid=8ce55c15-bd81-4333-a839-954a87db7ace"]}],"mendeley":{"formattedCitation":"[7]","plainTextFormattedCitation":"[7]","previouslyFormattedCitation":"[7]"},"properties":{"noteIndex":0},"schema":"https://github.com/citation-style-language/schema/raw/master/csl-citation.json"}</w:instrText>
      </w:r>
      <w:r w:rsidR="00F257E8">
        <w:rPr>
          <w:rtl/>
        </w:rPr>
        <w:fldChar w:fldCharType="separate"/>
      </w:r>
      <w:r w:rsidR="00A54950">
        <w:rPr>
          <w:noProof/>
          <w:rtl/>
        </w:rPr>
        <w:t>[</w:t>
      </w:r>
      <w:r w:rsidR="00A54950">
        <w:rPr>
          <w:rFonts w:hint="cs"/>
          <w:noProof/>
          <w:rtl/>
        </w:rPr>
        <w:t>7</w:t>
      </w:r>
      <w:r w:rsidR="00A54950">
        <w:rPr>
          <w:noProof/>
          <w:rtl/>
        </w:rPr>
        <w:t>]</w:t>
      </w:r>
      <w:r w:rsidR="00F257E8">
        <w:rPr>
          <w:rtl/>
        </w:rPr>
        <w:fldChar w:fldCharType="end"/>
      </w:r>
      <w:r w:rsidR="00F257E8">
        <w:rPr>
          <w:rFonts w:hint="cs"/>
          <w:rtl/>
        </w:rPr>
        <w:t xml:space="preserve"> </w:t>
      </w:r>
      <w:r w:rsidRPr="00156161">
        <w:rPr>
          <w:rtl/>
        </w:rPr>
        <w:t>به کمک</w:t>
      </w:r>
      <w:r w:rsidRPr="00156161">
        <w:t xml:space="preserve"> LBM </w:t>
      </w:r>
      <w:r w:rsidRPr="00156161">
        <w:rPr>
          <w:rtl/>
        </w:rPr>
        <w:t>توانستند م</w:t>
      </w:r>
      <w:r w:rsidRPr="00156161">
        <w:rPr>
          <w:rFonts w:hint="cs"/>
          <w:rtl/>
        </w:rPr>
        <w:t>یکروکانال‌هایی</w:t>
      </w:r>
      <w:r w:rsidRPr="00156161">
        <w:rPr>
          <w:rtl/>
        </w:rPr>
        <w:t xml:space="preserve"> را که در آن س</w:t>
      </w:r>
      <w:r w:rsidRPr="00156161">
        <w:rPr>
          <w:rFonts w:hint="cs"/>
          <w:rtl/>
        </w:rPr>
        <w:t>یالات</w:t>
      </w:r>
      <w:r w:rsidRPr="00156161">
        <w:rPr>
          <w:rtl/>
        </w:rPr>
        <w:t xml:space="preserve"> غ</w:t>
      </w:r>
      <w:r w:rsidRPr="00156161">
        <w:rPr>
          <w:rFonts w:hint="cs"/>
          <w:rtl/>
        </w:rPr>
        <w:t>یرنیوتنی</w:t>
      </w:r>
      <w:r w:rsidRPr="00156161">
        <w:rPr>
          <w:rtl/>
        </w:rPr>
        <w:t xml:space="preserve"> عبور م</w:t>
      </w:r>
      <w:r w:rsidRPr="00156161">
        <w:rPr>
          <w:rFonts w:hint="cs"/>
          <w:rtl/>
        </w:rPr>
        <w:t>ی‌کنند</w:t>
      </w:r>
      <w:r w:rsidRPr="00156161">
        <w:rPr>
          <w:rtl/>
        </w:rPr>
        <w:t xml:space="preserve"> را مدلساز</w:t>
      </w:r>
      <w:r w:rsidRPr="00156161">
        <w:rPr>
          <w:rFonts w:hint="cs"/>
          <w:rtl/>
        </w:rPr>
        <w:t>ی</w:t>
      </w:r>
      <w:r w:rsidRPr="00156161">
        <w:rPr>
          <w:rtl/>
        </w:rPr>
        <w:t xml:space="preserve"> کنن</w:t>
      </w:r>
      <w:r w:rsidR="00061F08">
        <w:rPr>
          <w:rFonts w:hint="cs"/>
          <w:rtl/>
        </w:rPr>
        <w:t xml:space="preserve">د. </w:t>
      </w:r>
      <w:r w:rsidRPr="00156161">
        <w:rPr>
          <w:rFonts w:hint="cs"/>
          <w:rtl/>
        </w:rPr>
        <w:t>تانگ</w:t>
      </w:r>
      <w:r w:rsidRPr="00156161">
        <w:rPr>
          <w:rtl/>
        </w:rPr>
        <w:t xml:space="preserve"> و همکاران</w:t>
      </w:r>
      <w:r w:rsidR="00DA31DE">
        <w:rPr>
          <w:rtl/>
        </w:rPr>
        <w:fldChar w:fldCharType="begin" w:fldLock="1"/>
      </w:r>
      <w:r w:rsidR="00DA31DE">
        <w:instrText>ADDIN CSL_CITATION {"citationItems":[{"id":"ITEM-1","itemData":{"DOI":"10.1016/j.jnnfm.2010.08.002","ISSN":"03770257","abstract":"The lattice Boltzmann method is developed to simulate the pressure-driven flow and electroosmotic flow of non-Newtonian fluids in porous media based on the representative elementary volume scale. The flow through porous media was simulated by including the porosity into the equilibrium distribution function and adding a non-Newtonian force term to the evolution equation. The non-Newtonian behavior is considered based on the Herschel-Bulkley model. The velocity results for pressure-driven non-Newtonian flow agree well with the analytical solutions. For the electroosmotic flow, the influences of porosity, solid particle diameter, power law exponent, yield stress and electric parameters are investigated. The results demonstrate that the present lattice Boltzmann model is capable of modeling non-Newtonian flow through porous media. © 2010 Elsevier B.V.","author":[{"dropping-particle":"","family":"Tang","given":"G. H.","non-dropping-particle":"","parse-names":false,"suffix":""},{"dropping-particle":"","family":"Ye","given":"P. X.","non-dropping-particle":"","parse-names":false,"suffix":""},{"dropping-particle":"","family":"Tao","given":"W. Q.","non-dropping-particle":"","parse-names":false,"suffix":""}],"container-title":"Journal of Non-Newtonian Fluid Mechanics","id":"ITEM-1","issue":"21-22","issued":{"date-parts":[["2010"]]},"page":"1536-1542","title":"Pressure-driven and electroosmotic non-Newtonian flows through microporous media via lattice Boltzmann method","type":"article-journal","volume":"165"},"uris":["http://www.mendeley.com/documents/?uuid=1c8ff5cf-609c-4618-8726-e07d45c2ca04"]}],"mendeley":{"formattedCitation":"[8]","plainTextFormattedCitation":"[8]","previouslyFormattedCitation":"[8]"},"properties":{"noteIndex":0},"schema":"https://github.com/citation-style-language/schema/raw/master/csl-citation.json"}</w:instrText>
      </w:r>
      <w:r w:rsidR="00DA31DE">
        <w:rPr>
          <w:rtl/>
        </w:rPr>
        <w:fldChar w:fldCharType="separate"/>
      </w:r>
      <w:r w:rsidR="00A54950">
        <w:rPr>
          <w:noProof/>
          <w:rtl/>
        </w:rPr>
        <w:t>[</w:t>
      </w:r>
      <w:r w:rsidR="00A54950">
        <w:rPr>
          <w:rFonts w:hint="cs"/>
          <w:noProof/>
          <w:rtl/>
        </w:rPr>
        <w:t>8</w:t>
      </w:r>
      <w:r w:rsidR="00A54950">
        <w:rPr>
          <w:noProof/>
          <w:rtl/>
        </w:rPr>
        <w:t>]</w:t>
      </w:r>
      <w:r w:rsidR="00DA31DE">
        <w:rPr>
          <w:rtl/>
        </w:rPr>
        <w:fldChar w:fldCharType="end"/>
      </w:r>
      <w:r w:rsidR="00DA31DE">
        <w:rPr>
          <w:rFonts w:hint="cs"/>
          <w:rtl/>
        </w:rPr>
        <w:t xml:space="preserve"> </w:t>
      </w:r>
      <w:r w:rsidRPr="00156161">
        <w:rPr>
          <w:rtl/>
        </w:rPr>
        <w:t>توانستند مجراها و کانال‌ها</w:t>
      </w:r>
      <w:r w:rsidRPr="00156161">
        <w:rPr>
          <w:rFonts w:hint="cs"/>
          <w:rtl/>
        </w:rPr>
        <w:t>ی</w:t>
      </w:r>
      <w:r w:rsidRPr="00156161">
        <w:rPr>
          <w:rtl/>
        </w:rPr>
        <w:t xml:space="preserve"> متخلخل</w:t>
      </w:r>
      <w:r w:rsidRPr="00156161">
        <w:rPr>
          <w:rFonts w:hint="cs"/>
          <w:rtl/>
        </w:rPr>
        <w:t>ی</w:t>
      </w:r>
      <w:r w:rsidRPr="00156161">
        <w:rPr>
          <w:rtl/>
        </w:rPr>
        <w:t xml:space="preserve"> را که درون آن </w:t>
      </w:r>
      <w:r w:rsidRPr="00156161">
        <w:rPr>
          <w:rFonts w:hint="cs"/>
          <w:rtl/>
        </w:rPr>
        <w:t>یک</w:t>
      </w:r>
      <w:r w:rsidRPr="00156161">
        <w:rPr>
          <w:rtl/>
        </w:rPr>
        <w:t xml:space="preserve"> س</w:t>
      </w:r>
      <w:r w:rsidRPr="00156161">
        <w:rPr>
          <w:rFonts w:hint="cs"/>
          <w:rtl/>
        </w:rPr>
        <w:t>یال</w:t>
      </w:r>
      <w:r w:rsidRPr="00156161">
        <w:rPr>
          <w:rtl/>
        </w:rPr>
        <w:t xml:space="preserve"> غ</w:t>
      </w:r>
      <w:r w:rsidRPr="00156161">
        <w:rPr>
          <w:rFonts w:hint="cs"/>
          <w:rtl/>
        </w:rPr>
        <w:t>یرنیوتنی</w:t>
      </w:r>
      <w:r w:rsidRPr="00156161">
        <w:rPr>
          <w:rtl/>
        </w:rPr>
        <w:t xml:space="preserve"> عبور م</w:t>
      </w:r>
      <w:r w:rsidRPr="00156161">
        <w:rPr>
          <w:rFonts w:hint="cs"/>
          <w:rtl/>
        </w:rPr>
        <w:t>ی‌کند</w:t>
      </w:r>
      <w:r w:rsidRPr="00156161">
        <w:rPr>
          <w:rtl/>
        </w:rPr>
        <w:t xml:space="preserve"> را مدلساز</w:t>
      </w:r>
      <w:r w:rsidRPr="00156161">
        <w:rPr>
          <w:rFonts w:hint="cs"/>
          <w:rtl/>
        </w:rPr>
        <w:t>ی</w:t>
      </w:r>
      <w:r w:rsidRPr="00156161">
        <w:rPr>
          <w:rtl/>
        </w:rPr>
        <w:t xml:space="preserve"> کنند. آن‌ها همچن</w:t>
      </w:r>
      <w:r w:rsidRPr="00156161">
        <w:rPr>
          <w:rFonts w:hint="cs"/>
          <w:rtl/>
        </w:rPr>
        <w:t>ین</w:t>
      </w:r>
      <w:r w:rsidRPr="00156161">
        <w:rPr>
          <w:rtl/>
        </w:rPr>
        <w:t xml:space="preserve"> اثرات ن</w:t>
      </w:r>
      <w:r w:rsidRPr="00156161">
        <w:rPr>
          <w:rFonts w:hint="cs"/>
          <w:rtl/>
        </w:rPr>
        <w:t>یروهای</w:t>
      </w:r>
      <w:r w:rsidRPr="00156161">
        <w:rPr>
          <w:rtl/>
        </w:rPr>
        <w:t xml:space="preserve"> خارج</w:t>
      </w:r>
      <w:r w:rsidRPr="00156161">
        <w:rPr>
          <w:rFonts w:hint="cs"/>
          <w:rtl/>
        </w:rPr>
        <w:t>ی</w:t>
      </w:r>
      <w:r w:rsidRPr="00156161">
        <w:rPr>
          <w:rtl/>
        </w:rPr>
        <w:t xml:space="preserve"> را بر رو</w:t>
      </w:r>
      <w:r w:rsidRPr="00156161">
        <w:rPr>
          <w:rFonts w:hint="cs"/>
          <w:rtl/>
        </w:rPr>
        <w:t>ی</w:t>
      </w:r>
      <w:r w:rsidRPr="00156161">
        <w:rPr>
          <w:rtl/>
        </w:rPr>
        <w:t xml:space="preserve"> حرکت جر</w:t>
      </w:r>
      <w:r w:rsidRPr="00156161">
        <w:rPr>
          <w:rFonts w:hint="cs"/>
          <w:rtl/>
        </w:rPr>
        <w:t>یان</w:t>
      </w:r>
      <w:r w:rsidRPr="00156161">
        <w:rPr>
          <w:rtl/>
        </w:rPr>
        <w:t xml:space="preserve"> ن</w:t>
      </w:r>
      <w:r w:rsidRPr="00156161">
        <w:rPr>
          <w:rFonts w:hint="cs"/>
          <w:rtl/>
        </w:rPr>
        <w:t>یز</w:t>
      </w:r>
      <w:r w:rsidRPr="00156161">
        <w:rPr>
          <w:rtl/>
        </w:rPr>
        <w:t xml:space="preserve"> در نظر گرفته‌اند و به ا</w:t>
      </w:r>
      <w:r w:rsidRPr="00156161">
        <w:rPr>
          <w:rFonts w:hint="cs"/>
          <w:rtl/>
        </w:rPr>
        <w:t>ین</w:t>
      </w:r>
      <w:r w:rsidRPr="00156161">
        <w:rPr>
          <w:rtl/>
        </w:rPr>
        <w:t xml:space="preserve"> نت</w:t>
      </w:r>
      <w:r w:rsidRPr="00156161">
        <w:rPr>
          <w:rFonts w:hint="cs"/>
          <w:rtl/>
        </w:rPr>
        <w:t>یجه</w:t>
      </w:r>
      <w:r w:rsidRPr="00156161">
        <w:rPr>
          <w:rtl/>
        </w:rPr>
        <w:t xml:space="preserve"> رس</w:t>
      </w:r>
      <w:r w:rsidRPr="00156161">
        <w:rPr>
          <w:rFonts w:hint="cs"/>
          <w:rtl/>
        </w:rPr>
        <w:t>یدند</w:t>
      </w:r>
      <w:r w:rsidRPr="00156161">
        <w:rPr>
          <w:rtl/>
        </w:rPr>
        <w:t xml:space="preserve"> که روش شبکه‌بند</w:t>
      </w:r>
      <w:r w:rsidRPr="00156161">
        <w:rPr>
          <w:rFonts w:hint="cs"/>
          <w:rtl/>
        </w:rPr>
        <w:t>ی</w:t>
      </w:r>
      <w:r w:rsidRPr="00156161">
        <w:rPr>
          <w:rtl/>
        </w:rPr>
        <w:t xml:space="preserve"> بولتزمن با داده‌ها</w:t>
      </w:r>
      <w:r w:rsidRPr="00156161">
        <w:rPr>
          <w:rFonts w:hint="cs"/>
          <w:rtl/>
        </w:rPr>
        <w:t>ی</w:t>
      </w:r>
      <w:r w:rsidRPr="00156161">
        <w:rPr>
          <w:rtl/>
        </w:rPr>
        <w:t xml:space="preserve"> تجرب</w:t>
      </w:r>
      <w:r w:rsidRPr="00156161">
        <w:rPr>
          <w:rFonts w:hint="cs"/>
          <w:rtl/>
        </w:rPr>
        <w:t>ی</w:t>
      </w:r>
      <w:r w:rsidRPr="00156161">
        <w:rPr>
          <w:rtl/>
        </w:rPr>
        <w:t xml:space="preserve"> سازگار</w:t>
      </w:r>
      <w:r w:rsidRPr="00156161">
        <w:rPr>
          <w:rFonts w:hint="cs"/>
          <w:rtl/>
        </w:rPr>
        <w:t>ی</w:t>
      </w:r>
      <w:r w:rsidRPr="00156161">
        <w:rPr>
          <w:rtl/>
        </w:rPr>
        <w:t xml:space="preserve"> مورد قبول</w:t>
      </w:r>
      <w:r w:rsidRPr="00156161">
        <w:rPr>
          <w:rFonts w:hint="cs"/>
          <w:rtl/>
        </w:rPr>
        <w:t>ی</w:t>
      </w:r>
      <w:r w:rsidRPr="00156161">
        <w:rPr>
          <w:rtl/>
        </w:rPr>
        <w:t xml:space="preserve"> دارد. همچن</w:t>
      </w:r>
      <w:r w:rsidRPr="00156161">
        <w:rPr>
          <w:rFonts w:hint="cs"/>
          <w:rtl/>
        </w:rPr>
        <w:t>ین</w:t>
      </w:r>
      <w:r w:rsidRPr="00156161">
        <w:rPr>
          <w:rtl/>
        </w:rPr>
        <w:t xml:space="preserve"> کفا</w:t>
      </w:r>
      <w:r w:rsidRPr="00156161">
        <w:rPr>
          <w:rFonts w:hint="cs"/>
          <w:rtl/>
        </w:rPr>
        <w:t>یتی</w:t>
      </w:r>
      <w:r w:rsidRPr="00156161">
        <w:rPr>
          <w:rtl/>
        </w:rPr>
        <w:t xml:space="preserve"> و همکاران</w:t>
      </w:r>
      <w:r w:rsidR="00DA31DE">
        <w:rPr>
          <w:rtl/>
        </w:rPr>
        <w:fldChar w:fldCharType="begin" w:fldLock="1"/>
      </w:r>
      <w:r w:rsidR="00DA31DE">
        <w:instrText>ADDIN CSL_CITATION {"citationItems":[{"id":"ITEM-1","itemData":{"DOI":"10.1016/j.compfluid.2018.09.002","ISBN":"9780124047372","ISSN":"00457930","abstract":"Following recent studies by Huilgol and Kefayati [1,2], that developed a thermal Lattice Boltzmann method for different non-Newtonian fluids, we propose, in this paper, a general lattice Boltzmann method for thermal incompressible non-Newtonian fluids through porous media. Since no restrictions are placed on the constitutive equations in this method, the theoretical development can be applied to all fluids, whether they be Newtonian, or power law fluids, or viscoelastic and Bingham fluids. To validate the accuracy of the method, natural convection in a porous cavity was studied and compared with previous studies. Next, we employ the model to simulate natural convection of power-law and Bingham fluids in a porous cavity.","author":[{"dropping-particle":"","family":"Kefayati","given":"G. H.R.","non-dropping-particle":"","parse-names":false,"suffix":""},{"dropping-particle":"","family":"Tang","given":"H.","non-dropping-particle":"","parse-names":false,"suffix":""},{"dropping-particle":"","family":"Chan","given":"A.","non-dropping-particle":"","parse-names":false,"suffix":""},{"dropping-particle":"","family":"Wang","given":"X.","non-dropping-particle":"","parse-names":false,"suffix":""}],"container-title":"Computers and Fluids","id":"ITEM-1","issued":{"date-parts":[["2018"]]},"page":"226-244","publisher":"Elsevier Ltd","title":"A lattice Boltzmann model for thermal non-Newtonian fluid flows through porous media","type":"article-journal","volume":"176"},"uris":["http://www.mendeley.com/documents/?uuid=d8c6ba17-042b-4549-92e7-7f2fde787f63"]}],"mendeley":{"formattedCitation":"[9]","plainTextFormattedCitation":"[9]","previouslyFormattedCitation":"[9]"},"properties":{"noteIndex":0},"schema":"https://github.com/citation-style-language/schema/raw/master/csl-citation.json"}</w:instrText>
      </w:r>
      <w:r w:rsidR="00DA31DE">
        <w:rPr>
          <w:rtl/>
        </w:rPr>
        <w:fldChar w:fldCharType="separate"/>
      </w:r>
      <w:r w:rsidR="00A54950">
        <w:rPr>
          <w:noProof/>
          <w:rtl/>
        </w:rPr>
        <w:t>[</w:t>
      </w:r>
      <w:r w:rsidR="00A54950">
        <w:rPr>
          <w:rFonts w:hint="cs"/>
          <w:noProof/>
          <w:rtl/>
        </w:rPr>
        <w:t>9</w:t>
      </w:r>
      <w:r w:rsidR="00A54950">
        <w:rPr>
          <w:noProof/>
          <w:rtl/>
        </w:rPr>
        <w:t>]</w:t>
      </w:r>
      <w:r w:rsidR="00DA31DE">
        <w:rPr>
          <w:rtl/>
        </w:rPr>
        <w:fldChar w:fldCharType="end"/>
      </w:r>
      <w:r w:rsidRPr="00156161">
        <w:rPr>
          <w:rtl/>
        </w:rPr>
        <w:t xml:space="preserve"> روش شبکه‌بند</w:t>
      </w:r>
      <w:r w:rsidRPr="00156161">
        <w:rPr>
          <w:rFonts w:hint="cs"/>
          <w:rtl/>
        </w:rPr>
        <w:t>ی</w:t>
      </w:r>
      <w:r w:rsidRPr="00156161">
        <w:rPr>
          <w:rtl/>
        </w:rPr>
        <w:t xml:space="preserve"> بولتزمن را برا</w:t>
      </w:r>
      <w:r w:rsidRPr="00156161">
        <w:rPr>
          <w:rFonts w:hint="cs"/>
          <w:rtl/>
        </w:rPr>
        <w:t>ی</w:t>
      </w:r>
      <w:r w:rsidRPr="00156161">
        <w:rPr>
          <w:rtl/>
        </w:rPr>
        <w:t xml:space="preserve"> </w:t>
      </w:r>
      <w:r w:rsidRPr="00156161">
        <w:rPr>
          <w:rFonts w:hint="cs"/>
          <w:rtl/>
        </w:rPr>
        <w:t>یک</w:t>
      </w:r>
      <w:r w:rsidRPr="00156161">
        <w:rPr>
          <w:rtl/>
        </w:rPr>
        <w:t xml:space="preserve"> س</w:t>
      </w:r>
      <w:r w:rsidRPr="00156161">
        <w:rPr>
          <w:rFonts w:hint="cs"/>
          <w:rtl/>
        </w:rPr>
        <w:t>یال</w:t>
      </w:r>
      <w:r w:rsidRPr="00156161">
        <w:rPr>
          <w:rtl/>
        </w:rPr>
        <w:t xml:space="preserve"> غ</w:t>
      </w:r>
      <w:r w:rsidRPr="00156161">
        <w:rPr>
          <w:rFonts w:hint="cs"/>
          <w:rtl/>
        </w:rPr>
        <w:t>یرنیوتنی</w:t>
      </w:r>
      <w:r w:rsidRPr="00156161">
        <w:rPr>
          <w:rtl/>
        </w:rPr>
        <w:t xml:space="preserve"> درون </w:t>
      </w:r>
      <w:r w:rsidRPr="00156161">
        <w:rPr>
          <w:rFonts w:hint="cs"/>
          <w:rtl/>
        </w:rPr>
        <w:t>یک</w:t>
      </w:r>
      <w:r w:rsidRPr="00156161">
        <w:rPr>
          <w:rtl/>
        </w:rPr>
        <w:t xml:space="preserve"> مح</w:t>
      </w:r>
      <w:r w:rsidRPr="00156161">
        <w:rPr>
          <w:rFonts w:hint="cs"/>
          <w:rtl/>
        </w:rPr>
        <w:t>یط</w:t>
      </w:r>
      <w:r w:rsidRPr="00156161">
        <w:rPr>
          <w:rtl/>
        </w:rPr>
        <w:t xml:space="preserve"> متخلخل مورد بررس</w:t>
      </w:r>
      <w:r w:rsidRPr="00156161">
        <w:rPr>
          <w:rFonts w:hint="cs"/>
          <w:rtl/>
        </w:rPr>
        <w:t>ی</w:t>
      </w:r>
      <w:r w:rsidRPr="00156161">
        <w:rPr>
          <w:rtl/>
        </w:rPr>
        <w:t xml:space="preserve"> قرار دادند و نتا</w:t>
      </w:r>
      <w:r w:rsidRPr="00156161">
        <w:rPr>
          <w:rFonts w:hint="cs"/>
          <w:rtl/>
        </w:rPr>
        <w:t>یج</w:t>
      </w:r>
      <w:r w:rsidRPr="00156161">
        <w:rPr>
          <w:rtl/>
        </w:rPr>
        <w:t xml:space="preserve"> حاصله را به سا</w:t>
      </w:r>
      <w:r w:rsidRPr="00156161">
        <w:rPr>
          <w:rFonts w:hint="cs"/>
          <w:rtl/>
        </w:rPr>
        <w:t>یر</w:t>
      </w:r>
      <w:r w:rsidRPr="00156161">
        <w:rPr>
          <w:rtl/>
        </w:rPr>
        <w:t xml:space="preserve"> س</w:t>
      </w:r>
      <w:r w:rsidRPr="00156161">
        <w:rPr>
          <w:rFonts w:hint="cs"/>
          <w:rtl/>
        </w:rPr>
        <w:t>یالات</w:t>
      </w:r>
      <w:r w:rsidRPr="00156161">
        <w:rPr>
          <w:rtl/>
        </w:rPr>
        <w:t xml:space="preserve"> ن</w:t>
      </w:r>
      <w:r w:rsidRPr="00156161">
        <w:rPr>
          <w:rFonts w:hint="cs"/>
          <w:rtl/>
        </w:rPr>
        <w:t>یز</w:t>
      </w:r>
      <w:r w:rsidRPr="00156161">
        <w:rPr>
          <w:rtl/>
        </w:rPr>
        <w:t xml:space="preserve"> تعم</w:t>
      </w:r>
      <w:r w:rsidRPr="00156161">
        <w:rPr>
          <w:rFonts w:hint="cs"/>
          <w:rtl/>
        </w:rPr>
        <w:t>یم</w:t>
      </w:r>
      <w:r w:rsidRPr="00156161">
        <w:rPr>
          <w:rtl/>
        </w:rPr>
        <w:t xml:space="preserve"> دادند</w:t>
      </w:r>
      <w:r w:rsidRPr="00156161">
        <w:t>.</w:t>
      </w:r>
      <w:r w:rsidR="00061F08">
        <w:rPr>
          <w:rFonts w:hint="cs"/>
          <w:rtl/>
        </w:rPr>
        <w:t xml:space="preserve"> </w:t>
      </w:r>
      <w:r w:rsidRPr="00156161">
        <w:rPr>
          <w:rtl/>
        </w:rPr>
        <w:t>نجات و همکاران</w:t>
      </w:r>
      <w:r w:rsidR="00DA31DE">
        <w:rPr>
          <w:rtl/>
        </w:rPr>
        <w:fldChar w:fldCharType="begin" w:fldLock="1"/>
      </w:r>
      <w:r w:rsidR="00DA31DE">
        <w:instrText>ADDIN CSL_CITATION {"citationItems":[{"id":"ITEM-1","itemData":{"DOI":"10.1016/j.jnnfm.2011.03.006","ISBN":"0377-0257","ISSN":"03770257","abstract":"A second-order lattice Boltzmann algorithm is used for Power-Law non-Newtonian flow simulation. The shear dependent behavior of the fluid is implemented through calculating the shear locally from the lattice distribution functions. A step by step verification procedure is taken to ensure the accuracy and the physical correctness of the numerical simulation. The flow past a series of tandem arrangement of two cylinders is computed in a confined domain. The effects of Reynolds number, the Power-Law index, and the distance between two cylinders on both the flow field and the drag coefficients of the cylinders are examined in detail. © 2011 Elsevier B.V.","author":[{"dropping-particle":"","family":"Nejat","given":"Amir","non-dropping-particle":"","parse-names":false,"suffix":""},{"dropping-particle":"","family":"Abdollahi","given":"Vahid","non-dropping-particle":"","parse-names":false,"suffix":""},{"dropping-particle":"","family":"Vahidkhah","given":"Koohyar","non-dropping-particle":"","parse-names":false,"suffix":""}],"container-title":"Journal of Non-Newtonian Fluid Mechanics","id":"ITEM-1","issue":"12-13","issued":{"date-parts":[["2011"]]},"page":"689-697","publisher":"Elsevier B.V.","title":"Lattice Boltzmann simulation of non-Newtonian flows past confined cylinders","type":"article-journal","volume":"166"},"uris":["http://www.mendeley.com/documents/?uuid=c0c25632-aee8-408c-9eff-4d9743fd62db"]}],"mendeley":{"formattedCitation":"[10]","plainTextFormattedCitation":"[10]","previouslyFormattedCitation":"[10]"},"properties":{"noteIndex":0},"schema":"https://github.com/citation-style-language/schema/raw/master/csl-citation.json"}</w:instrText>
      </w:r>
      <w:r w:rsidR="00DA31DE">
        <w:rPr>
          <w:rtl/>
        </w:rPr>
        <w:fldChar w:fldCharType="separate"/>
      </w:r>
      <w:r w:rsidR="00A54950">
        <w:rPr>
          <w:noProof/>
          <w:rtl/>
        </w:rPr>
        <w:t>[</w:t>
      </w:r>
      <w:r w:rsidR="00A54950">
        <w:rPr>
          <w:rFonts w:hint="cs"/>
          <w:noProof/>
          <w:rtl/>
        </w:rPr>
        <w:t>10</w:t>
      </w:r>
      <w:r w:rsidR="00A54950">
        <w:rPr>
          <w:noProof/>
          <w:rtl/>
        </w:rPr>
        <w:t>]</w:t>
      </w:r>
      <w:r w:rsidR="00DA31DE">
        <w:rPr>
          <w:rtl/>
        </w:rPr>
        <w:fldChar w:fldCharType="end"/>
      </w:r>
      <w:r w:rsidRPr="00156161">
        <w:rPr>
          <w:rtl/>
        </w:rPr>
        <w:t xml:space="preserve"> به مطالعه و مدلساز</w:t>
      </w:r>
      <w:r w:rsidRPr="00156161">
        <w:rPr>
          <w:rFonts w:hint="cs"/>
          <w:rtl/>
        </w:rPr>
        <w:t>ی</w:t>
      </w:r>
      <w:r w:rsidRPr="00156161">
        <w:rPr>
          <w:rtl/>
        </w:rPr>
        <w:t xml:space="preserve"> جر</w:t>
      </w:r>
      <w:r w:rsidRPr="00156161">
        <w:rPr>
          <w:rFonts w:hint="cs"/>
          <w:rtl/>
        </w:rPr>
        <w:t>یان</w:t>
      </w:r>
      <w:r w:rsidRPr="00156161">
        <w:rPr>
          <w:rtl/>
        </w:rPr>
        <w:t xml:space="preserve"> ن</w:t>
      </w:r>
      <w:r w:rsidRPr="00156161">
        <w:rPr>
          <w:rFonts w:hint="cs"/>
          <w:rtl/>
        </w:rPr>
        <w:t>یوتنی</w:t>
      </w:r>
      <w:r w:rsidRPr="00156161">
        <w:rPr>
          <w:rtl/>
        </w:rPr>
        <w:t xml:space="preserve"> که از رو</w:t>
      </w:r>
      <w:r w:rsidRPr="00156161">
        <w:rPr>
          <w:rFonts w:hint="cs"/>
          <w:rtl/>
        </w:rPr>
        <w:t>ی</w:t>
      </w:r>
      <w:r w:rsidRPr="00156161">
        <w:rPr>
          <w:rtl/>
        </w:rPr>
        <w:t xml:space="preserve"> </w:t>
      </w:r>
      <w:r w:rsidRPr="00156161">
        <w:rPr>
          <w:rFonts w:hint="cs"/>
          <w:rtl/>
        </w:rPr>
        <w:t>یک</w:t>
      </w:r>
      <w:r w:rsidRPr="00156161">
        <w:rPr>
          <w:rtl/>
        </w:rPr>
        <w:t xml:space="preserve"> استوانه محصور ب</w:t>
      </w:r>
      <w:r w:rsidRPr="00156161">
        <w:rPr>
          <w:rFonts w:hint="cs"/>
          <w:rtl/>
        </w:rPr>
        <w:t>ین</w:t>
      </w:r>
      <w:r w:rsidRPr="00156161">
        <w:rPr>
          <w:rtl/>
        </w:rPr>
        <w:t xml:space="preserve"> دو صفحه مواز</w:t>
      </w:r>
      <w:r w:rsidRPr="00156161">
        <w:rPr>
          <w:rFonts w:hint="cs"/>
          <w:rtl/>
        </w:rPr>
        <w:t>ی</w:t>
      </w:r>
      <w:r w:rsidRPr="00156161">
        <w:rPr>
          <w:rtl/>
        </w:rPr>
        <w:t xml:space="preserve"> عبور م</w:t>
      </w:r>
      <w:r w:rsidRPr="00156161">
        <w:rPr>
          <w:rFonts w:hint="cs"/>
          <w:rtl/>
        </w:rPr>
        <w:t>ی</w:t>
      </w:r>
      <w:r>
        <w:rPr>
          <w:rFonts w:ascii="Cambria" w:hAnsi="Cambria" w:cs="Cambria" w:hint="cs"/>
        </w:rPr>
        <w:t>‌</w:t>
      </w:r>
      <w:r w:rsidRPr="00156161">
        <w:rPr>
          <w:rFonts w:hint="cs"/>
          <w:rtl/>
        </w:rPr>
        <w:t>کند</w:t>
      </w:r>
      <w:r w:rsidRPr="00156161">
        <w:rPr>
          <w:rtl/>
        </w:rPr>
        <w:t xml:space="preserve"> با روش شبکه‌بند</w:t>
      </w:r>
      <w:r w:rsidRPr="00156161">
        <w:rPr>
          <w:rFonts w:hint="cs"/>
          <w:rtl/>
        </w:rPr>
        <w:t>ی</w:t>
      </w:r>
      <w:r w:rsidRPr="00156161">
        <w:rPr>
          <w:rtl/>
        </w:rPr>
        <w:t xml:space="preserve"> بولتزمن پرداخته</w:t>
      </w:r>
      <w:r>
        <w:rPr>
          <w:rFonts w:ascii="Cambria" w:hAnsi="Cambria" w:cs="Cambria" w:hint="cs"/>
        </w:rPr>
        <w:t>‌</w:t>
      </w:r>
      <w:r w:rsidRPr="00156161">
        <w:rPr>
          <w:rFonts w:hint="cs"/>
          <w:rtl/>
        </w:rPr>
        <w:t>اند</w:t>
      </w:r>
      <w:r w:rsidRPr="00156161">
        <w:rPr>
          <w:rtl/>
        </w:rPr>
        <w:t>.</w:t>
      </w:r>
      <w:r w:rsidR="00061F08">
        <w:rPr>
          <w:rFonts w:hint="cs"/>
          <w:rtl/>
        </w:rPr>
        <w:t xml:space="preserve"> </w:t>
      </w:r>
      <w:r w:rsidRPr="00156161">
        <w:rPr>
          <w:rtl/>
        </w:rPr>
        <w:t>زهانگ و همکاران</w:t>
      </w:r>
      <w:r w:rsidR="00DA31DE">
        <w:rPr>
          <w:rtl/>
        </w:rPr>
        <w:fldChar w:fldCharType="begin" w:fldLock="1"/>
      </w:r>
      <w:r w:rsidR="00DA31DE">
        <w:instrText>ADDIN CSL_CITATION {"citationItems":[{"id":"ITEM-1","itemData":{"DOI":"10.1016/j.powtec.2018.11.046","ISSN":"1873328X","abstract":"Non-Newtonian fluid flows through packed beds are very common in many industries; however, our understanding of this flow system is very limited. In this paper, a parallel Lattice-Boltzmann (LB) model is applied to simulate the power-law fluid flows through a packed bed of porosity 0.366 on a sub-particle scale. The packed bed is generated by means of discrete element method. The flows cover wide ranges of Reynolds numbers (0.1 &lt; Re &lt; 500) and power-law indices (0.6 &lt; n &lt; 1.4). In total, seventy sets of LB simulations are conducted under well-controlled conditions. The results indicate that the internal fluid velocity distribution within the packed bed shows that the flow behaviors vary for different flow regions and fluids corresponding to various pore structures. Also, both viscosity and shear stress show significant differences in pore and near-particle regions. Because of these complicated flow characteristics, the submerged objects model is selected to formulate a drag correlation with least assumptions. The comparison of the new correlation with others against experimental data shows that the new one is more accurate. The present framework provides a sound base to investigate the fundamentals governing the behaviors of non-Newtonian fluid flow through packed beds under different conditions.","author":[{"dropping-particle":"","family":"Qi","given":"Zheng","non-dropping-particle":"","parse-names":false,"suffix":""},{"dropping-particle":"","family":"Kuang","given":"Shibo","non-dropping-particle":"","parse-names":false,"suffix":""},{"dropping-particle":"","family":"Yu","given":"Aibing","non-dropping-particle":"","parse-names":false,"suffix":""}],"container-title":"Powder Technology","id":"ITEM-1","issued":{"date-parts":[["2019"]]},"note":"</w:instrText>
      </w:r>
      <w:r w:rsidR="00DA31DE">
        <w:rPr>
          <w:rtl/>
        </w:rPr>
        <w:instrText>برا</w:instrText>
      </w:r>
      <w:r w:rsidR="00DA31DE">
        <w:rPr>
          <w:rFonts w:hint="cs"/>
          <w:rtl/>
        </w:rPr>
        <w:instrText>ی</w:instrText>
      </w:r>
      <w:r w:rsidR="00DA31DE">
        <w:rPr>
          <w:rtl/>
        </w:rPr>
        <w:instrText xml:space="preserve"> س</w:instrText>
      </w:r>
      <w:r w:rsidR="00DA31DE">
        <w:rPr>
          <w:rFonts w:hint="cs"/>
          <w:rtl/>
        </w:rPr>
        <w:instrText>یال</w:instrText>
      </w:r>
      <w:r w:rsidR="00DA31DE">
        <w:rPr>
          <w:rtl/>
        </w:rPr>
        <w:instrText xml:space="preserve"> پاورلا (ب</w:instrText>
      </w:r>
      <w:r w:rsidR="00DA31DE">
        <w:rPr>
          <w:rFonts w:hint="cs"/>
          <w:rtl/>
        </w:rPr>
        <w:instrText>ین</w:instrText>
      </w:r>
      <w:r w:rsidR="00DA31DE">
        <w:rPr>
          <w:rtl/>
        </w:rPr>
        <w:instrText xml:space="preserve"> 0.6 تا 1.4) ن</w:instrText>
      </w:r>
      <w:r w:rsidR="00DA31DE">
        <w:rPr>
          <w:rFonts w:hint="cs"/>
          <w:rtl/>
        </w:rPr>
        <w:instrText>یروی</w:instrText>
      </w:r>
      <w:r w:rsidR="00DA31DE">
        <w:rPr>
          <w:rtl/>
        </w:rPr>
        <w:instrText xml:space="preserve"> درگ اندازه گرفته شده</w:instrText>
      </w:r>
      <w:r w:rsidR="00DA31DE">
        <w:instrText>\n</w:instrText>
      </w:r>
      <w:r w:rsidR="00DA31DE">
        <w:rPr>
          <w:rtl/>
        </w:rPr>
        <w:instrText>از روش بولتزمن برا</w:instrText>
      </w:r>
      <w:r w:rsidR="00DA31DE">
        <w:rPr>
          <w:rFonts w:hint="cs"/>
          <w:rtl/>
        </w:rPr>
        <w:instrText>ی</w:instrText>
      </w:r>
      <w:r w:rsidR="00DA31DE">
        <w:rPr>
          <w:rtl/>
        </w:rPr>
        <w:instrText xml:space="preserve"> شب</w:instrText>
      </w:r>
      <w:r w:rsidR="00DA31DE">
        <w:rPr>
          <w:rFonts w:hint="cs"/>
          <w:rtl/>
        </w:rPr>
        <w:instrText>یه</w:instrText>
      </w:r>
      <w:r w:rsidR="00DA31DE">
        <w:rPr>
          <w:rtl/>
        </w:rPr>
        <w:instrText xml:space="preserve"> ساز</w:instrText>
      </w:r>
      <w:r w:rsidR="00DA31DE">
        <w:rPr>
          <w:rFonts w:hint="cs"/>
          <w:rtl/>
        </w:rPr>
        <w:instrText>ی</w:instrText>
      </w:r>
      <w:r w:rsidR="00DA31DE">
        <w:rPr>
          <w:rtl/>
        </w:rPr>
        <w:instrText xml:space="preserve"> س</w:instrText>
      </w:r>
      <w:r w:rsidR="00DA31DE">
        <w:rPr>
          <w:rFonts w:hint="cs"/>
          <w:rtl/>
        </w:rPr>
        <w:instrText>یال</w:instrText>
      </w:r>
      <w:r w:rsidR="00DA31DE">
        <w:rPr>
          <w:rtl/>
        </w:rPr>
        <w:instrText xml:space="preserve"> پاورلا درون </w:instrText>
      </w:r>
      <w:r w:rsidR="00DA31DE">
        <w:rPr>
          <w:rFonts w:hint="cs"/>
          <w:rtl/>
        </w:rPr>
        <w:instrText>یک</w:instrText>
      </w:r>
      <w:r w:rsidR="00DA31DE">
        <w:rPr>
          <w:rtl/>
        </w:rPr>
        <w:instrText xml:space="preserve"> بستر پر شده با م</w:instrText>
      </w:r>
      <w:r w:rsidR="00DA31DE">
        <w:rPr>
          <w:rFonts w:hint="cs"/>
          <w:rtl/>
        </w:rPr>
        <w:instrText>یزان</w:instrText>
      </w:r>
      <w:r w:rsidR="00DA31DE">
        <w:rPr>
          <w:rtl/>
        </w:rPr>
        <w:instrText xml:space="preserve"> تخلخل</w:instrText>
      </w:r>
      <w:r w:rsidR="00DA31DE">
        <w:instrText xml:space="preserve"> 0.366","page":"225-236","publisher":"Elsevier B.V.","title":"Lattice Boltzmann investigation of non-Newtonian fluid flow through a packed bed of uniform spheres","type":"article-journal","volume":"343"},"uris":["http://www.mendeley.com/documents/?uuid=612a2fbd-8912-4896-9d28-aa27012a91a9"]}],"mendeley":{"formattedCitation":"[11]","plainTextFormattedCitation":"[11]","previouslyFormattedCitation":"[11]"},"properties":{"noteIndex":0},"schema":"https://github.com/citation-style-language/schema/raw/master/csl-citation.json"}</w:instrText>
      </w:r>
      <w:r w:rsidR="00DA31DE">
        <w:rPr>
          <w:rtl/>
        </w:rPr>
        <w:fldChar w:fldCharType="separate"/>
      </w:r>
      <w:r w:rsidR="00A54950">
        <w:rPr>
          <w:noProof/>
          <w:rtl/>
        </w:rPr>
        <w:t>[</w:t>
      </w:r>
      <w:r w:rsidR="00A54950">
        <w:rPr>
          <w:rFonts w:hint="cs"/>
          <w:noProof/>
          <w:rtl/>
        </w:rPr>
        <w:t>11</w:t>
      </w:r>
      <w:r w:rsidR="00A54950">
        <w:rPr>
          <w:noProof/>
          <w:rtl/>
        </w:rPr>
        <w:t>]</w:t>
      </w:r>
      <w:r w:rsidR="00DA31DE">
        <w:rPr>
          <w:rtl/>
        </w:rPr>
        <w:fldChar w:fldCharType="end"/>
      </w:r>
      <w:r w:rsidR="00DA31DE">
        <w:rPr>
          <w:rFonts w:hint="cs"/>
          <w:rtl/>
        </w:rPr>
        <w:t xml:space="preserve"> </w:t>
      </w:r>
      <w:r w:rsidRPr="00156161">
        <w:rPr>
          <w:rtl/>
        </w:rPr>
        <w:t>به بررس</w:t>
      </w:r>
      <w:r w:rsidRPr="00156161">
        <w:rPr>
          <w:rFonts w:hint="cs"/>
          <w:rtl/>
        </w:rPr>
        <w:t>ی</w:t>
      </w:r>
      <w:r w:rsidRPr="00156161">
        <w:rPr>
          <w:rtl/>
        </w:rPr>
        <w:t xml:space="preserve"> رفتار جر</w:t>
      </w:r>
      <w:r w:rsidRPr="00156161">
        <w:rPr>
          <w:rFonts w:hint="cs"/>
          <w:rtl/>
        </w:rPr>
        <w:t>یان</w:t>
      </w:r>
      <w:r w:rsidRPr="00156161">
        <w:rPr>
          <w:rtl/>
        </w:rPr>
        <w:t xml:space="preserve"> غ</w:t>
      </w:r>
      <w:r w:rsidRPr="00156161">
        <w:rPr>
          <w:rFonts w:hint="cs"/>
          <w:rtl/>
        </w:rPr>
        <w:t>یرنیوتنی</w:t>
      </w:r>
      <w:r w:rsidRPr="00156161">
        <w:rPr>
          <w:rtl/>
        </w:rPr>
        <w:t xml:space="preserve"> در حال عبور از بستر پرشده</w:t>
      </w:r>
      <w:r>
        <w:rPr>
          <w:rFonts w:ascii="Cambria" w:hAnsi="Cambria" w:cs="Cambria" w:hint="cs"/>
        </w:rPr>
        <w:t>‌</w:t>
      </w:r>
      <w:r w:rsidRPr="00156161">
        <w:rPr>
          <w:rFonts w:hint="cs"/>
          <w:rtl/>
        </w:rPr>
        <w:t>ای</w:t>
      </w:r>
      <w:r w:rsidRPr="00156161">
        <w:rPr>
          <w:rtl/>
        </w:rPr>
        <w:t xml:space="preserve"> که حاو</w:t>
      </w:r>
      <w:r w:rsidRPr="00156161">
        <w:rPr>
          <w:rFonts w:hint="cs"/>
          <w:rtl/>
        </w:rPr>
        <w:t>ی</w:t>
      </w:r>
      <w:r w:rsidRPr="00156161">
        <w:rPr>
          <w:rtl/>
        </w:rPr>
        <w:t xml:space="preserve"> ذرات کرو</w:t>
      </w:r>
      <w:r w:rsidRPr="00156161">
        <w:rPr>
          <w:rFonts w:hint="cs"/>
          <w:rtl/>
        </w:rPr>
        <w:t>ی</w:t>
      </w:r>
      <w:r w:rsidRPr="00156161">
        <w:rPr>
          <w:rtl/>
        </w:rPr>
        <w:t xml:space="preserve"> شکل م</w:t>
      </w:r>
      <w:r w:rsidRPr="00156161">
        <w:rPr>
          <w:rFonts w:hint="cs"/>
          <w:rtl/>
        </w:rPr>
        <w:t>ی</w:t>
      </w:r>
      <w:r>
        <w:rPr>
          <w:rFonts w:ascii="Cambria" w:hAnsi="Cambria" w:cs="Cambria" w:hint="cs"/>
        </w:rPr>
        <w:t>‌</w:t>
      </w:r>
      <w:r w:rsidRPr="00156161">
        <w:rPr>
          <w:rFonts w:hint="cs"/>
          <w:rtl/>
        </w:rPr>
        <w:t>باشد،</w:t>
      </w:r>
      <w:r w:rsidRPr="00156161">
        <w:rPr>
          <w:rtl/>
        </w:rPr>
        <w:t xml:space="preserve"> پرداخت. آنها پ</w:t>
      </w:r>
      <w:r w:rsidRPr="00156161">
        <w:rPr>
          <w:rFonts w:hint="cs"/>
          <w:rtl/>
        </w:rPr>
        <w:t>ی</w:t>
      </w:r>
      <w:r w:rsidRPr="00156161">
        <w:rPr>
          <w:rtl/>
        </w:rPr>
        <w:t xml:space="preserve"> بردند که مدلساز</w:t>
      </w:r>
      <w:r w:rsidRPr="00156161">
        <w:rPr>
          <w:rFonts w:hint="cs"/>
          <w:rtl/>
        </w:rPr>
        <w:t>ی</w:t>
      </w:r>
      <w:r w:rsidRPr="00156161">
        <w:rPr>
          <w:rtl/>
        </w:rPr>
        <w:t xml:space="preserve"> انجام شده در مقا</w:t>
      </w:r>
      <w:r w:rsidRPr="00156161">
        <w:rPr>
          <w:rFonts w:hint="cs"/>
          <w:rtl/>
        </w:rPr>
        <w:t>یسه</w:t>
      </w:r>
      <w:r w:rsidRPr="00156161">
        <w:rPr>
          <w:rtl/>
        </w:rPr>
        <w:t xml:space="preserve"> با داده</w:t>
      </w:r>
      <w:r>
        <w:rPr>
          <w:rFonts w:ascii="Cambria" w:hAnsi="Cambria" w:cs="Cambria" w:hint="cs"/>
        </w:rPr>
        <w:t>‌</w:t>
      </w:r>
      <w:r w:rsidRPr="00156161">
        <w:rPr>
          <w:rFonts w:hint="cs"/>
          <w:rtl/>
        </w:rPr>
        <w:t>های</w:t>
      </w:r>
      <w:r w:rsidRPr="00156161">
        <w:rPr>
          <w:rtl/>
        </w:rPr>
        <w:t xml:space="preserve"> </w:t>
      </w:r>
      <w:r w:rsidRPr="00156161">
        <w:rPr>
          <w:rFonts w:hint="cs"/>
          <w:rtl/>
        </w:rPr>
        <w:t>تجربی</w:t>
      </w:r>
      <w:r w:rsidRPr="00156161">
        <w:rPr>
          <w:rtl/>
        </w:rPr>
        <w:t xml:space="preserve"> از دقت قابل قبول</w:t>
      </w:r>
      <w:r w:rsidRPr="00156161">
        <w:rPr>
          <w:rFonts w:hint="cs"/>
          <w:rtl/>
        </w:rPr>
        <w:t>ی</w:t>
      </w:r>
      <w:r w:rsidRPr="00156161">
        <w:rPr>
          <w:rtl/>
        </w:rPr>
        <w:t xml:space="preserve"> برخوردار است</w:t>
      </w:r>
      <w:r w:rsidRPr="00156161">
        <w:t>.</w:t>
      </w:r>
      <w:r w:rsidR="00433EB1">
        <w:rPr>
          <w:rFonts w:hint="cs"/>
          <w:rtl/>
        </w:rPr>
        <w:t xml:space="preserve"> </w:t>
      </w:r>
      <w:r w:rsidRPr="00156161">
        <w:rPr>
          <w:rFonts w:hint="cs"/>
          <w:rtl/>
        </w:rPr>
        <w:t>در</w:t>
      </w:r>
      <w:r w:rsidRPr="00156161">
        <w:rPr>
          <w:rtl/>
        </w:rPr>
        <w:t xml:space="preserve"> م</w:t>
      </w:r>
      <w:r w:rsidRPr="00156161">
        <w:rPr>
          <w:rFonts w:hint="cs"/>
          <w:rtl/>
        </w:rPr>
        <w:t>یان</w:t>
      </w:r>
      <w:r w:rsidRPr="00156161">
        <w:rPr>
          <w:rtl/>
        </w:rPr>
        <w:t xml:space="preserve"> محق</w:t>
      </w:r>
      <w:r w:rsidR="00433EB1">
        <w:rPr>
          <w:rFonts w:hint="cs"/>
          <w:rtl/>
        </w:rPr>
        <w:t>قین</w:t>
      </w:r>
      <w:r w:rsidRPr="00156161">
        <w:rPr>
          <w:rtl/>
        </w:rPr>
        <w:t xml:space="preserve"> در ده</w:t>
      </w:r>
      <w:r w:rsidR="00433EB1">
        <w:rPr>
          <w:rFonts w:hint="cs"/>
          <w:rtl/>
        </w:rPr>
        <w:t>ة</w:t>
      </w:r>
      <w:r w:rsidRPr="00156161">
        <w:rPr>
          <w:rtl/>
        </w:rPr>
        <w:t xml:space="preserve"> اخ</w:t>
      </w:r>
      <w:r w:rsidRPr="00156161">
        <w:rPr>
          <w:rFonts w:hint="cs"/>
          <w:rtl/>
        </w:rPr>
        <w:t>یر،</w:t>
      </w:r>
      <w:r w:rsidRPr="00156161">
        <w:rPr>
          <w:rtl/>
        </w:rPr>
        <w:t xml:space="preserve"> افراد</w:t>
      </w:r>
      <w:r w:rsidRPr="00156161">
        <w:rPr>
          <w:rFonts w:hint="cs"/>
          <w:rtl/>
        </w:rPr>
        <w:t>ی</w:t>
      </w:r>
      <w:r w:rsidRPr="00156161">
        <w:rPr>
          <w:rtl/>
        </w:rPr>
        <w:t xml:space="preserve"> ن</w:t>
      </w:r>
      <w:r w:rsidRPr="00156161">
        <w:rPr>
          <w:rFonts w:hint="cs"/>
          <w:rtl/>
        </w:rPr>
        <w:t>یز</w:t>
      </w:r>
      <w:r w:rsidRPr="00156161">
        <w:rPr>
          <w:rtl/>
        </w:rPr>
        <w:t xml:space="preserve"> روش شبکه‌بند</w:t>
      </w:r>
      <w:r w:rsidRPr="00156161">
        <w:rPr>
          <w:rFonts w:hint="cs"/>
          <w:rtl/>
        </w:rPr>
        <w:t>ی</w:t>
      </w:r>
      <w:r w:rsidRPr="00156161">
        <w:rPr>
          <w:rtl/>
        </w:rPr>
        <w:t xml:space="preserve"> بولتزمن را مورد ارز</w:t>
      </w:r>
      <w:r w:rsidRPr="00156161">
        <w:rPr>
          <w:rFonts w:hint="cs"/>
          <w:rtl/>
        </w:rPr>
        <w:t>یابی</w:t>
      </w:r>
      <w:r w:rsidRPr="00156161">
        <w:rPr>
          <w:rtl/>
        </w:rPr>
        <w:t xml:space="preserve"> قرار دادند. گر</w:t>
      </w:r>
      <w:r w:rsidRPr="00156161">
        <w:rPr>
          <w:rFonts w:hint="cs"/>
          <w:rtl/>
        </w:rPr>
        <w:t>یزینگر</w:t>
      </w:r>
      <w:r w:rsidRPr="00156161">
        <w:rPr>
          <w:rtl/>
        </w:rPr>
        <w:t xml:space="preserve"> و همکاران</w:t>
      </w:r>
      <w:r w:rsidR="00DA31DE">
        <w:rPr>
          <w:rtl/>
        </w:rPr>
        <w:fldChar w:fldCharType="begin" w:fldLock="1"/>
      </w:r>
      <w:r w:rsidR="00DA31DE">
        <w:instrText>ADDIN CSL_CITATION {"citationItems":[{"id":"ITEM-1","itemData":{"DOI":"10.1016/j.compfluid.2018.02.008","ISSN":"00457930","abstract":"The Lattice Boltzmann Method (LBM) is a numerical method based on computational statistical mechanics that is well-suited for approximating complex flow behaviors such as non-Newtonian, free surface, and multiphase multicomponent flow. LBM is typically applied to simulate flow through a series of time steps, each consisting of streaming particle distributions to neighboring nodes and collisions of particle distributions at each node through a collision operator. The collision operator is of interest because it, along with the equilibrium distribution function, determines the physics that are simulated (e.g. constitutive laws, interfacial dynamics, etc.) and it has implications on numerical stability and computational efficiency. This work examines various collision operators and methods for stability enhancement for their suitability for simulating non-Newtonian fluid flows in terms of their accuracy, numerical stability and computational efficiency. The investigation was carried out as a numerical study looking for qualitative, yet practical, results, including testing the BGK and MRT collision operators, with and without entropic filtering, as applied to Bingham plastics and power-law fluids. Two different benchmark problems were chosen for the flows: Poiseuille flow, and lid-driven square cavity flow. The results of the numerical study showed that the MRT collision operator can have an advantage in terms of stability and accuracy for a variety of non-Newtonian flow behaviors, but at an increased computing cost that was, in some cases, as much as five times greater than the BGK collision operator. It was also shown that, although it introduces error in the constitutive response of the fluid (and therefore, may not accurately capture the physics of the flow), artificial dissipation can be an effective technique for stabilizing the numerics of non-Newtonian, lid-driven cavity flow simulations, and is particularly effective for stabilizing shear-thinning fluids.","author":[{"dropping-particle":"","family":"Grasinger","given":"Matthew","non-dropping-particle":"","parse-names":false,"suffix":""},{"dropping-particle":"","family":"Overacker","given":"Scott","non-dropping-particle":"","parse-names":false,"suffix":""},{"dropping-particle":"","family":"Brigham","given":"John","non-dropping-particle":"","parse-names":false,"suffix":""}],"container-title":"Computers and Fluids","id":"ITEM-1","issued":{"date-parts":[["2018"]]},"page":"253-274","publisher":"Elsevier Ltd","title":"Numerical investigation of the accuracy, stability, and efficiency of lattice Boltzmann methods in simulating non-Newtonian flow","type":"article-journal","volume":"166"},"uris":["http://www.mendeley.com/documents/?uuid=3be5aac3-f08b-48eb-943b-52782736808c"]}],"mendeley":{"formattedCitation":"[1]","plainTextFormattedCitation":"[1]","previouslyFormattedCitation":"[1]"},"properties":{"noteIndex":0},"schema":"https://github.com/citation-style-language/schema/raw/master/csl-citation.json"}</w:instrText>
      </w:r>
      <w:r w:rsidR="00DA31DE">
        <w:rPr>
          <w:rtl/>
        </w:rPr>
        <w:fldChar w:fldCharType="separate"/>
      </w:r>
      <w:r w:rsidR="00A54950">
        <w:rPr>
          <w:noProof/>
          <w:rtl/>
        </w:rPr>
        <w:t>[</w:t>
      </w:r>
      <w:r w:rsidR="00A54950">
        <w:rPr>
          <w:rFonts w:hint="cs"/>
          <w:noProof/>
          <w:rtl/>
        </w:rPr>
        <w:t>1</w:t>
      </w:r>
      <w:r w:rsidR="00A54950">
        <w:rPr>
          <w:noProof/>
          <w:rtl/>
        </w:rPr>
        <w:t>]</w:t>
      </w:r>
      <w:r w:rsidR="00DA31DE">
        <w:rPr>
          <w:rtl/>
        </w:rPr>
        <w:fldChar w:fldCharType="end"/>
      </w:r>
      <w:r w:rsidRPr="00156161">
        <w:rPr>
          <w:rtl/>
        </w:rPr>
        <w:t xml:space="preserve"> م</w:t>
      </w:r>
      <w:r w:rsidRPr="00156161">
        <w:rPr>
          <w:rFonts w:hint="cs"/>
          <w:rtl/>
        </w:rPr>
        <w:t>یزان</w:t>
      </w:r>
      <w:r w:rsidRPr="00156161">
        <w:rPr>
          <w:rtl/>
        </w:rPr>
        <w:t xml:space="preserve"> دقت، پا</w:t>
      </w:r>
      <w:r w:rsidRPr="00156161">
        <w:rPr>
          <w:rFonts w:hint="cs"/>
          <w:rtl/>
        </w:rPr>
        <w:t>یداری</w:t>
      </w:r>
      <w:r w:rsidRPr="00156161">
        <w:rPr>
          <w:rtl/>
        </w:rPr>
        <w:t xml:space="preserve"> و بازده روش شبکه‌بند</w:t>
      </w:r>
      <w:r w:rsidRPr="00156161">
        <w:rPr>
          <w:rFonts w:hint="cs"/>
          <w:rtl/>
        </w:rPr>
        <w:t>ی</w:t>
      </w:r>
      <w:r w:rsidRPr="00156161">
        <w:rPr>
          <w:rtl/>
        </w:rPr>
        <w:t xml:space="preserve"> بولتزمن را برا</w:t>
      </w:r>
      <w:r w:rsidRPr="00156161">
        <w:rPr>
          <w:rFonts w:hint="cs"/>
          <w:rtl/>
        </w:rPr>
        <w:t>ی</w:t>
      </w:r>
      <w:r w:rsidRPr="00156161">
        <w:rPr>
          <w:rtl/>
        </w:rPr>
        <w:t xml:space="preserve"> س</w:t>
      </w:r>
      <w:r w:rsidRPr="00156161">
        <w:rPr>
          <w:rFonts w:hint="cs"/>
          <w:rtl/>
        </w:rPr>
        <w:t>یالات</w:t>
      </w:r>
      <w:r w:rsidRPr="00156161">
        <w:rPr>
          <w:rtl/>
        </w:rPr>
        <w:t xml:space="preserve"> غ</w:t>
      </w:r>
      <w:r w:rsidRPr="00156161">
        <w:rPr>
          <w:rFonts w:hint="cs"/>
          <w:rtl/>
        </w:rPr>
        <w:t>یرنیوتنی</w:t>
      </w:r>
      <w:r w:rsidRPr="00156161">
        <w:rPr>
          <w:rtl/>
        </w:rPr>
        <w:t xml:space="preserve"> </w:t>
      </w:r>
      <w:r w:rsidR="004C3FE2">
        <w:rPr>
          <w:rFonts w:hint="cs"/>
          <w:rtl/>
        </w:rPr>
        <w:t xml:space="preserve">را به </w:t>
      </w:r>
      <w:r w:rsidRPr="00156161">
        <w:rPr>
          <w:rtl/>
        </w:rPr>
        <w:t>طور کامل مورد ارز</w:t>
      </w:r>
      <w:r w:rsidRPr="00156161">
        <w:rPr>
          <w:rFonts w:hint="cs"/>
          <w:rtl/>
        </w:rPr>
        <w:t>یابی</w:t>
      </w:r>
      <w:r w:rsidRPr="00156161">
        <w:rPr>
          <w:rtl/>
        </w:rPr>
        <w:t xml:space="preserve"> قرار داد. </w:t>
      </w:r>
    </w:p>
    <w:p w14:paraId="7B25B341" w14:textId="078BAF30" w:rsidR="00026FE4" w:rsidRDefault="009C0B2A" w:rsidP="008C2085">
      <w:pPr>
        <w:pStyle w:val="Heading1"/>
        <w:ind w:left="408"/>
        <w:rPr>
          <w:rtl/>
        </w:rPr>
      </w:pPr>
      <w:r>
        <w:rPr>
          <w:rFonts w:hint="cs"/>
          <w:rtl/>
        </w:rPr>
        <w:t>روش شبکه</w:t>
      </w:r>
      <w:r>
        <w:rPr>
          <w:rtl/>
        </w:rPr>
        <w:softHyphen/>
      </w:r>
      <w:r>
        <w:rPr>
          <w:rFonts w:hint="cs"/>
          <w:rtl/>
        </w:rPr>
        <w:t xml:space="preserve">بندی بولتزمن </w:t>
      </w:r>
    </w:p>
    <w:p w14:paraId="68C62F1D" w14:textId="4A4A7228" w:rsidR="00CF3BB7" w:rsidRDefault="005B6D5F" w:rsidP="00197A9F">
      <w:pPr>
        <w:rPr>
          <w:rtl/>
        </w:rPr>
      </w:pPr>
      <w:r w:rsidRPr="005B6D5F">
        <w:rPr>
          <w:rtl/>
        </w:rPr>
        <w:t>روش شبکه‌بند</w:t>
      </w:r>
      <w:r w:rsidRPr="005B6D5F">
        <w:rPr>
          <w:rFonts w:hint="cs"/>
          <w:rtl/>
        </w:rPr>
        <w:t>ی</w:t>
      </w:r>
      <w:r w:rsidRPr="005B6D5F">
        <w:rPr>
          <w:rtl/>
        </w:rPr>
        <w:t xml:space="preserve"> بولتزمن از روش شبکه گاز</w:t>
      </w:r>
      <w:r>
        <w:rPr>
          <w:rStyle w:val="FootnoteReference"/>
          <w:rtl/>
        </w:rPr>
        <w:footnoteReference w:id="2"/>
      </w:r>
      <w:r w:rsidRPr="005B6D5F">
        <w:rPr>
          <w:rtl/>
        </w:rPr>
        <w:t>، که روش</w:t>
      </w:r>
      <w:r w:rsidRPr="005B6D5F">
        <w:rPr>
          <w:rFonts w:hint="cs"/>
          <w:rtl/>
        </w:rPr>
        <w:t>ی</w:t>
      </w:r>
      <w:r w:rsidRPr="005B6D5F">
        <w:rPr>
          <w:rtl/>
        </w:rPr>
        <w:t xml:space="preserve"> بر پا</w:t>
      </w:r>
      <w:r w:rsidRPr="005B6D5F">
        <w:rPr>
          <w:rFonts w:hint="cs"/>
          <w:rtl/>
        </w:rPr>
        <w:t>یه</w:t>
      </w:r>
      <w:r w:rsidRPr="005B6D5F">
        <w:rPr>
          <w:rtl/>
        </w:rPr>
        <w:t xml:space="preserve"> س</w:t>
      </w:r>
      <w:r w:rsidRPr="005B6D5F">
        <w:rPr>
          <w:rFonts w:hint="cs"/>
          <w:rtl/>
        </w:rPr>
        <w:t>ینتیک</w:t>
      </w:r>
      <w:r w:rsidRPr="005B6D5F">
        <w:rPr>
          <w:rtl/>
        </w:rPr>
        <w:t xml:space="preserve"> ذرات است و از شبکه‌بند</w:t>
      </w:r>
      <w:r w:rsidRPr="005B6D5F">
        <w:rPr>
          <w:rFonts w:hint="cs"/>
          <w:rtl/>
        </w:rPr>
        <w:t>ی</w:t>
      </w:r>
      <w:r w:rsidRPr="005B6D5F">
        <w:rPr>
          <w:rtl/>
        </w:rPr>
        <w:t xml:space="preserve"> گسسته و زمان گسسته استفاده م</w:t>
      </w:r>
      <w:r w:rsidRPr="005B6D5F">
        <w:rPr>
          <w:rFonts w:hint="cs"/>
          <w:rtl/>
        </w:rPr>
        <w:t>ی</w:t>
      </w:r>
      <w:r>
        <w:rPr>
          <w:rFonts w:ascii="Cambria" w:hAnsi="Cambria" w:cs="Cambria" w:hint="cs"/>
          <w:rtl/>
        </w:rPr>
        <w:t>‌</w:t>
      </w:r>
      <w:r w:rsidRPr="005B6D5F">
        <w:rPr>
          <w:rFonts w:hint="cs"/>
          <w:rtl/>
        </w:rPr>
        <w:t>کند،</w:t>
      </w:r>
      <w:r w:rsidRPr="005B6D5F">
        <w:rPr>
          <w:rtl/>
        </w:rPr>
        <w:t xml:space="preserve"> نشأت گرفته شده است. همچن</w:t>
      </w:r>
      <w:r w:rsidRPr="005B6D5F">
        <w:rPr>
          <w:rFonts w:hint="cs"/>
          <w:rtl/>
        </w:rPr>
        <w:t>ین</w:t>
      </w:r>
      <w:r w:rsidRPr="005B6D5F">
        <w:rPr>
          <w:rtl/>
        </w:rPr>
        <w:t xml:space="preserve"> روش شبکه‌بند</w:t>
      </w:r>
      <w:r w:rsidRPr="005B6D5F">
        <w:rPr>
          <w:rFonts w:hint="cs"/>
          <w:rtl/>
        </w:rPr>
        <w:t>ی</w:t>
      </w:r>
      <w:r w:rsidRPr="005B6D5F">
        <w:rPr>
          <w:rtl/>
        </w:rPr>
        <w:t xml:space="preserve"> بولتزمن م</w:t>
      </w:r>
      <w:r w:rsidRPr="005B6D5F">
        <w:rPr>
          <w:rFonts w:hint="cs"/>
          <w:rtl/>
        </w:rPr>
        <w:t>یتواند</w:t>
      </w:r>
      <w:r w:rsidRPr="005B6D5F">
        <w:rPr>
          <w:rtl/>
        </w:rPr>
        <w:t xml:space="preserve"> به عنوان </w:t>
      </w:r>
      <w:r w:rsidRPr="005B6D5F">
        <w:rPr>
          <w:rFonts w:hint="cs"/>
          <w:rtl/>
        </w:rPr>
        <w:t>یک</w:t>
      </w:r>
      <w:r w:rsidRPr="005B6D5F">
        <w:rPr>
          <w:rtl/>
        </w:rPr>
        <w:t xml:space="preserve"> روش اختلاف محدود بخصوص برا</w:t>
      </w:r>
      <w:r w:rsidRPr="005B6D5F">
        <w:rPr>
          <w:rFonts w:hint="cs"/>
          <w:rtl/>
        </w:rPr>
        <w:t>ی</w:t>
      </w:r>
      <w:r w:rsidRPr="005B6D5F">
        <w:rPr>
          <w:rtl/>
        </w:rPr>
        <w:t xml:space="preserve"> معادله س</w:t>
      </w:r>
      <w:r w:rsidRPr="005B6D5F">
        <w:rPr>
          <w:rFonts w:hint="cs"/>
          <w:rtl/>
        </w:rPr>
        <w:t>ینتیک</w:t>
      </w:r>
      <w:r w:rsidRPr="005B6D5F">
        <w:rPr>
          <w:rtl/>
        </w:rPr>
        <w:t xml:space="preserve"> تابع توز</w:t>
      </w:r>
      <w:r w:rsidRPr="005B6D5F">
        <w:rPr>
          <w:rFonts w:hint="cs"/>
          <w:rtl/>
        </w:rPr>
        <w:t>یع</w:t>
      </w:r>
      <w:r w:rsidRPr="005B6D5F">
        <w:rPr>
          <w:rtl/>
        </w:rPr>
        <w:t xml:space="preserve"> سرعت به شمار ب</w:t>
      </w:r>
      <w:r w:rsidRPr="005B6D5F">
        <w:rPr>
          <w:rFonts w:hint="cs"/>
          <w:rtl/>
        </w:rPr>
        <w:t>یاید</w:t>
      </w:r>
      <w:r w:rsidRPr="005B6D5F">
        <w:rPr>
          <w:rtl/>
        </w:rPr>
        <w:t xml:space="preserve">. </w:t>
      </w:r>
      <w:r w:rsidR="005B305D" w:rsidRPr="005B305D">
        <w:rPr>
          <w:rtl/>
        </w:rPr>
        <w:t>چند</w:t>
      </w:r>
      <w:r w:rsidR="005B305D" w:rsidRPr="005B305D">
        <w:rPr>
          <w:rFonts w:hint="cs"/>
          <w:rtl/>
        </w:rPr>
        <w:t>ین</w:t>
      </w:r>
      <w:r w:rsidR="005B305D" w:rsidRPr="005B305D">
        <w:rPr>
          <w:rtl/>
        </w:rPr>
        <w:t xml:space="preserve"> راه برا</w:t>
      </w:r>
      <w:r w:rsidR="005B305D" w:rsidRPr="005B305D">
        <w:rPr>
          <w:rFonts w:hint="cs"/>
          <w:rtl/>
        </w:rPr>
        <w:t>ی</w:t>
      </w:r>
      <w:r w:rsidR="005B305D" w:rsidRPr="005B305D">
        <w:rPr>
          <w:rtl/>
        </w:rPr>
        <w:t xml:space="preserve"> رس</w:t>
      </w:r>
      <w:r w:rsidR="005B305D" w:rsidRPr="005B305D">
        <w:rPr>
          <w:rFonts w:hint="cs"/>
          <w:rtl/>
        </w:rPr>
        <w:t>یدن</w:t>
      </w:r>
      <w:r w:rsidR="005B305D" w:rsidRPr="005B305D">
        <w:rPr>
          <w:rtl/>
        </w:rPr>
        <w:t xml:space="preserve"> به معادله شبکه بولتزمن (</w:t>
      </w:r>
      <w:r w:rsidR="005B305D" w:rsidRPr="005B305D">
        <w:t>LBE</w:t>
      </w:r>
      <w:r w:rsidR="005B305D" w:rsidRPr="005B305D">
        <w:rPr>
          <w:rtl/>
        </w:rPr>
        <w:t>) چه از طر</w:t>
      </w:r>
      <w:r w:rsidR="005B305D" w:rsidRPr="005B305D">
        <w:rPr>
          <w:rFonts w:hint="cs"/>
          <w:rtl/>
        </w:rPr>
        <w:t>یق</w:t>
      </w:r>
      <w:r w:rsidR="005B305D" w:rsidRPr="005B305D">
        <w:rPr>
          <w:rtl/>
        </w:rPr>
        <w:t xml:space="preserve"> مدل</w:t>
      </w:r>
      <w:r w:rsidR="005B305D">
        <w:rPr>
          <w:rFonts w:ascii="Cambria" w:hAnsi="Cambria" w:cs="Cambria" w:hint="cs"/>
          <w:rtl/>
        </w:rPr>
        <w:t>‌</w:t>
      </w:r>
      <w:r w:rsidR="005B305D" w:rsidRPr="005B305D">
        <w:rPr>
          <w:rFonts w:hint="cs"/>
          <w:rtl/>
        </w:rPr>
        <w:t>های</w:t>
      </w:r>
      <w:r w:rsidR="005B305D" w:rsidRPr="005B305D">
        <w:rPr>
          <w:rtl/>
        </w:rPr>
        <w:t xml:space="preserve"> سرعت گسسته و چه از طر</w:t>
      </w:r>
      <w:r w:rsidR="005B305D" w:rsidRPr="005B305D">
        <w:rPr>
          <w:rFonts w:hint="cs"/>
          <w:rtl/>
        </w:rPr>
        <w:t>یق</w:t>
      </w:r>
      <w:r w:rsidR="005B305D" w:rsidRPr="005B305D">
        <w:rPr>
          <w:rtl/>
        </w:rPr>
        <w:t xml:space="preserve"> معادله س</w:t>
      </w:r>
      <w:r w:rsidR="005B305D" w:rsidRPr="005B305D">
        <w:rPr>
          <w:rFonts w:hint="cs"/>
          <w:rtl/>
        </w:rPr>
        <w:t>ینتیک</w:t>
      </w:r>
      <w:r w:rsidR="005B305D" w:rsidRPr="005B305D">
        <w:rPr>
          <w:rtl/>
        </w:rPr>
        <w:t xml:space="preserve"> بولتزمن وجود دارد. همچن</w:t>
      </w:r>
      <w:r w:rsidR="005B305D" w:rsidRPr="005B305D">
        <w:rPr>
          <w:rFonts w:hint="cs"/>
          <w:rtl/>
        </w:rPr>
        <w:t>ین</w:t>
      </w:r>
      <w:r w:rsidR="005B305D" w:rsidRPr="005B305D">
        <w:rPr>
          <w:rtl/>
        </w:rPr>
        <w:t xml:space="preserve"> چند</w:t>
      </w:r>
      <w:r w:rsidR="005B305D" w:rsidRPr="005B305D">
        <w:rPr>
          <w:rFonts w:hint="cs"/>
          <w:rtl/>
        </w:rPr>
        <w:t>ین</w:t>
      </w:r>
      <w:r w:rsidR="005B305D" w:rsidRPr="005B305D">
        <w:rPr>
          <w:rtl/>
        </w:rPr>
        <w:t xml:space="preserve"> راه برا</w:t>
      </w:r>
      <w:r w:rsidR="005B305D" w:rsidRPr="005B305D">
        <w:rPr>
          <w:rFonts w:hint="cs"/>
          <w:rtl/>
        </w:rPr>
        <w:t>ی</w:t>
      </w:r>
      <w:r w:rsidR="005B305D" w:rsidRPr="005B305D">
        <w:rPr>
          <w:rtl/>
        </w:rPr>
        <w:t xml:space="preserve"> به دست آوردن معادلات ماکروسکوپ</w:t>
      </w:r>
      <w:r w:rsidR="005B305D" w:rsidRPr="005B305D">
        <w:rPr>
          <w:rFonts w:hint="cs"/>
          <w:rtl/>
        </w:rPr>
        <w:t>یک</w:t>
      </w:r>
      <w:r w:rsidR="005B305D" w:rsidRPr="005B305D">
        <w:rPr>
          <w:rtl/>
        </w:rPr>
        <w:t xml:space="preserve"> ناو</w:t>
      </w:r>
      <w:r w:rsidR="005B305D" w:rsidRPr="005B305D">
        <w:rPr>
          <w:rFonts w:hint="cs"/>
          <w:rtl/>
        </w:rPr>
        <w:t>یر</w:t>
      </w:r>
      <w:r w:rsidR="005B305D" w:rsidRPr="005B305D">
        <w:rPr>
          <w:rtl/>
        </w:rPr>
        <w:t>-استوکس از معادله شبکه بولتزمن وجود دارد</w:t>
      </w:r>
      <w:r w:rsidR="0038789C">
        <w:rPr>
          <w:rtl/>
        </w:rPr>
        <w:fldChar w:fldCharType="begin" w:fldLock="1"/>
      </w:r>
      <w:r w:rsidR="00C70442">
        <w:instrText>ADDIN CSL_CITATION {"citationItems":[{"id":"ITEM-1","itemData":{"ISBN":"9780857294548","abstract":"Fundamentals and Engineering Applications with Computer Codes","author":[{"dropping-particle":"","family":"Mohamad","given":"A. A","non-dropping-particle":"","parse-names":false,"suffix":""}],"id":"ITEM-1","issued":{"date-parts":[["2011"]]},"publisher":"Springer London Dordrecht Heidelberg New York","title":"Lattice Boltzmann Method: Fundamentals and Engineering Applications with Computer Codes","type":"book"},"uris":["http://www.mendeley.com/documents/?uuid=0c9942ff-2aa5-4824-a671-ae14678b51fa"]}],"mendeley":{"formattedCitation":"[12]","plainTextFormattedCitation":"[12]","previouslyFormattedCitation":"[12]"},"properties":{"noteIndex":0},"schema":"https://github.com/citation-style-language/schema/raw/master/csl-citation.json"}</w:instrText>
      </w:r>
      <w:r w:rsidR="0038789C">
        <w:rPr>
          <w:rtl/>
        </w:rPr>
        <w:fldChar w:fldCharType="separate"/>
      </w:r>
      <w:r w:rsidR="00A54950">
        <w:rPr>
          <w:noProof/>
          <w:rtl/>
        </w:rPr>
        <w:t>[</w:t>
      </w:r>
      <w:r w:rsidR="00A54950">
        <w:rPr>
          <w:rFonts w:hint="cs"/>
          <w:noProof/>
          <w:rtl/>
        </w:rPr>
        <w:t>12</w:t>
      </w:r>
      <w:r w:rsidR="00A54950">
        <w:rPr>
          <w:noProof/>
          <w:rtl/>
        </w:rPr>
        <w:t>]</w:t>
      </w:r>
      <w:r w:rsidR="0038789C">
        <w:rPr>
          <w:rtl/>
        </w:rPr>
        <w:fldChar w:fldCharType="end"/>
      </w:r>
      <w:r w:rsidR="005B305D" w:rsidRPr="005B305D">
        <w:rPr>
          <w:rtl/>
        </w:rPr>
        <w:t>.</w:t>
      </w:r>
      <w:r w:rsidR="00CF3BB7">
        <w:rPr>
          <w:rFonts w:hint="cs"/>
          <w:rtl/>
        </w:rPr>
        <w:t xml:space="preserve"> </w:t>
      </w:r>
    </w:p>
    <w:p w14:paraId="1C8579E9" w14:textId="10FD94BF" w:rsidR="00E73A2A" w:rsidRPr="00AE3543" w:rsidRDefault="00197A9F" w:rsidP="00197A9F">
      <w:pPr>
        <w:pStyle w:val="Heading2"/>
        <w:ind w:left="363"/>
        <w:rPr>
          <w:rtl/>
        </w:rPr>
      </w:pPr>
      <w:r>
        <w:rPr>
          <w:rFonts w:hint="cs"/>
          <w:rtl/>
        </w:rPr>
        <w:t>معادله شبکه بولتزمن</w:t>
      </w:r>
    </w:p>
    <w:p w14:paraId="47A2AFE5" w14:textId="5E69C104" w:rsidR="00D06B4E" w:rsidRDefault="00197A9F" w:rsidP="00197A9F">
      <w:pPr>
        <w:rPr>
          <w:rtl/>
        </w:rPr>
      </w:pPr>
      <w:r w:rsidRPr="00197A9F">
        <w:rPr>
          <w:rtl/>
        </w:rPr>
        <w:t>برا</w:t>
      </w:r>
      <w:r w:rsidRPr="00197A9F">
        <w:rPr>
          <w:rFonts w:hint="cs"/>
          <w:rtl/>
        </w:rPr>
        <w:t>ی</w:t>
      </w:r>
      <w:r w:rsidRPr="00197A9F">
        <w:rPr>
          <w:rtl/>
        </w:rPr>
        <w:t xml:space="preserve"> معرف</w:t>
      </w:r>
      <w:r w:rsidRPr="00197A9F">
        <w:rPr>
          <w:rFonts w:hint="cs"/>
          <w:rtl/>
        </w:rPr>
        <w:t>ی</w:t>
      </w:r>
      <w:r w:rsidRPr="00197A9F">
        <w:rPr>
          <w:rtl/>
        </w:rPr>
        <w:t xml:space="preserve"> معادله شبکه بولتزمن از معادله س</w:t>
      </w:r>
      <w:r w:rsidRPr="00197A9F">
        <w:rPr>
          <w:rFonts w:hint="cs"/>
          <w:rtl/>
        </w:rPr>
        <w:t>ینتیک</w:t>
      </w:r>
      <w:r w:rsidRPr="00197A9F">
        <w:rPr>
          <w:rtl/>
        </w:rPr>
        <w:t xml:space="preserve"> گسسته برا</w:t>
      </w:r>
      <w:r w:rsidRPr="00197A9F">
        <w:rPr>
          <w:rFonts w:hint="cs"/>
          <w:rtl/>
        </w:rPr>
        <w:t>ی</w:t>
      </w:r>
      <w:r w:rsidRPr="00197A9F">
        <w:rPr>
          <w:rtl/>
        </w:rPr>
        <w:t xml:space="preserve"> تابع توز</w:t>
      </w:r>
      <w:r w:rsidRPr="00197A9F">
        <w:rPr>
          <w:rFonts w:hint="cs"/>
          <w:rtl/>
        </w:rPr>
        <w:t>یع</w:t>
      </w:r>
      <w:r w:rsidRPr="00197A9F">
        <w:rPr>
          <w:rtl/>
        </w:rPr>
        <w:t xml:space="preserve"> تعادل</w:t>
      </w:r>
      <w:r w:rsidRPr="00197A9F">
        <w:rPr>
          <w:rFonts w:hint="cs"/>
          <w:rtl/>
        </w:rPr>
        <w:t>ی</w:t>
      </w:r>
      <w:r w:rsidRPr="00197A9F">
        <w:rPr>
          <w:rtl/>
        </w:rPr>
        <w:t xml:space="preserve"> </w:t>
      </w:r>
      <w:r w:rsidR="001B3017">
        <w:rPr>
          <w:rFonts w:hint="cs"/>
          <w:rtl/>
        </w:rPr>
        <w:t>استفاده می شود</w:t>
      </w:r>
      <w:r w:rsidRPr="00197A9F">
        <w:rPr>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B750F" w:rsidRPr="007B750F" w14:paraId="1C3EAE75" w14:textId="77777777" w:rsidTr="0019211D">
        <w:trPr>
          <w:jc w:val="center"/>
        </w:trPr>
        <w:tc>
          <w:tcPr>
            <w:tcW w:w="1241" w:type="dxa"/>
            <w:vAlign w:val="center"/>
          </w:tcPr>
          <w:p w14:paraId="167AC4BE" w14:textId="77777777" w:rsidR="007B750F" w:rsidRPr="007B750F" w:rsidRDefault="007B750F" w:rsidP="0019211D">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(1)</w:t>
            </w:r>
          </w:p>
        </w:tc>
        <w:tc>
          <w:tcPr>
            <w:tcW w:w="7087" w:type="dxa"/>
            <w:vAlign w:val="center"/>
          </w:tcPr>
          <w:p w14:paraId="7EDA6AC3" w14:textId="5CF2C3BB" w:rsidR="007B750F" w:rsidRPr="0019211D" w:rsidRDefault="00970D80" w:rsidP="0019211D">
            <w:pPr>
              <w:jc w:val="center"/>
              <w:rPr>
                <w:rFonts w:ascii="Cambria Math" w:hAnsi="Cambria Math"/>
                <w:rtl/>
              </w:rPr>
            </w:pPr>
            <m:oMathPara>
              <m:oMathParaPr>
                <m:jc m:val="left"/>
              </m:oMathPara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r>
                  <w:rPr>
                    <w:rFonts w:ascii="Cambria Math" w:hAnsi="Cambria Math"/>
                    <w:szCs w:val="20"/>
                  </w:rPr>
                  <m:t>(x+</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i</m:t>
                    </m:r>
                  </m:sub>
                </m:sSub>
                <m:r>
                  <w:rPr>
                    <w:rFonts w:ascii="Cambria Math" w:hAnsi="Cambria Math"/>
                    <w:szCs w:val="20"/>
                  </w:rPr>
                  <m:t>Δx,t+Δt)=</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r>
                  <w:rPr>
                    <w:rFonts w:ascii="Cambria Math" w:hAnsi="Cambria Math"/>
                    <w:szCs w:val="20"/>
                  </w:rPr>
                  <m:t>(x,t)+</m:t>
                </m:r>
                <m:sSub>
                  <m:sSubPr>
                    <m:ctrlPr>
                      <w:rPr>
                        <w:rFonts w:ascii="Cambria Math" w:hAnsi="Cambria Math"/>
                        <w:i/>
                        <w:szCs w:val="20"/>
                      </w:rPr>
                    </m:ctrlPr>
                  </m:sSubPr>
                  <m:e>
                    <m:r>
                      <w:rPr>
                        <w:rFonts w:ascii="Cambria Math" w:hAnsi="Cambria Math"/>
                        <w:szCs w:val="20"/>
                      </w:rPr>
                      <m:t>Ω</m:t>
                    </m:r>
                  </m:e>
                  <m:sub>
                    <m:r>
                      <w:rPr>
                        <w:rFonts w:ascii="Cambria Math" w:hAnsi="Cambria Math"/>
                        <w:szCs w:val="20"/>
                      </w:rPr>
                      <m:t>i</m:t>
                    </m:r>
                  </m:sub>
                </m:sSub>
                <m:r>
                  <w:rPr>
                    <w:rFonts w:ascii="Cambria Math" w:hAnsi="Cambria Math"/>
                    <w:szCs w:val="20"/>
                  </w:rPr>
                  <m:t>(f(x,t)),</m:t>
                </m:r>
                <m:r>
                  <m:rPr>
                    <m:nor/>
                  </m:rPr>
                  <w:rPr>
                    <w:rFonts w:ascii="Cambria Math" w:hAnsi="Cambria Math"/>
                    <w:szCs w:val="20"/>
                  </w:rPr>
                  <m:t xml:space="preserve">   </m:t>
                </m:r>
                <m:r>
                  <w:rPr>
                    <w:rFonts w:ascii="Cambria Math" w:hAnsi="Cambria Math"/>
                    <w:szCs w:val="20"/>
                  </w:rPr>
                  <m:t>(i=1,</m:t>
                </m:r>
                <m:r>
                  <w:rPr>
                    <w:rFonts w:ascii="Cambria Math" w:hAnsi="Cambria Math" w:cs="Cambria Math"/>
                    <w:szCs w:val="20"/>
                  </w:rPr>
                  <m:t>⋯</m:t>
                </m:r>
                <m:r>
                  <w:rPr>
                    <w:rFonts w:ascii="Cambria Math" w:hAnsi="Cambria Math"/>
                    <w:szCs w:val="20"/>
                  </w:rPr>
                  <m:t>,M)</m:t>
                </m:r>
              </m:oMath>
            </m:oMathPara>
          </w:p>
        </w:tc>
      </w:tr>
    </w:tbl>
    <w:p w14:paraId="0A5F48C8" w14:textId="0865ACD6" w:rsidR="003E2D8C" w:rsidRDefault="007B750F" w:rsidP="005B1F5E">
      <w:pPr>
        <w:pStyle w:val="Els-body-text"/>
        <w:bidi/>
        <w:spacing w:line="240" w:lineRule="auto"/>
        <w:ind w:firstLine="0"/>
        <w:rPr>
          <w:sz w:val="22"/>
          <w:rtl/>
          <w:lang w:bidi="fa-IR"/>
        </w:rPr>
      </w:pPr>
      <w:r w:rsidRPr="007B750F">
        <w:rPr>
          <w:sz w:val="22"/>
          <w:rtl/>
          <w:lang w:bidi="fa-IR"/>
        </w:rPr>
        <w:t>که در آن</w:t>
      </w:r>
      <w:r w:rsidR="008910FC">
        <w:rPr>
          <w:rFonts w:hint="cs"/>
          <w:sz w:val="22"/>
          <w:rtl/>
          <w:lang w:bidi="fa-IR"/>
        </w:rPr>
        <w:t xml:space="preserve"> </w:t>
      </w:r>
      <w:r w:rsidRPr="007B750F">
        <w:rPr>
          <w:sz w:val="22"/>
          <w:rtl/>
          <w:lang w:bidi="fa-IR"/>
        </w:rPr>
        <w:t xml:space="preserve"> </w:t>
      </w:r>
      <m:oMath>
        <m:sSub>
          <m:sSubPr>
            <m:ctrlPr>
              <w:rPr>
                <w:rFonts w:ascii="Cambria Math" w:hAnsi="Cambria Math"/>
                <w:i/>
              </w:rPr>
            </m:ctrlPr>
          </m:sSubPr>
          <m:e>
            <m:r>
              <w:rPr>
                <w:rFonts w:ascii="Cambria Math"/>
              </w:rPr>
              <m:t>f</m:t>
            </m:r>
          </m:e>
          <m:sub>
            <m:r>
              <w:rPr>
                <w:rFonts w:ascii="Cambria Math"/>
              </w:rPr>
              <m:t>i</m:t>
            </m:r>
          </m:sub>
        </m:sSub>
      </m:oMath>
      <w:r w:rsidR="005051E4">
        <w:rPr>
          <w:rFonts w:hint="cs"/>
          <w:sz w:val="22"/>
          <w:rtl/>
          <w:lang w:bidi="fa-IR"/>
        </w:rPr>
        <w:t xml:space="preserve"> </w:t>
      </w:r>
      <w:r w:rsidRPr="007B750F">
        <w:rPr>
          <w:sz w:val="22"/>
          <w:rtl/>
          <w:lang w:bidi="fa-IR"/>
        </w:rPr>
        <w:t>معرف تابع توز</w:t>
      </w:r>
      <w:r w:rsidRPr="007B750F">
        <w:rPr>
          <w:rFonts w:hint="cs"/>
          <w:sz w:val="22"/>
          <w:rtl/>
          <w:lang w:bidi="fa-IR"/>
        </w:rPr>
        <w:t>یع</w:t>
      </w:r>
      <w:r w:rsidRPr="007B750F">
        <w:rPr>
          <w:sz w:val="22"/>
          <w:rtl/>
          <w:lang w:bidi="fa-IR"/>
        </w:rPr>
        <w:t xml:space="preserve"> سرعت ذره در امتداد جهت </w:t>
      </w:r>
      <w:r w:rsidRPr="005051E4">
        <w:rPr>
          <w:lang w:bidi="fa-IR"/>
        </w:rPr>
        <w:t>i</w:t>
      </w:r>
      <w:r w:rsidRPr="005051E4">
        <w:rPr>
          <w:rtl/>
          <w:lang w:bidi="fa-IR"/>
        </w:rPr>
        <w:t xml:space="preserve"> </w:t>
      </w:r>
      <w:r w:rsidRPr="007B750F">
        <w:rPr>
          <w:sz w:val="22"/>
          <w:rtl/>
          <w:lang w:bidi="fa-IR"/>
        </w:rPr>
        <w:t xml:space="preserve">بوده و </w:t>
      </w:r>
      <m:oMath>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(f(x,t))</m:t>
        </m:r>
      </m:oMath>
      <w:r w:rsidR="008910FC" w:rsidRPr="00FD095D">
        <w:t xml:space="preserve"> </w:t>
      </w:r>
      <w:r w:rsidR="008910FC">
        <w:rPr>
          <w:rFonts w:hint="cs"/>
          <w:sz w:val="22"/>
          <w:rtl/>
          <w:lang w:bidi="fa-IR"/>
        </w:rPr>
        <w:t xml:space="preserve"> </w:t>
      </w:r>
      <w:r w:rsidRPr="007B750F">
        <w:rPr>
          <w:sz w:val="22"/>
          <w:rtl/>
          <w:lang w:bidi="fa-IR"/>
        </w:rPr>
        <w:t>معرف عملگر برخورد که نرخ تغ</w:t>
      </w:r>
      <w:r w:rsidRPr="007B750F">
        <w:rPr>
          <w:rFonts w:hint="cs"/>
          <w:sz w:val="22"/>
          <w:rtl/>
          <w:lang w:bidi="fa-IR"/>
        </w:rPr>
        <w:t>ییرات</w:t>
      </w:r>
      <w:r w:rsidR="008910FC">
        <w:rPr>
          <w:rFonts w:hint="cs"/>
          <w:sz w:val="22"/>
          <w:rtl/>
          <w:lang w:bidi="fa-IR"/>
        </w:rPr>
        <w:t xml:space="preserve"> </w:t>
      </w:r>
      <w:r w:rsidRPr="007B750F">
        <w:rPr>
          <w:sz w:val="22"/>
          <w:rtl/>
          <w:lang w:bidi="fa-IR"/>
        </w:rPr>
        <w:t xml:space="preserve"> </w:t>
      </w:r>
      <m:oMath>
        <m:sSub>
          <m:sSubPr>
            <m:ctrlPr>
              <w:rPr>
                <w:rFonts w:ascii="Cambria Math" w:hAnsi="Cambria Math"/>
                <w:i/>
              </w:rPr>
            </m:ctrlPr>
          </m:sSubPr>
          <m:e>
            <m:r>
              <w:rPr>
                <w:rFonts w:ascii="Cambria Math"/>
              </w:rPr>
              <m:t>f</m:t>
            </m:r>
          </m:e>
          <m:sub>
            <m:r>
              <w:rPr>
                <w:rFonts w:ascii="Cambria Math"/>
              </w:rPr>
              <m:t>i</m:t>
            </m:r>
          </m:sub>
        </m:sSub>
      </m:oMath>
      <w:r w:rsidRPr="007B750F">
        <w:rPr>
          <w:sz w:val="22"/>
          <w:rtl/>
          <w:lang w:bidi="fa-IR"/>
        </w:rPr>
        <w:t xml:space="preserve"> در نت</w:t>
      </w:r>
      <w:r w:rsidRPr="007B750F">
        <w:rPr>
          <w:rFonts w:hint="cs"/>
          <w:sz w:val="22"/>
          <w:rtl/>
          <w:lang w:bidi="fa-IR"/>
        </w:rPr>
        <w:t>یجه</w:t>
      </w:r>
      <w:r w:rsidRPr="007B750F">
        <w:rPr>
          <w:sz w:val="22"/>
          <w:rtl/>
          <w:lang w:bidi="fa-IR"/>
        </w:rPr>
        <w:t xml:space="preserve"> برخورد را ب</w:t>
      </w:r>
      <w:r w:rsidRPr="007B750F">
        <w:rPr>
          <w:rFonts w:hint="cs"/>
          <w:sz w:val="22"/>
          <w:rtl/>
          <w:lang w:bidi="fa-IR"/>
        </w:rPr>
        <w:t>یان</w:t>
      </w:r>
      <w:r w:rsidRPr="007B750F">
        <w:rPr>
          <w:sz w:val="22"/>
          <w:rtl/>
          <w:lang w:bidi="fa-IR"/>
        </w:rPr>
        <w:t xml:space="preserve"> م</w:t>
      </w:r>
      <w:r w:rsidRPr="007B750F">
        <w:rPr>
          <w:rFonts w:hint="cs"/>
          <w:sz w:val="22"/>
          <w:rtl/>
          <w:lang w:bidi="fa-IR"/>
        </w:rPr>
        <w:t>ی</w:t>
      </w:r>
      <w:r w:rsidR="008910FC">
        <w:rPr>
          <w:rFonts w:ascii="Cambria" w:hAnsi="Cambria" w:cs="Cambria" w:hint="cs"/>
          <w:sz w:val="22"/>
          <w:rtl/>
          <w:lang w:bidi="fa-IR"/>
        </w:rPr>
        <w:t>‌</w:t>
      </w:r>
      <w:r w:rsidRPr="007B750F">
        <w:rPr>
          <w:rFonts w:hint="cs"/>
          <w:sz w:val="22"/>
          <w:rtl/>
          <w:lang w:bidi="fa-IR"/>
        </w:rPr>
        <w:t>کند،</w:t>
      </w:r>
      <w:r w:rsidRPr="007B750F">
        <w:rPr>
          <w:sz w:val="22"/>
          <w:rtl/>
          <w:lang w:bidi="fa-IR"/>
        </w:rPr>
        <w:t xml:space="preserve"> م</w:t>
      </w:r>
      <w:r w:rsidRPr="007B750F">
        <w:rPr>
          <w:rFonts w:hint="cs"/>
          <w:sz w:val="22"/>
          <w:rtl/>
          <w:lang w:bidi="fa-IR"/>
        </w:rPr>
        <w:t>ی</w:t>
      </w:r>
      <w:r w:rsidR="008910FC">
        <w:rPr>
          <w:rFonts w:ascii="Cambria" w:hAnsi="Cambria" w:cs="Cambria" w:hint="cs"/>
          <w:sz w:val="22"/>
          <w:rtl/>
          <w:lang w:bidi="fa-IR"/>
        </w:rPr>
        <w:t>‌</w:t>
      </w:r>
      <w:r w:rsidRPr="007B750F">
        <w:rPr>
          <w:rFonts w:hint="cs"/>
          <w:sz w:val="22"/>
          <w:rtl/>
          <w:lang w:bidi="fa-IR"/>
        </w:rPr>
        <w:t>باشد</w:t>
      </w:r>
      <w:r w:rsidRPr="007B750F">
        <w:rPr>
          <w:sz w:val="22"/>
          <w:rtl/>
          <w:lang w:bidi="fa-IR"/>
        </w:rPr>
        <w:t xml:space="preserve">.  </w:t>
      </w:r>
      <m:oMath>
        <m:r>
          <w:rPr>
            <w:rFonts w:ascii="Cambria Math" w:hAnsi="Cambria Math" w:cs="Arial" w:hint="cs"/>
            <w:rtl/>
            <w:lang w:bidi="fa-IR"/>
          </w:rPr>
          <m:t>∆</m:t>
        </m:r>
        <m:r>
          <w:rPr>
            <w:rFonts w:ascii="Cambria Math" w:hAnsi="Cambria Math"/>
            <w:lang w:bidi="fa-IR"/>
          </w:rPr>
          <m:t>x</m:t>
        </m:r>
      </m:oMath>
      <w:r w:rsidRPr="007B750F">
        <w:rPr>
          <w:sz w:val="22"/>
          <w:rtl/>
          <w:lang w:bidi="fa-IR"/>
        </w:rPr>
        <w:t xml:space="preserve"> و  </w:t>
      </w:r>
      <m:oMath>
        <m:r>
          <w:rPr>
            <w:rFonts w:ascii="Cambria Math" w:hAnsi="Cambria Math" w:cs="Arial" w:hint="cs"/>
            <w:rtl/>
            <w:lang w:bidi="fa-IR"/>
          </w:rPr>
          <m:t>∆</m:t>
        </m:r>
        <m:r>
          <w:rPr>
            <w:rFonts w:ascii="Cambria Math" w:hAnsi="Cambria Math"/>
            <w:lang w:bidi="fa-IR"/>
          </w:rPr>
          <m:t>t</m:t>
        </m:r>
      </m:oMath>
      <w:r w:rsidRPr="007B750F">
        <w:rPr>
          <w:sz w:val="22"/>
          <w:rtl/>
          <w:lang w:bidi="fa-IR"/>
        </w:rPr>
        <w:t xml:space="preserve"> به ترت</w:t>
      </w:r>
      <w:r w:rsidRPr="007B750F">
        <w:rPr>
          <w:rFonts w:hint="cs"/>
          <w:sz w:val="22"/>
          <w:rtl/>
          <w:lang w:bidi="fa-IR"/>
        </w:rPr>
        <w:t>یب</w:t>
      </w:r>
      <w:r w:rsidRPr="007B750F">
        <w:rPr>
          <w:sz w:val="22"/>
          <w:rtl/>
          <w:lang w:bidi="fa-IR"/>
        </w:rPr>
        <w:t xml:space="preserve"> ب</w:t>
      </w:r>
      <w:r w:rsidRPr="007B750F">
        <w:rPr>
          <w:rFonts w:hint="cs"/>
          <w:sz w:val="22"/>
          <w:rtl/>
          <w:lang w:bidi="fa-IR"/>
        </w:rPr>
        <w:t>یانگر</w:t>
      </w:r>
      <w:r w:rsidRPr="007B750F">
        <w:rPr>
          <w:sz w:val="22"/>
          <w:rtl/>
          <w:lang w:bidi="fa-IR"/>
        </w:rPr>
        <w:t xml:space="preserve"> فاصله و گام زمان</w:t>
      </w:r>
      <w:r w:rsidRPr="007B750F">
        <w:rPr>
          <w:rFonts w:hint="cs"/>
          <w:sz w:val="22"/>
          <w:rtl/>
          <w:lang w:bidi="fa-IR"/>
        </w:rPr>
        <w:t>ی</w:t>
      </w:r>
      <w:r w:rsidRPr="007B750F">
        <w:rPr>
          <w:sz w:val="22"/>
          <w:rtl/>
          <w:lang w:bidi="fa-IR"/>
        </w:rPr>
        <w:t xml:space="preserve"> م</w:t>
      </w:r>
      <w:r w:rsidRPr="007B750F">
        <w:rPr>
          <w:rFonts w:hint="cs"/>
          <w:sz w:val="22"/>
          <w:rtl/>
          <w:lang w:bidi="fa-IR"/>
        </w:rPr>
        <w:t>ی</w:t>
      </w:r>
      <w:r w:rsidR="008910FC">
        <w:rPr>
          <w:rFonts w:ascii="Cambria" w:hAnsi="Cambria" w:cs="Cambria" w:hint="cs"/>
          <w:sz w:val="22"/>
          <w:rtl/>
          <w:lang w:bidi="fa-IR"/>
        </w:rPr>
        <w:t>‌</w:t>
      </w:r>
      <w:r w:rsidRPr="007B750F">
        <w:rPr>
          <w:rFonts w:hint="cs"/>
          <w:sz w:val="22"/>
          <w:rtl/>
          <w:lang w:bidi="fa-IR"/>
        </w:rPr>
        <w:t>باشند</w:t>
      </w:r>
      <w:r w:rsidRPr="007B750F">
        <w:rPr>
          <w:sz w:val="22"/>
          <w:rtl/>
          <w:lang w:bidi="fa-IR"/>
        </w:rPr>
        <w:t xml:space="preserve">.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Pr="007B750F">
        <w:rPr>
          <w:sz w:val="22"/>
          <w:rtl/>
          <w:lang w:bidi="fa-IR"/>
        </w:rPr>
        <w:t xml:space="preserve"> </w:t>
      </w:r>
      <w:r w:rsidRPr="007B750F">
        <w:rPr>
          <w:rFonts w:hint="cs"/>
          <w:sz w:val="22"/>
          <w:rtl/>
          <w:lang w:bidi="fa-IR"/>
        </w:rPr>
        <w:t>تنها</w:t>
      </w:r>
      <w:r w:rsidRPr="007B750F">
        <w:rPr>
          <w:sz w:val="22"/>
          <w:rtl/>
          <w:lang w:bidi="fa-IR"/>
        </w:rPr>
        <w:t xml:space="preserve"> به تابع توز</w:t>
      </w:r>
      <w:r w:rsidRPr="007B750F">
        <w:rPr>
          <w:rFonts w:hint="cs"/>
          <w:sz w:val="22"/>
          <w:rtl/>
          <w:lang w:bidi="fa-IR"/>
        </w:rPr>
        <w:t>یع</w:t>
      </w:r>
      <w:r w:rsidRPr="007B750F">
        <w:rPr>
          <w:sz w:val="22"/>
          <w:rtl/>
          <w:lang w:bidi="fa-IR"/>
        </w:rPr>
        <w:t xml:space="preserve"> محل</w:t>
      </w:r>
      <w:r w:rsidRPr="007B750F">
        <w:rPr>
          <w:rFonts w:hint="cs"/>
          <w:sz w:val="22"/>
          <w:rtl/>
          <w:lang w:bidi="fa-IR"/>
        </w:rPr>
        <w:t>ی</w:t>
      </w:r>
      <w:r w:rsidRPr="007B750F">
        <w:rPr>
          <w:sz w:val="22"/>
          <w:rtl/>
          <w:lang w:bidi="fa-IR"/>
        </w:rPr>
        <w:t xml:space="preserve"> بستگ</w:t>
      </w:r>
      <w:r w:rsidRPr="007B750F">
        <w:rPr>
          <w:rFonts w:hint="cs"/>
          <w:sz w:val="22"/>
          <w:rtl/>
          <w:lang w:bidi="fa-IR"/>
        </w:rPr>
        <w:t>ی</w:t>
      </w:r>
      <w:r w:rsidRPr="007B750F">
        <w:rPr>
          <w:sz w:val="22"/>
          <w:rtl/>
          <w:lang w:bidi="fa-IR"/>
        </w:rPr>
        <w:t xml:space="preserve"> دارد. </w:t>
      </w:r>
      <w:r w:rsidR="005B1F5E" w:rsidRPr="005B1F5E">
        <w:rPr>
          <w:rFonts w:hint="cs"/>
          <w:i/>
          <w:sz w:val="22"/>
          <w:rtl/>
          <w:lang w:bidi="fa-IR"/>
        </w:rPr>
        <w:t xml:space="preserve">دانسیته </w:t>
      </w:r>
      <m:oMath>
        <m:r>
          <w:rPr>
            <w:rFonts w:ascii="Cambria Math" w:hAnsi="Cambria Math"/>
            <w:lang w:bidi="fa-IR"/>
          </w:rPr>
          <m:t>ρ</m:t>
        </m:r>
      </m:oMath>
      <w:r w:rsidR="005B1F5E" w:rsidRPr="005B1F5E">
        <w:rPr>
          <w:rFonts w:hint="cs"/>
          <w:i/>
          <w:sz w:val="22"/>
          <w:rtl/>
          <w:lang w:bidi="fa-IR"/>
        </w:rPr>
        <w:t xml:space="preserve"> و مومنتوم دانسیته </w:t>
      </w:r>
      <m:oMath>
        <m:r>
          <w:rPr>
            <w:rFonts w:ascii="Cambria Math" w:hAnsi="Cambria Math"/>
            <w:lang w:bidi="fa-IR"/>
          </w:rPr>
          <m:t>ρu</m:t>
        </m:r>
      </m:oMath>
      <w:r w:rsidR="005B1F5E" w:rsidRPr="005B1F5E">
        <w:rPr>
          <w:i/>
          <w:sz w:val="22"/>
          <w:lang w:bidi="fa-IR"/>
        </w:rPr>
        <w:t xml:space="preserve"> </w:t>
      </w:r>
      <w:r w:rsidR="005B1F5E" w:rsidRPr="005B1F5E">
        <w:rPr>
          <w:rFonts w:hint="cs"/>
          <w:i/>
          <w:sz w:val="22"/>
          <w:rtl/>
          <w:lang w:bidi="fa-IR"/>
        </w:rPr>
        <w:t xml:space="preserve">با استفاده از توابع توزیع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i</m:t>
            </m:r>
          </m:sub>
        </m:sSub>
      </m:oMath>
      <w:r w:rsidR="005B1F5E" w:rsidRPr="005B1F5E">
        <w:rPr>
          <w:rFonts w:hint="cs"/>
          <w:i/>
          <w:sz w:val="22"/>
          <w:rtl/>
          <w:lang w:bidi="fa-IR"/>
        </w:rPr>
        <w:t xml:space="preserve"> به دست می</w:t>
      </w:r>
      <w:r w:rsidR="005B1F5E" w:rsidRPr="005B1F5E">
        <w:rPr>
          <w:i/>
          <w:sz w:val="22"/>
          <w:rtl/>
          <w:lang w:bidi="fa-IR"/>
        </w:rPr>
        <w:softHyphen/>
      </w:r>
      <w:r w:rsidR="005B1F5E" w:rsidRPr="005B1F5E">
        <w:rPr>
          <w:rFonts w:hint="cs"/>
          <w:i/>
          <w:sz w:val="22"/>
          <w:rtl/>
          <w:lang w:bidi="fa-IR"/>
        </w:rPr>
        <w:t>آیند.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B750F" w:rsidRPr="007B750F" w14:paraId="681DCD5F" w14:textId="77777777" w:rsidTr="0019211D">
        <w:trPr>
          <w:jc w:val="center"/>
        </w:trPr>
        <w:tc>
          <w:tcPr>
            <w:tcW w:w="1241" w:type="dxa"/>
            <w:vAlign w:val="center"/>
          </w:tcPr>
          <w:p w14:paraId="4AEAFD2C" w14:textId="73E98991" w:rsidR="005B1F5E" w:rsidRPr="007B750F" w:rsidRDefault="005B1F5E" w:rsidP="0019211D">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2</w:t>
            </w:r>
            <w:r w:rsidRPr="007B750F">
              <w:rPr>
                <w:rFonts w:eastAsia="Times New Roman" w:cs="B Zar" w:hint="cs"/>
                <w:bCs/>
                <w:sz w:val="24"/>
                <w:szCs w:val="20"/>
                <w:rtl/>
              </w:rPr>
              <w:t>)</w:t>
            </w:r>
          </w:p>
        </w:tc>
        <w:tc>
          <w:tcPr>
            <w:tcW w:w="7087" w:type="dxa"/>
            <w:vAlign w:val="center"/>
          </w:tcPr>
          <w:p w14:paraId="33FF66F6" w14:textId="796CC5F2" w:rsidR="007B750F" w:rsidRPr="0019211D" w:rsidRDefault="005B1F5E" w:rsidP="0019211D">
            <w:pPr>
              <w:jc w:val="center"/>
              <w:rPr>
                <w:rFonts w:ascii="Cambria Math" w:hAnsi="Cambria Math"/>
                <w:rtl/>
              </w:rPr>
            </w:pPr>
            <m:oMathPara>
              <m:oMathParaPr>
                <m:jc m:val="left"/>
              </m:oMathParaPr>
              <m:oMath>
                <m:r>
                  <w:rPr>
                    <w:rFonts w:ascii="Cambria Math" w:hAnsi="Cambria Math"/>
                    <w:szCs w:val="20"/>
                  </w:rPr>
                  <m:t>ρ=</m:t>
                </m:r>
                <m:nary>
                  <m:naryPr>
                    <m:chr m:val="∑"/>
                    <m:supHide m:val="1"/>
                    <m:ctrlPr>
                      <w:rPr>
                        <w:rFonts w:ascii="Cambria Math" w:hAnsi="Cambria Math"/>
                        <w:i/>
                        <w:szCs w:val="20"/>
                      </w:rPr>
                    </m:ctrlPr>
                  </m:naryPr>
                  <m:sub>
                    <m:r>
                      <w:rPr>
                        <w:rFonts w:ascii="Cambria Math" w:hAnsi="Cambria Math"/>
                        <w:szCs w:val="20"/>
                      </w:rPr>
                      <m:t>i</m:t>
                    </m:r>
                  </m:sub>
                  <m:sup/>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e>
                </m:nary>
                <m:r>
                  <w:rPr>
                    <w:rFonts w:ascii="Cambria Math" w:hAnsi="Cambria Math"/>
                    <w:szCs w:val="20"/>
                  </w:rPr>
                  <m:t>,</m:t>
                </m:r>
                <m:r>
                  <m:rPr>
                    <m:nor/>
                  </m:rPr>
                  <w:rPr>
                    <w:rFonts w:ascii="Cambria Math" w:hAnsi="Cambria Math"/>
                    <w:i/>
                    <w:szCs w:val="20"/>
                  </w:rPr>
                  <m:t xml:space="preserve">     </m:t>
                </m:r>
                <m:r>
                  <w:rPr>
                    <w:rFonts w:ascii="Cambria Math" w:hAnsi="Cambria Math"/>
                    <w:szCs w:val="20"/>
                  </w:rPr>
                  <m:t>ρu=</m:t>
                </m:r>
                <m:nary>
                  <m:naryPr>
                    <m:chr m:val="∑"/>
                    <m:supHide m:val="1"/>
                    <m:ctrlPr>
                      <w:rPr>
                        <w:rFonts w:ascii="Cambria Math" w:hAnsi="Cambria Math"/>
                        <w:i/>
                        <w:szCs w:val="20"/>
                      </w:rPr>
                    </m:ctrlPr>
                  </m:naryPr>
                  <m:sub>
                    <m:r>
                      <w:rPr>
                        <w:rFonts w:ascii="Cambria Math" w:hAnsi="Cambria Math"/>
                        <w:szCs w:val="20"/>
                      </w:rPr>
                      <m:t>i</m:t>
                    </m:r>
                  </m:sub>
                  <m:sup/>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sSub>
                      <m:sSubPr>
                        <m:ctrlPr>
                          <w:rPr>
                            <w:rFonts w:ascii="Cambria Math" w:hAnsi="Cambria Math"/>
                            <w:i/>
                            <w:szCs w:val="20"/>
                          </w:rPr>
                        </m:ctrlPr>
                      </m:sSubPr>
                      <m:e>
                        <m:r>
                          <w:rPr>
                            <w:rFonts w:ascii="Cambria Math" w:hAnsi="Cambria Math"/>
                            <w:szCs w:val="20"/>
                          </w:rPr>
                          <m:t>e</m:t>
                        </m:r>
                      </m:e>
                      <m:sub>
                        <m:r>
                          <w:rPr>
                            <w:rFonts w:ascii="Cambria Math" w:hAnsi="Cambria Math"/>
                            <w:szCs w:val="20"/>
                          </w:rPr>
                          <m:t>i</m:t>
                        </m:r>
                      </m:sub>
                    </m:sSub>
                  </m:e>
                </m:nary>
                <m:r>
                  <w:rPr>
                    <w:rFonts w:ascii="Cambria Math" w:hAnsi="Cambria Math"/>
                    <w:szCs w:val="20"/>
                  </w:rPr>
                  <m:t>,</m:t>
                </m:r>
              </m:oMath>
            </m:oMathPara>
          </w:p>
        </w:tc>
      </w:tr>
    </w:tbl>
    <w:p w14:paraId="3FA44B09" w14:textId="1B57F62E" w:rsidR="005B1F5E" w:rsidRDefault="0036645E" w:rsidP="0036645E">
      <w:pPr>
        <w:pStyle w:val="Els-body-text"/>
        <w:bidi/>
        <w:spacing w:line="240" w:lineRule="auto"/>
        <w:ind w:firstLine="0"/>
        <w:rPr>
          <w:rtl/>
          <w:lang w:bidi="fa-IR"/>
        </w:rPr>
      </w:pPr>
      <w:r w:rsidRPr="0036645E">
        <w:rPr>
          <w:rFonts w:hint="cs"/>
          <w:sz w:val="22"/>
          <w:rtl/>
          <w:lang w:bidi="fa-IR"/>
        </w:rPr>
        <w:t xml:space="preserve">برای رسیدن به معادله هیدرودینامیک ماکروسکوپیک، بسط چپمن </w:t>
      </w:r>
      <w:r w:rsidRPr="0036645E">
        <w:rPr>
          <w:rFonts w:ascii="Sakkal Majalla" w:hAnsi="Sakkal Majalla" w:cs="Sakkal Majalla" w:hint="cs"/>
          <w:sz w:val="22"/>
          <w:rtl/>
          <w:lang w:bidi="fa-IR"/>
        </w:rPr>
        <w:t>–</w:t>
      </w:r>
      <w:r w:rsidRPr="0036645E">
        <w:rPr>
          <w:rFonts w:hint="cs"/>
          <w:sz w:val="22"/>
          <w:rtl/>
          <w:lang w:bidi="fa-IR"/>
        </w:rPr>
        <w:t xml:space="preserve"> انسکوگ را که به طور ویژه یک بسط چندمقیاسی معمول می</w:t>
      </w:r>
      <w:r w:rsidRPr="0036645E">
        <w:rPr>
          <w:sz w:val="22"/>
          <w:rtl/>
          <w:lang w:bidi="fa-IR"/>
        </w:rPr>
        <w:softHyphen/>
      </w:r>
      <w:r w:rsidRPr="0036645E">
        <w:rPr>
          <w:rFonts w:hint="cs"/>
          <w:sz w:val="22"/>
          <w:rtl/>
          <w:lang w:bidi="fa-IR"/>
        </w:rPr>
        <w:t xml:space="preserve">باشد به کار </w:t>
      </w:r>
      <w:r w:rsidR="001B3017">
        <w:rPr>
          <w:rFonts w:hint="cs"/>
          <w:sz w:val="22"/>
          <w:rtl/>
          <w:lang w:bidi="fa-IR"/>
        </w:rPr>
        <w:t xml:space="preserve">گرفته می شود </w:t>
      </w:r>
      <w:r w:rsidR="00DA31DE">
        <w:rPr>
          <w:sz w:val="22"/>
          <w:rtl/>
          <w:lang w:bidi="fa-IR"/>
        </w:rPr>
        <w:fldChar w:fldCharType="begin" w:fldLock="1"/>
      </w:r>
      <w:r w:rsidR="00C70442">
        <w:rPr>
          <w:sz w:val="22"/>
          <w:lang w:bidi="fa-IR"/>
        </w:rPr>
        <w:instrText>ADDIN CSL_CITATION {"citationItems":[{"id":"ITEM-1","itemData":{"author":[{"dropping-particle":"","family":"R.P.Chhabra","given":"","non-dropping-particle":"","parse-names":false,"suffix":""},{"dropping-particle":"","family":"J.F.Richardson","given":"","non-dropping-particle":"","parse-names":false,"suffix":""}],"chapter-number":"1","container-title":"Non-Newtonian Flow and Applied Rheology","edition":"2nd Editio","id":"ITEM-1","issued":{"date-parts":[["2008"]]},"page":"1-55","title":"Non-Newtonian fluid behaviour","type":"chapter"},"uris":["http://www.mendeley.com/documents/?uuid=81f59c67-faaf-4e3a-ad17-bcd08563e0c9"]}],"mendeley":{"formattedCitation":"[13]","plainTextFormattedCitation":"[13]","previouslyFormattedCitation":"[13]"},"properties":{"noteIndex":0},"schema":"https://github.com/citation-style-language/schema/raw/master/csl-citation.json"}</w:instrText>
      </w:r>
      <w:r w:rsidR="00DA31DE">
        <w:rPr>
          <w:sz w:val="22"/>
          <w:rtl/>
          <w:lang w:bidi="fa-IR"/>
        </w:rPr>
        <w:fldChar w:fldCharType="separate"/>
      </w:r>
      <w:r w:rsidR="00A54950">
        <w:rPr>
          <w:noProof/>
          <w:sz w:val="22"/>
          <w:rtl/>
          <w:lang w:bidi="fa-IR"/>
        </w:rPr>
        <w:t>[</w:t>
      </w:r>
      <w:r w:rsidR="00A54950">
        <w:rPr>
          <w:rFonts w:hint="cs"/>
          <w:noProof/>
          <w:sz w:val="22"/>
          <w:rtl/>
          <w:lang w:bidi="fa-IR"/>
        </w:rPr>
        <w:t>13</w:t>
      </w:r>
      <w:r w:rsidR="00A54950">
        <w:rPr>
          <w:noProof/>
          <w:sz w:val="22"/>
          <w:rtl/>
          <w:lang w:bidi="fa-IR"/>
        </w:rPr>
        <w:t>]</w:t>
      </w:r>
      <w:r w:rsidR="00DA31DE">
        <w:rPr>
          <w:sz w:val="22"/>
          <w:rtl/>
          <w:lang w:bidi="fa-IR"/>
        </w:rPr>
        <w:fldChar w:fldCharType="end"/>
      </w:r>
      <w:r>
        <w:rPr>
          <w:rFonts w:hint="cs"/>
          <w:sz w:val="22"/>
          <w:rtl/>
          <w:lang w:bidi="fa-IR"/>
        </w:rPr>
        <w:t xml:space="preserve">. </w:t>
      </w:r>
      <w:r w:rsidR="004E60A5">
        <w:rPr>
          <w:rFonts w:hint="cs"/>
          <w:sz w:val="22"/>
          <w:rtl/>
          <w:lang w:bidi="fa-IR"/>
        </w:rPr>
        <w:t xml:space="preserve">با این عمل </w:t>
      </w:r>
      <w:r w:rsidR="003C2855">
        <w:rPr>
          <w:rFonts w:hint="cs"/>
          <w:sz w:val="22"/>
          <w:rtl/>
          <w:lang w:bidi="fa-IR"/>
        </w:rPr>
        <w:t xml:space="preserve">و به کارگیری فرضیات مناسب </w:t>
      </w:r>
      <w:r w:rsidR="004E60A5">
        <w:rPr>
          <w:rFonts w:hint="cs"/>
          <w:sz w:val="22"/>
          <w:rtl/>
          <w:lang w:bidi="fa-IR"/>
        </w:rPr>
        <w:t xml:space="preserve">معادله‌ای موسوم به معادله </w:t>
      </w:r>
      <w:r w:rsidR="004E60A5" w:rsidRPr="009830D2">
        <w:rPr>
          <w:lang w:bidi="fa-IR"/>
        </w:rPr>
        <w:t>LBGK</w:t>
      </w:r>
      <w:r w:rsidR="004E60A5">
        <w:rPr>
          <w:rStyle w:val="FootnoteReference"/>
          <w:sz w:val="22"/>
          <w:lang w:bidi="fa-IR"/>
        </w:rPr>
        <w:footnoteReference w:id="3"/>
      </w:r>
      <w:r w:rsidR="009830D2">
        <w:rPr>
          <w:rFonts w:hint="cs"/>
          <w:sz w:val="22"/>
          <w:rtl/>
          <w:lang w:bidi="fa-IR"/>
        </w:rPr>
        <w:t xml:space="preserve"> </w:t>
      </w:r>
      <w:r w:rsidR="0000370D">
        <w:rPr>
          <w:rFonts w:hint="cs"/>
          <w:rtl/>
          <w:lang w:bidi="fa-IR"/>
        </w:rPr>
        <w:t>بدست خواهد آمد</w:t>
      </w:r>
      <w:r w:rsidR="003C2855">
        <w:rPr>
          <w:rFonts w:hint="cs"/>
          <w:rtl/>
          <w:lang w:bidi="fa-IR"/>
        </w:rPr>
        <w:t>.</w:t>
      </w:r>
      <w:r w:rsidR="00701E91">
        <w:rPr>
          <w:rFonts w:hint="cs"/>
          <w:rtl/>
          <w:lang w:bidi="fa-IR"/>
        </w:rPr>
        <w:t xml:space="preserve"> این معادله برای حالت دو بعدی در </w:t>
      </w:r>
      <w:r w:rsidR="0027410D">
        <w:rPr>
          <w:rFonts w:hint="cs"/>
          <w:rtl/>
          <w:lang w:bidi="fa-IR"/>
        </w:rPr>
        <w:t>معادله</w:t>
      </w:r>
      <w:r w:rsidR="00701E91">
        <w:rPr>
          <w:rFonts w:hint="cs"/>
          <w:rtl/>
          <w:lang w:bidi="fa-IR"/>
        </w:rPr>
        <w:t xml:space="preserve"> (3) نشان داده شده است. </w:t>
      </w:r>
      <w:r w:rsidR="003C2855">
        <w:rPr>
          <w:rFonts w:hint="cs"/>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B750F" w:rsidRPr="007B750F" w14:paraId="68F07A9D" w14:textId="77777777" w:rsidTr="0019211D">
        <w:trPr>
          <w:jc w:val="center"/>
        </w:trPr>
        <w:tc>
          <w:tcPr>
            <w:tcW w:w="1241" w:type="dxa"/>
            <w:vAlign w:val="center"/>
          </w:tcPr>
          <w:p w14:paraId="49B89A6F" w14:textId="4F89F047" w:rsidR="009830D2" w:rsidRPr="007B750F" w:rsidRDefault="009830D2" w:rsidP="0019211D">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3</w:t>
            </w:r>
            <w:r w:rsidRPr="007B750F">
              <w:rPr>
                <w:rFonts w:eastAsia="Times New Roman" w:cs="B Zar" w:hint="cs"/>
                <w:bCs/>
                <w:sz w:val="24"/>
                <w:szCs w:val="20"/>
                <w:rtl/>
              </w:rPr>
              <w:t>)</w:t>
            </w:r>
          </w:p>
        </w:tc>
        <w:tc>
          <w:tcPr>
            <w:tcW w:w="7087" w:type="dxa"/>
            <w:vAlign w:val="center"/>
          </w:tcPr>
          <w:p w14:paraId="4A097C40" w14:textId="75B9B548" w:rsidR="007B750F" w:rsidRPr="0019211D" w:rsidRDefault="00970D80" w:rsidP="0019211D">
            <w:pPr>
              <w:jc w:val="center"/>
              <w:rPr>
                <w:rFonts w:ascii="Cambria Math" w:hAnsi="Cambria Math"/>
                <w:rtl/>
              </w:rPr>
            </w:pPr>
            <m:oMathPara>
              <m:oMathParaPr>
                <m:jc m:val="left"/>
              </m:oMathParaPr>
              <m:oMath>
                <m:sSub>
                  <m:sSubPr>
                    <m:ctrlPr>
                      <w:rPr>
                        <w:rFonts w:ascii="Cambria Math" w:hAnsi="Cambria Math"/>
                        <w:i/>
                        <w:szCs w:val="20"/>
                      </w:rPr>
                    </m:ctrlPr>
                  </m:sSubPr>
                  <m:e>
                    <m:r>
                      <w:rPr>
                        <w:rFonts w:ascii="Cambria Math"/>
                        <w:szCs w:val="20"/>
                      </w:rPr>
                      <m:t>f</m:t>
                    </m:r>
                  </m:e>
                  <m:sub>
                    <m:r>
                      <w:rPr>
                        <w:rFonts w:ascii="Cambria Math"/>
                        <w:szCs w:val="20"/>
                      </w:rPr>
                      <m:t>i</m:t>
                    </m:r>
                  </m:sub>
                </m:sSub>
                <m:r>
                  <w:rPr>
                    <w:rFonts w:ascii="Cambria Math"/>
                    <w:szCs w:val="20"/>
                  </w:rPr>
                  <m:t>(x+Δx,y+Δy,t+Δt)=</m:t>
                </m:r>
                <m:sSub>
                  <m:sSubPr>
                    <m:ctrlPr>
                      <w:rPr>
                        <w:rFonts w:ascii="Cambria Math" w:hAnsi="Cambria Math"/>
                        <w:i/>
                        <w:szCs w:val="20"/>
                      </w:rPr>
                    </m:ctrlPr>
                  </m:sSubPr>
                  <m:e>
                    <m:r>
                      <w:rPr>
                        <w:rFonts w:ascii="Cambria Math"/>
                        <w:szCs w:val="20"/>
                      </w:rPr>
                      <m:t>f</m:t>
                    </m:r>
                  </m:e>
                  <m:sub>
                    <m:r>
                      <w:rPr>
                        <w:rFonts w:ascii="Cambria Math"/>
                        <w:szCs w:val="20"/>
                      </w:rPr>
                      <m:t>i</m:t>
                    </m:r>
                  </m:sub>
                </m:sSub>
                <m:r>
                  <w:rPr>
                    <w:rFonts w:ascii="Cambria Math"/>
                    <w:szCs w:val="20"/>
                  </w:rPr>
                  <m:t>(x,y,t)+</m:t>
                </m:r>
                <m:f>
                  <m:fPr>
                    <m:ctrlPr>
                      <w:rPr>
                        <w:rFonts w:ascii="Cambria Math" w:hAnsi="Cambria Math"/>
                        <w:i/>
                        <w:szCs w:val="20"/>
                      </w:rPr>
                    </m:ctrlPr>
                  </m:fPr>
                  <m:num>
                    <m:r>
                      <w:rPr>
                        <w:rFonts w:ascii="Cambria Math"/>
                        <w:szCs w:val="20"/>
                      </w:rPr>
                      <m:t>1</m:t>
                    </m:r>
                  </m:num>
                  <m:den>
                    <m:r>
                      <w:rPr>
                        <w:rFonts w:ascii="Cambria Math"/>
                        <w:szCs w:val="20"/>
                      </w:rPr>
                      <m:t>τ</m:t>
                    </m:r>
                  </m:den>
                </m:f>
                <m:r>
                  <w:rPr>
                    <w:rFonts w:ascii="Cambria Math"/>
                    <w:szCs w:val="20"/>
                  </w:rPr>
                  <m:t>[</m:t>
                </m:r>
                <m:sSubSup>
                  <m:sSubSupPr>
                    <m:ctrlPr>
                      <w:rPr>
                        <w:rFonts w:ascii="Cambria Math" w:hAnsi="Cambria Math"/>
                        <w:i/>
                        <w:szCs w:val="20"/>
                      </w:rPr>
                    </m:ctrlPr>
                  </m:sSubSupPr>
                  <m:e>
                    <m:r>
                      <w:rPr>
                        <w:rFonts w:ascii="Cambria Math"/>
                        <w:szCs w:val="20"/>
                      </w:rPr>
                      <m:t>f</m:t>
                    </m:r>
                  </m:e>
                  <m:sub>
                    <m:r>
                      <w:rPr>
                        <w:rFonts w:ascii="Cambria Math"/>
                        <w:szCs w:val="20"/>
                      </w:rPr>
                      <m:t>i</m:t>
                    </m:r>
                  </m:sub>
                  <m:sup>
                    <m:r>
                      <w:rPr>
                        <w:rFonts w:ascii="Cambria Math"/>
                        <w:szCs w:val="20"/>
                      </w:rPr>
                      <m:t>eq</m:t>
                    </m:r>
                  </m:sup>
                </m:sSubSup>
                <m:r>
                  <w:rPr>
                    <w:rFonts w:ascii="Cambria Math"/>
                    <w:szCs w:val="20"/>
                  </w:rPr>
                  <m:t>(x,y,t)</m:t>
                </m:r>
                <m:r>
                  <w:rPr>
                    <w:rFonts w:ascii="Cambria Math"/>
                    <w:szCs w:val="20"/>
                  </w:rPr>
                  <m:t>-</m:t>
                </m:r>
                <m:sSub>
                  <m:sSubPr>
                    <m:ctrlPr>
                      <w:rPr>
                        <w:rFonts w:ascii="Cambria Math" w:hAnsi="Cambria Math"/>
                        <w:i/>
                        <w:szCs w:val="20"/>
                      </w:rPr>
                    </m:ctrlPr>
                  </m:sSubPr>
                  <m:e>
                    <m:r>
                      <w:rPr>
                        <w:rFonts w:ascii="Cambria Math"/>
                        <w:szCs w:val="20"/>
                      </w:rPr>
                      <m:t>f</m:t>
                    </m:r>
                  </m:e>
                  <m:sub>
                    <m:r>
                      <w:rPr>
                        <w:rFonts w:ascii="Cambria Math"/>
                        <w:szCs w:val="20"/>
                      </w:rPr>
                      <m:t>i</m:t>
                    </m:r>
                  </m:sub>
                </m:sSub>
                <m:r>
                  <w:rPr>
                    <w:rFonts w:ascii="Cambria Math"/>
                    <w:szCs w:val="20"/>
                  </w:rPr>
                  <m:t>(x,y,t)</m:t>
                </m:r>
                <m:r>
                  <w:rPr>
                    <w:rFonts w:ascii="Cambria Math"/>
                    <w:szCs w:val="20"/>
                    <w:rtl/>
                  </w:rPr>
                  <m:t>]</m:t>
                </m:r>
              </m:oMath>
            </m:oMathPara>
          </w:p>
        </w:tc>
      </w:tr>
    </w:tbl>
    <w:p w14:paraId="226F1557" w14:textId="1DE083B1" w:rsidR="0045662C" w:rsidRDefault="003C2855" w:rsidP="003C2855">
      <w:pPr>
        <w:pStyle w:val="Els-body-text"/>
        <w:bidi/>
        <w:spacing w:line="240" w:lineRule="auto"/>
        <w:ind w:firstLine="0"/>
        <w:rPr>
          <w:rtl/>
          <w:lang w:bidi="fa-IR"/>
        </w:rPr>
      </w:pPr>
      <w:r w:rsidRPr="007B750F">
        <w:rPr>
          <w:sz w:val="22"/>
          <w:rtl/>
          <w:lang w:bidi="fa-IR"/>
        </w:rPr>
        <w:t>که در آن</w:t>
      </w:r>
      <w:r>
        <w:rPr>
          <w:rFonts w:hint="cs"/>
          <w:sz w:val="22"/>
          <w:rtl/>
          <w:lang w:bidi="fa-IR"/>
        </w:rPr>
        <w:t xml:space="preserve"> </w:t>
      </w:r>
      <w:r w:rsidRPr="007B750F">
        <w:rPr>
          <w:sz w:val="22"/>
          <w:rtl/>
          <w:lang w:bidi="fa-IR"/>
        </w:rPr>
        <w:t xml:space="preserve"> </w:t>
      </w:r>
      <m:oMath>
        <m:sSubSup>
          <m:sSubSupPr>
            <m:ctrlPr>
              <w:rPr>
                <w:rFonts w:ascii="Cambria Math" w:hAnsi="Cambria Math"/>
                <w:i/>
                <w:lang w:bidi="fa-IR"/>
              </w:rPr>
            </m:ctrlPr>
          </m:sSubSupPr>
          <m:e>
            <m:r>
              <w:rPr>
                <w:rFonts w:ascii="Cambria Math" w:hAnsi="Cambria Math"/>
                <w:lang w:bidi="fa-IR"/>
              </w:rPr>
              <m:t>f</m:t>
            </m:r>
          </m:e>
          <m:sub>
            <m:r>
              <w:rPr>
                <w:rFonts w:ascii="Cambria Math" w:hAnsi="Cambria Math"/>
                <w:lang w:bidi="fa-IR"/>
              </w:rPr>
              <m:t>i</m:t>
            </m:r>
          </m:sub>
          <m:sup>
            <m:r>
              <w:rPr>
                <w:rFonts w:ascii="Cambria Math" w:hAnsi="Cambria Math"/>
                <w:lang w:bidi="fa-IR"/>
              </w:rPr>
              <m:t>eq</m:t>
            </m:r>
          </m:sup>
        </m:sSubSup>
      </m:oMath>
      <w:r>
        <w:rPr>
          <w:rFonts w:hint="cs"/>
          <w:sz w:val="22"/>
          <w:rtl/>
          <w:lang w:bidi="fa-IR"/>
        </w:rPr>
        <w:t xml:space="preserve"> </w:t>
      </w:r>
      <w:r w:rsidR="0045662C">
        <w:rPr>
          <w:rFonts w:hint="cs"/>
          <w:sz w:val="22"/>
          <w:rtl/>
          <w:lang w:bidi="fa-IR"/>
        </w:rPr>
        <w:t xml:space="preserve">و </w:t>
      </w:r>
      <w:r w:rsidR="0045662C" w:rsidRPr="00CE4075">
        <w:rPr>
          <w:rFonts w:ascii="Cambria Math" w:hAnsi="Cambria Math" w:cs="Cambria"/>
          <w:sz w:val="18"/>
          <w:rtl/>
          <w:lang w:bidi="fa-IR"/>
        </w:rPr>
        <w:t>τ</w:t>
      </w:r>
      <w:r w:rsidR="0045662C">
        <w:rPr>
          <w:rFonts w:hint="cs"/>
          <w:rtl/>
          <w:lang w:bidi="fa-IR"/>
        </w:rPr>
        <w:t xml:space="preserve"> </w:t>
      </w:r>
      <w:r w:rsidR="0045662C">
        <w:rPr>
          <w:rFonts w:hint="cs"/>
          <w:sz w:val="22"/>
          <w:rtl/>
          <w:lang w:bidi="fa-IR"/>
        </w:rPr>
        <w:t xml:space="preserve">به ترتیب </w:t>
      </w:r>
      <w:r w:rsidRPr="007B750F">
        <w:rPr>
          <w:sz w:val="22"/>
          <w:rtl/>
          <w:lang w:bidi="fa-IR"/>
        </w:rPr>
        <w:t>تابع توز</w:t>
      </w:r>
      <w:r w:rsidRPr="007B750F">
        <w:rPr>
          <w:rFonts w:hint="cs"/>
          <w:sz w:val="22"/>
          <w:rtl/>
          <w:lang w:bidi="fa-IR"/>
        </w:rPr>
        <w:t>یع</w:t>
      </w:r>
      <w:r>
        <w:rPr>
          <w:rFonts w:hint="cs"/>
          <w:rtl/>
          <w:lang w:bidi="fa-IR"/>
        </w:rPr>
        <w:t xml:space="preserve"> تعادلی</w:t>
      </w:r>
      <w:r w:rsidR="0045662C">
        <w:rPr>
          <w:rFonts w:hint="cs"/>
          <w:rtl/>
          <w:lang w:bidi="fa-IR"/>
        </w:rPr>
        <w:t xml:space="preserve"> و پارامتر زمان آسایش</w:t>
      </w:r>
      <w:r>
        <w:rPr>
          <w:rFonts w:hint="cs"/>
          <w:rtl/>
          <w:lang w:bidi="fa-IR"/>
        </w:rPr>
        <w:t xml:space="preserve"> می</w:t>
      </w:r>
      <w:r>
        <w:rPr>
          <w:rtl/>
          <w:lang w:bidi="fa-IR"/>
        </w:rPr>
        <w:softHyphen/>
      </w:r>
      <w:r>
        <w:rPr>
          <w:rFonts w:hint="cs"/>
          <w:rtl/>
          <w:lang w:bidi="fa-IR"/>
        </w:rPr>
        <w:t>باش</w:t>
      </w:r>
      <w:r w:rsidR="00701E91">
        <w:rPr>
          <w:rFonts w:hint="cs"/>
          <w:rtl/>
          <w:lang w:bidi="fa-IR"/>
        </w:rPr>
        <w:t>ن</w:t>
      </w:r>
      <w:r>
        <w:rPr>
          <w:rFonts w:hint="cs"/>
          <w:rtl/>
          <w:lang w:bidi="fa-IR"/>
        </w:rPr>
        <w:t xml:space="preserve">د. </w:t>
      </w:r>
    </w:p>
    <w:p w14:paraId="03F19A7F" w14:textId="46EA8CF3" w:rsidR="00872239" w:rsidRDefault="0045662C" w:rsidP="0045662C">
      <w:pPr>
        <w:pStyle w:val="Els-body-text"/>
        <w:bidi/>
        <w:spacing w:line="240" w:lineRule="auto"/>
        <w:ind w:firstLine="0"/>
        <w:rPr>
          <w:rtl/>
          <w:lang w:bidi="fa-IR"/>
        </w:rPr>
      </w:pPr>
      <w:r>
        <w:rPr>
          <w:rFonts w:hint="cs"/>
          <w:rtl/>
          <w:lang w:bidi="fa-IR"/>
        </w:rPr>
        <w:t>در روش شبکه</w:t>
      </w:r>
      <w:r>
        <w:rPr>
          <w:rtl/>
          <w:lang w:bidi="fa-IR"/>
        </w:rPr>
        <w:softHyphen/>
      </w:r>
      <w:r>
        <w:rPr>
          <w:rFonts w:hint="cs"/>
          <w:rtl/>
          <w:lang w:bidi="fa-IR"/>
        </w:rPr>
        <w:t xml:space="preserve">بندی بولتزمن </w:t>
      </w:r>
      <w:r w:rsidR="008B35AD">
        <w:rPr>
          <w:rFonts w:hint="cs"/>
          <w:rtl/>
          <w:lang w:bidi="fa-IR"/>
        </w:rPr>
        <w:t xml:space="preserve">یک فرم عمومی برای </w:t>
      </w:r>
      <w:r>
        <w:rPr>
          <w:rFonts w:hint="cs"/>
          <w:rtl/>
          <w:lang w:bidi="fa-IR"/>
        </w:rPr>
        <w:t>تابع توزیع تعادلی</w:t>
      </w:r>
      <w:r w:rsidR="008B35AD">
        <w:rPr>
          <w:rFonts w:hint="cs"/>
          <w:rtl/>
          <w:lang w:bidi="fa-IR"/>
        </w:rPr>
        <w:t xml:space="preserve"> به صورت </w:t>
      </w:r>
      <w:r w:rsidR="0027410D">
        <w:rPr>
          <w:rFonts w:hint="cs"/>
          <w:rtl/>
          <w:lang w:bidi="fa-IR"/>
        </w:rPr>
        <w:t>معادله</w:t>
      </w:r>
      <w:r w:rsidR="00701E91">
        <w:rPr>
          <w:rFonts w:hint="cs"/>
          <w:rtl/>
          <w:lang w:bidi="fa-IR"/>
        </w:rPr>
        <w:t xml:space="preserve"> (4)</w:t>
      </w:r>
      <w:r w:rsidR="008B35AD">
        <w:rPr>
          <w:rFonts w:hint="cs"/>
          <w:rtl/>
          <w:lang w:bidi="fa-IR"/>
        </w:rPr>
        <w:t xml:space="preserve"> می</w:t>
      </w:r>
      <w:r w:rsidR="008B35AD">
        <w:rPr>
          <w:rtl/>
          <w:lang w:bidi="fa-IR"/>
        </w:rPr>
        <w:softHyphen/>
      </w:r>
      <w:r w:rsidR="008B35AD">
        <w:rPr>
          <w:rFonts w:hint="cs"/>
          <w:rtl/>
          <w:lang w:bidi="fa-IR"/>
        </w:rPr>
        <w:t>باشد: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B750F" w:rsidRPr="007B750F" w14:paraId="5868DBB0" w14:textId="77777777" w:rsidTr="0019211D">
        <w:trPr>
          <w:trHeight w:val="510"/>
          <w:jc w:val="center"/>
        </w:trPr>
        <w:tc>
          <w:tcPr>
            <w:tcW w:w="1241" w:type="dxa"/>
            <w:vAlign w:val="center"/>
          </w:tcPr>
          <w:p w14:paraId="286F0D1A" w14:textId="5C6C9883" w:rsidR="008B35AD" w:rsidRPr="007B750F" w:rsidRDefault="008B35AD" w:rsidP="0019211D">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4</w:t>
            </w:r>
            <w:r w:rsidRPr="007B750F">
              <w:rPr>
                <w:rFonts w:eastAsia="Times New Roman" w:cs="B Zar" w:hint="cs"/>
                <w:bCs/>
                <w:sz w:val="24"/>
                <w:szCs w:val="20"/>
                <w:rtl/>
              </w:rPr>
              <w:t>)</w:t>
            </w:r>
          </w:p>
        </w:tc>
        <w:tc>
          <w:tcPr>
            <w:tcW w:w="7087" w:type="dxa"/>
            <w:vAlign w:val="center"/>
          </w:tcPr>
          <w:p w14:paraId="475664E1" w14:textId="0EFD1C3E" w:rsidR="007B750F" w:rsidRPr="0019211D" w:rsidRDefault="00970D80" w:rsidP="0019211D">
            <w:pPr>
              <w:jc w:val="center"/>
              <w:rPr>
                <w:rFonts w:ascii="Cambria Math" w:hAnsi="Cambria Math"/>
                <w:rtl/>
              </w:rPr>
            </w:pPr>
            <m:oMathPara>
              <m:oMathParaPr>
                <m:jc m:val="left"/>
              </m:oMathParaPr>
              <m:oMath>
                <m:sSubSup>
                  <m:sSubSupPr>
                    <m:ctrlPr>
                      <w:rPr>
                        <w:rFonts w:ascii="Cambria Math" w:hAnsi="Cambria Math" w:cs="Times New Roman"/>
                        <w:i/>
                        <w:szCs w:val="20"/>
                      </w:rPr>
                    </m:ctrlPr>
                  </m:sSubSupPr>
                  <m:e>
                    <m:r>
                      <w:rPr>
                        <w:rFonts w:ascii="Cambria Math" w:hAnsi="Cambria Math" w:cs="Times New Roman"/>
                        <w:szCs w:val="20"/>
                      </w:rPr>
                      <m:t>f</m:t>
                    </m:r>
                  </m:e>
                  <m:sub>
                    <m:r>
                      <w:rPr>
                        <w:rFonts w:ascii="Cambria Math" w:hAnsi="Cambria Math" w:cs="Times New Roman"/>
                        <w:szCs w:val="20"/>
                      </w:rPr>
                      <m:t>i</m:t>
                    </m:r>
                  </m:sub>
                  <m:sup>
                    <m:r>
                      <w:rPr>
                        <w:rFonts w:ascii="Cambria Math" w:hAnsi="Cambria Math" w:cs="Times New Roman"/>
                        <w:szCs w:val="20"/>
                      </w:rPr>
                      <m:t>eq</m:t>
                    </m:r>
                  </m:sup>
                </m:sSubSup>
                <m:r>
                  <w:rPr>
                    <w:rFonts w:ascii="Cambria Math" w:hAnsi="Cambria Math" w:cs="Times New Roman"/>
                    <w:szCs w:val="20"/>
                  </w:rPr>
                  <m:t>=ρ</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i</m:t>
                    </m:r>
                  </m:sub>
                </m:sSub>
                <m:r>
                  <w:rPr>
                    <w:rFonts w:ascii="Cambria Math" w:hAnsi="Cambria Math" w:cs="Times New Roman"/>
                    <w:szCs w:val="20"/>
                  </w:rPr>
                  <m:t>[1+3</m:t>
                </m:r>
                <m:sSub>
                  <m:sSubPr>
                    <m:ctrlPr>
                      <w:rPr>
                        <w:rFonts w:ascii="Cambria Math" w:hAnsi="Cambria Math" w:cs="Times New Roman"/>
                        <w:i/>
                        <w:szCs w:val="20"/>
                      </w:rPr>
                    </m:ctrlPr>
                  </m:sSubPr>
                  <m:e>
                    <m:r>
                      <w:rPr>
                        <w:rFonts w:ascii="Cambria Math" w:hAnsi="Cambria Math" w:cs="Times New Roman"/>
                        <w:szCs w:val="20"/>
                      </w:rPr>
                      <m:t>e</m:t>
                    </m:r>
                  </m:e>
                  <m:sub>
                    <m:r>
                      <w:rPr>
                        <w:rFonts w:ascii="Cambria Math" w:hAnsi="Cambria Math" w:cs="Times New Roman"/>
                        <w:szCs w:val="20"/>
                      </w:rPr>
                      <m:t>i</m:t>
                    </m:r>
                  </m:sub>
                </m:sSub>
                <m:r>
                  <w:rPr>
                    <w:rFonts w:ascii="Cambria Math" w:hAnsi="Cambria Math" w:cs="Times New Roman"/>
                    <w:szCs w:val="20"/>
                  </w:rPr>
                  <m:t>⋅u+4.5(</m:t>
                </m:r>
                <m:sSub>
                  <m:sSubPr>
                    <m:ctrlPr>
                      <w:rPr>
                        <w:rFonts w:ascii="Cambria Math" w:hAnsi="Cambria Math" w:cs="Times New Roman"/>
                        <w:i/>
                        <w:szCs w:val="20"/>
                      </w:rPr>
                    </m:ctrlPr>
                  </m:sSubPr>
                  <m:e>
                    <m:r>
                      <w:rPr>
                        <w:rFonts w:ascii="Cambria Math" w:hAnsi="Cambria Math" w:cs="Times New Roman"/>
                        <w:szCs w:val="20"/>
                      </w:rPr>
                      <m:t>e</m:t>
                    </m:r>
                  </m:e>
                  <m:sub>
                    <m:r>
                      <w:rPr>
                        <w:rFonts w:ascii="Cambria Math" w:hAnsi="Cambria Math" w:cs="Times New Roman"/>
                        <w:szCs w:val="20"/>
                      </w:rPr>
                      <m:t>i</m:t>
                    </m:r>
                  </m:sub>
                </m:sSub>
                <m:r>
                  <w:rPr>
                    <w:rFonts w:ascii="Cambria Math" w:hAnsi="Cambria Math" w:cs="Times New Roman"/>
                    <w:szCs w:val="20"/>
                  </w:rPr>
                  <m:t>⋅u</m:t>
                </m:r>
                <m:sSup>
                  <m:sSupPr>
                    <m:ctrlPr>
                      <w:rPr>
                        <w:rFonts w:ascii="Cambria Math" w:hAnsi="Cambria Math" w:cs="Times New Roman"/>
                        <w:i/>
                        <w:szCs w:val="20"/>
                      </w:rPr>
                    </m:ctrlPr>
                  </m:sSupPr>
                  <m:e>
                    <m:r>
                      <w:rPr>
                        <w:rFonts w:ascii="Cambria Math" w:hAnsi="Cambria Math" w:cs="Times New Roman"/>
                        <w:szCs w:val="20"/>
                      </w:rPr>
                      <m:t>)</m:t>
                    </m:r>
                  </m:e>
                  <m:sup>
                    <m:r>
                      <w:rPr>
                        <w:rFonts w:ascii="Cambria Math" w:hAnsi="Cambria Math" w:cs="Times New Roman"/>
                        <w:szCs w:val="20"/>
                      </w:rPr>
                      <m:t>2</m:t>
                    </m:r>
                  </m:sup>
                </m:sSup>
                <m:r>
                  <w:rPr>
                    <w:rFonts w:ascii="Cambria Math" w:hAnsi="Cambria Math" w:cs="Times New Roman"/>
                    <w:szCs w:val="20"/>
                  </w:rPr>
                  <m:t>-1.5</m:t>
                </m:r>
                <m:sSup>
                  <m:sSupPr>
                    <m:ctrlPr>
                      <w:rPr>
                        <w:rFonts w:ascii="Cambria Math" w:hAnsi="Cambria Math" w:cs="Times New Roman"/>
                        <w:i/>
                        <w:szCs w:val="20"/>
                      </w:rPr>
                    </m:ctrlPr>
                  </m:sSupPr>
                  <m:e>
                    <m:r>
                      <w:rPr>
                        <w:rFonts w:ascii="Cambria Math" w:hAnsi="Cambria Math" w:cs="Times New Roman"/>
                        <w:szCs w:val="20"/>
                      </w:rPr>
                      <m:t>u</m:t>
                    </m:r>
                  </m:e>
                  <m:sup>
                    <m:r>
                      <w:rPr>
                        <w:rFonts w:ascii="Cambria Math" w:hAnsi="Cambria Math" w:cs="Times New Roman"/>
                        <w:szCs w:val="20"/>
                      </w:rPr>
                      <m:t>2</m:t>
                    </m:r>
                  </m:sup>
                </m:sSup>
                <m:r>
                  <w:rPr>
                    <w:rFonts w:ascii="Cambria Math" w:hAnsi="Cambria Math" w:cs="Times New Roman"/>
                    <w:szCs w:val="20"/>
                  </w:rPr>
                  <m:t>],</m:t>
                </m:r>
              </m:oMath>
            </m:oMathPara>
          </w:p>
        </w:tc>
      </w:tr>
    </w:tbl>
    <w:p w14:paraId="23241EC7" w14:textId="3938BE69" w:rsidR="008B35AD" w:rsidRDefault="008B35AD" w:rsidP="004129AC">
      <w:pPr>
        <w:pStyle w:val="Els-body-text"/>
        <w:bidi/>
        <w:spacing w:line="240" w:lineRule="auto"/>
        <w:ind w:firstLine="0"/>
        <w:rPr>
          <w:rtl/>
          <w:lang w:bidi="fa-IR"/>
        </w:rPr>
      </w:pPr>
      <w:r w:rsidRPr="008B35AD">
        <w:rPr>
          <w:rtl/>
          <w:lang w:bidi="fa-IR"/>
        </w:rPr>
        <w:lastRenderedPageBreak/>
        <w:t>که در ا</w:t>
      </w:r>
      <w:r w:rsidRPr="008B35AD">
        <w:rPr>
          <w:rFonts w:hint="cs"/>
          <w:rtl/>
          <w:lang w:bidi="fa-IR"/>
        </w:rPr>
        <w:t>ین</w:t>
      </w:r>
      <w:r w:rsidRPr="008B35AD">
        <w:rPr>
          <w:rtl/>
          <w:lang w:bidi="fa-IR"/>
        </w:rPr>
        <w:t xml:space="preserve"> رابطه</w:t>
      </w:r>
      <w:r w:rsidR="004129AC">
        <w:rPr>
          <w:rFonts w:hint="cs"/>
          <w:rtl/>
          <w:lang w:bidi="fa-IR"/>
        </w:rPr>
        <w:t xml:space="preserve"> </w:t>
      </w:r>
      <m:oMath>
        <m:sSub>
          <m:sSubPr>
            <m:ctrlPr>
              <w:rPr>
                <w:rFonts w:ascii="Cambria Math" w:hAnsi="Cambria Math"/>
                <w:i/>
              </w:rPr>
            </m:ctrlPr>
          </m:sSubPr>
          <m:e>
            <m:r>
              <w:rPr>
                <w:rFonts w:ascii="Cambria Math"/>
              </w:rPr>
              <m:t>w</m:t>
            </m:r>
          </m:e>
          <m:sub>
            <m:r>
              <w:rPr>
                <w:rFonts w:ascii="Cambria Math"/>
              </w:rPr>
              <m:t>i</m:t>
            </m:r>
          </m:sub>
        </m:sSub>
      </m:oMath>
      <w:r w:rsidR="004129AC">
        <w:rPr>
          <w:rFonts w:hint="cs"/>
          <w:rtl/>
        </w:rPr>
        <w:t xml:space="preserve"> </w:t>
      </w:r>
      <w:r w:rsidRPr="008B35AD">
        <w:rPr>
          <w:rtl/>
          <w:lang w:bidi="fa-IR"/>
        </w:rPr>
        <w:t>ضر</w:t>
      </w:r>
      <w:r w:rsidR="004129AC">
        <w:rPr>
          <w:rFonts w:hint="cs"/>
          <w:rtl/>
          <w:lang w:bidi="fa-IR"/>
        </w:rPr>
        <w:t>یب</w:t>
      </w:r>
      <w:r w:rsidRPr="008B35AD">
        <w:rPr>
          <w:rtl/>
          <w:lang w:bidi="fa-IR"/>
        </w:rPr>
        <w:t xml:space="preserve"> وزن</w:t>
      </w:r>
      <w:r w:rsidRPr="008B35AD">
        <w:rPr>
          <w:rFonts w:hint="cs"/>
          <w:rtl/>
          <w:lang w:bidi="fa-IR"/>
        </w:rPr>
        <w:t>ی</w:t>
      </w:r>
      <w:r w:rsidR="004129AC">
        <w:rPr>
          <w:rFonts w:hint="cs"/>
          <w:rtl/>
          <w:lang w:bidi="fa-IR"/>
        </w:rPr>
        <w:t xml:space="preserve"> می</w:t>
      </w:r>
      <w:r w:rsidR="004129AC">
        <w:rPr>
          <w:rtl/>
          <w:lang w:bidi="fa-IR"/>
        </w:rPr>
        <w:softHyphen/>
      </w:r>
      <w:r w:rsidR="004129AC">
        <w:rPr>
          <w:rFonts w:hint="cs"/>
          <w:rtl/>
          <w:lang w:bidi="fa-IR"/>
        </w:rPr>
        <w:t xml:space="preserve">باشد که بسته به هندسه مورد استفاده در </w:t>
      </w:r>
      <w:r w:rsidR="004129AC">
        <w:rPr>
          <w:lang w:bidi="fa-IR"/>
        </w:rPr>
        <w:t>LBM</w:t>
      </w:r>
      <w:r w:rsidR="004129AC">
        <w:rPr>
          <w:rFonts w:hint="cs"/>
          <w:rtl/>
          <w:lang w:bidi="fa-IR"/>
        </w:rPr>
        <w:t xml:space="preserve"> مقادیر متفاوتی خواهد داشت. در این پژوهش از هندسه دو بعدی </w:t>
      </w:r>
      <w:r w:rsidR="004129AC">
        <w:rPr>
          <w:rFonts w:ascii="Sakkal Majalla" w:hAnsi="Sakkal Majalla" w:cs="Sakkal Majalla" w:hint="cs"/>
          <w:rtl/>
          <w:lang w:bidi="fa-IR"/>
        </w:rPr>
        <w:t>–</w:t>
      </w:r>
      <w:r w:rsidR="004129AC">
        <w:rPr>
          <w:rFonts w:hint="cs"/>
          <w:rtl/>
          <w:lang w:bidi="fa-IR"/>
        </w:rPr>
        <w:t xml:space="preserve"> 9 سرعته (</w:t>
      </w:r>
      <w:r w:rsidR="004129AC">
        <w:rPr>
          <w:lang w:bidi="fa-IR"/>
        </w:rPr>
        <w:t>D2Q9</w:t>
      </w:r>
      <w:r w:rsidR="004129AC">
        <w:rPr>
          <w:rFonts w:hint="cs"/>
          <w:rtl/>
          <w:lang w:bidi="fa-IR"/>
        </w:rPr>
        <w:t xml:space="preserve">) استفاده </w:t>
      </w:r>
      <w:r w:rsidR="0000370D">
        <w:rPr>
          <w:rFonts w:hint="cs"/>
          <w:rtl/>
          <w:lang w:bidi="fa-IR"/>
        </w:rPr>
        <w:t>شده است</w:t>
      </w:r>
      <w:r w:rsidR="004129AC">
        <w:rPr>
          <w:rFonts w:hint="cs"/>
          <w:rtl/>
          <w:lang w:bidi="fa-IR"/>
        </w:rPr>
        <w:t xml:space="preserve">. مقادیر ضرایب وزنی برای این هندسه </w:t>
      </w:r>
      <w:r w:rsidR="00701E91">
        <w:rPr>
          <w:rFonts w:hint="cs"/>
          <w:rtl/>
          <w:lang w:bidi="fa-IR"/>
        </w:rPr>
        <w:t xml:space="preserve">در </w:t>
      </w:r>
      <w:r w:rsidR="0027410D">
        <w:rPr>
          <w:rFonts w:hint="cs"/>
          <w:rtl/>
          <w:lang w:bidi="fa-IR"/>
        </w:rPr>
        <w:t>معادله</w:t>
      </w:r>
      <w:r w:rsidR="00701E91">
        <w:rPr>
          <w:rFonts w:hint="cs"/>
          <w:rtl/>
          <w:lang w:bidi="fa-IR"/>
        </w:rPr>
        <w:t xml:space="preserve"> (5) آورده شده است.</w:t>
      </w:r>
    </w:p>
    <w:p w14:paraId="16337A5E" w14:textId="4AD48DD4" w:rsidR="00701E91" w:rsidRDefault="00701E91" w:rsidP="00701E91">
      <w:pPr>
        <w:pStyle w:val="Els-body-text"/>
        <w:bidi/>
        <w:spacing w:line="240" w:lineRule="auto"/>
        <w:ind w:firstLine="0"/>
        <w:rPr>
          <w:rtl/>
          <w:lang w:bidi="fa-IR"/>
        </w:rPr>
      </w:pPr>
      <w:r>
        <w:rPr>
          <w:rFonts w:hint="cs"/>
          <w:rtl/>
          <w:lang w:bidi="fa-IR"/>
        </w:rPr>
        <w:t xml:space="preserve">همچنین در </w:t>
      </w:r>
      <w:r w:rsidR="0027410D">
        <w:rPr>
          <w:rFonts w:hint="cs"/>
          <w:rtl/>
          <w:lang w:bidi="fa-IR"/>
        </w:rPr>
        <w:t>معادله</w:t>
      </w:r>
      <w:r>
        <w:rPr>
          <w:rFonts w:hint="cs"/>
          <w:rtl/>
          <w:lang w:bidi="fa-IR"/>
        </w:rPr>
        <w:t xml:space="preserve"> (4)، </w:t>
      </w:r>
      <w:r>
        <w:rPr>
          <w:lang w:bidi="fa-IR"/>
        </w:rPr>
        <w:t>u</w:t>
      </w:r>
      <w:r>
        <w:rPr>
          <w:rFonts w:hint="cs"/>
          <w:rtl/>
          <w:lang w:bidi="fa-IR"/>
        </w:rPr>
        <w:t xml:space="preserve"> معرف سرعت ذره بوده و به صورت </w:t>
      </w:r>
      <m:oMath>
        <m:r>
          <m:rPr>
            <m:sty m:val="p"/>
          </m:rPr>
          <w:rPr>
            <w:rFonts w:ascii="Cambria Math"/>
          </w:rPr>
          <m:t>u=</m:t>
        </m:r>
        <m:sSub>
          <m:sSubPr>
            <m:ctrlPr>
              <w:rPr>
                <w:rFonts w:ascii="Cambria Math" w:hAnsi="Cambria Math"/>
              </w:rPr>
            </m:ctrlPr>
          </m:sSubPr>
          <m:e>
            <m:r>
              <m:rPr>
                <m:sty m:val="p"/>
              </m:rPr>
              <w:rPr>
                <w:rFonts w:ascii="Cambria Math"/>
              </w:rPr>
              <m:t>u</m:t>
            </m:r>
          </m:e>
          <m:sub>
            <m:r>
              <m:rPr>
                <m:sty m:val="p"/>
              </m:rPr>
              <w:rPr>
                <w:rFonts w:ascii="Cambria Math"/>
              </w:rPr>
              <m:t>x</m:t>
            </m:r>
          </m:sub>
        </m:sSub>
        <m:r>
          <m:rPr>
            <m:sty m:val="p"/>
          </m:rPr>
          <w:rPr>
            <w:rFonts w:ascii="Cambria Math"/>
          </w:rPr>
          <m:t>i+</m:t>
        </m:r>
        <m:sSub>
          <m:sSubPr>
            <m:ctrlPr>
              <w:rPr>
                <w:rFonts w:ascii="Cambria Math" w:hAnsi="Cambria Math"/>
              </w:rPr>
            </m:ctrlPr>
          </m:sSubPr>
          <m:e>
            <m:r>
              <m:rPr>
                <m:sty m:val="p"/>
              </m:rPr>
              <w:rPr>
                <w:rFonts w:ascii="Cambria Math"/>
              </w:rPr>
              <m:t>u</m:t>
            </m:r>
          </m:e>
          <m:sub>
            <m:r>
              <m:rPr>
                <m:sty m:val="p"/>
              </m:rPr>
              <w:rPr>
                <w:rFonts w:ascii="Cambria Math"/>
              </w:rPr>
              <m:t>y</m:t>
            </m:r>
          </m:sub>
        </m:sSub>
        <m:r>
          <m:rPr>
            <m:sty m:val="p"/>
          </m:rPr>
          <w:rPr>
            <w:rFonts w:ascii="Cambria Math"/>
          </w:rPr>
          <m:t>j</m:t>
        </m:r>
      </m:oMath>
      <w:r>
        <w:rPr>
          <w:rFonts w:hint="cs"/>
          <w:rtl/>
        </w:rPr>
        <w:t xml:space="preserve"> </w:t>
      </w:r>
      <w:r>
        <w:rPr>
          <w:rFonts w:hint="cs"/>
          <w:rtl/>
          <w:lang w:bidi="fa-IR"/>
        </w:rPr>
        <w:t>می</w:t>
      </w:r>
      <w:r>
        <w:rPr>
          <w:rtl/>
          <w:lang w:bidi="fa-IR"/>
        </w:rPr>
        <w:softHyphen/>
      </w:r>
      <w:r>
        <w:rPr>
          <w:rFonts w:hint="cs"/>
          <w:rtl/>
          <w:lang w:bidi="fa-IR"/>
        </w:rPr>
        <w:t>باشد.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B750F" w:rsidRPr="007B750F" w14:paraId="2E785DC3" w14:textId="77777777" w:rsidTr="0019211D">
        <w:trPr>
          <w:jc w:val="center"/>
        </w:trPr>
        <w:tc>
          <w:tcPr>
            <w:tcW w:w="1241" w:type="dxa"/>
            <w:vAlign w:val="center"/>
          </w:tcPr>
          <w:p w14:paraId="6024079D" w14:textId="0C99DFD3" w:rsidR="004129AC" w:rsidRPr="007B750F" w:rsidRDefault="004129AC" w:rsidP="0019211D">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5</w:t>
            </w:r>
            <w:r w:rsidRPr="007B750F">
              <w:rPr>
                <w:rFonts w:eastAsia="Times New Roman" w:cs="B Zar" w:hint="cs"/>
                <w:bCs/>
                <w:sz w:val="24"/>
                <w:szCs w:val="20"/>
                <w:rtl/>
              </w:rPr>
              <w:t>)</w:t>
            </w:r>
          </w:p>
        </w:tc>
        <w:tc>
          <w:tcPr>
            <w:tcW w:w="7087" w:type="dxa"/>
            <w:vAlign w:val="center"/>
          </w:tcPr>
          <w:p w14:paraId="6144FBAF" w14:textId="36E18832" w:rsidR="007B750F" w:rsidRPr="0019211D" w:rsidRDefault="00970D80" w:rsidP="0019211D">
            <w:pPr>
              <w:jc w:val="center"/>
              <w:rPr>
                <w:rFonts w:ascii="Cambria Math" w:hAnsi="Cambria Math"/>
                <w:rtl/>
              </w:rPr>
            </w:pPr>
            <m:oMathPara>
              <m:oMathParaPr>
                <m:jc m:val="left"/>
              </m:oMathParaPr>
              <m:oMath>
                <m:sSub>
                  <m:sSubPr>
                    <m:ctrlPr>
                      <w:rPr>
                        <w:rFonts w:ascii="Cambria Math" w:hAnsi="Cambria Math"/>
                        <w:szCs w:val="20"/>
                      </w:rPr>
                    </m:ctrlPr>
                  </m:sSubPr>
                  <m:e>
                    <m:r>
                      <m:rPr>
                        <m:sty m:val="p"/>
                      </m:rPr>
                      <w:rPr>
                        <w:rFonts w:ascii="Cambria Math"/>
                        <w:szCs w:val="20"/>
                      </w:rPr>
                      <m:t>w</m:t>
                    </m:r>
                  </m:e>
                  <m:sub>
                    <m:r>
                      <m:rPr>
                        <m:sty m:val="p"/>
                      </m:rPr>
                      <w:rPr>
                        <w:rFonts w:ascii="Cambria Math"/>
                        <w:szCs w:val="20"/>
                      </w:rPr>
                      <m:t>i</m:t>
                    </m:r>
                  </m:sub>
                </m:sSub>
                <m:r>
                  <m:rPr>
                    <m:sty m:val="p"/>
                  </m:rPr>
                  <w:rPr>
                    <w:rFonts w:ascii="Cambria Math"/>
                    <w:szCs w:val="20"/>
                  </w:rPr>
                  <m:t>=</m:t>
                </m:r>
                <m:d>
                  <m:dPr>
                    <m:begChr m:val="{"/>
                    <m:endChr m:val=""/>
                    <m:ctrlPr>
                      <w:rPr>
                        <w:rFonts w:ascii="Cambria Math" w:hAnsi="Cambria Math"/>
                        <w:szCs w:val="20"/>
                      </w:rPr>
                    </m:ctrlPr>
                  </m:dPr>
                  <m:e>
                    <m:m>
                      <m:mPr>
                        <m:mcs>
                          <m:mc>
                            <m:mcPr>
                              <m:count m:val="2"/>
                              <m:mcJc m:val="center"/>
                            </m:mcPr>
                          </m:mc>
                        </m:mcs>
                        <m:ctrlPr>
                          <w:rPr>
                            <w:rFonts w:ascii="Cambria Math" w:hAnsi="Cambria Math"/>
                            <w:szCs w:val="20"/>
                          </w:rPr>
                        </m:ctrlPr>
                      </m:mPr>
                      <m:mr>
                        <m:e>
                          <m:f>
                            <m:fPr>
                              <m:ctrlPr>
                                <w:rPr>
                                  <w:rFonts w:ascii="Cambria Math" w:hAnsi="Cambria Math"/>
                                  <w:szCs w:val="20"/>
                                </w:rPr>
                              </m:ctrlPr>
                            </m:fPr>
                            <m:num>
                              <m:r>
                                <m:rPr>
                                  <m:sty m:val="p"/>
                                </m:rPr>
                                <w:rPr>
                                  <w:rFonts w:ascii="Cambria Math"/>
                                  <w:szCs w:val="20"/>
                                </w:rPr>
                                <m:t>4</m:t>
                              </m:r>
                            </m:num>
                            <m:den>
                              <m:r>
                                <m:rPr>
                                  <m:sty m:val="p"/>
                                </m:rPr>
                                <w:rPr>
                                  <w:rFonts w:ascii="Cambria Math"/>
                                  <w:szCs w:val="20"/>
                                </w:rPr>
                                <m:t>9</m:t>
                              </m:r>
                            </m:den>
                          </m:f>
                        </m:e>
                        <m:e>
                          <m:r>
                            <m:rPr>
                              <m:sty m:val="p"/>
                            </m:rPr>
                            <w:rPr>
                              <w:rFonts w:ascii="Cambria Math"/>
                              <w:szCs w:val="20"/>
                            </w:rPr>
                            <m:t>i=0</m:t>
                          </m:r>
                        </m:e>
                      </m:mr>
                      <m:mr>
                        <m:e>
                          <m:f>
                            <m:fPr>
                              <m:ctrlPr>
                                <w:rPr>
                                  <w:rFonts w:ascii="Cambria Math" w:hAnsi="Cambria Math"/>
                                  <w:szCs w:val="20"/>
                                </w:rPr>
                              </m:ctrlPr>
                            </m:fPr>
                            <m:num>
                              <m:r>
                                <m:rPr>
                                  <m:sty m:val="p"/>
                                </m:rPr>
                                <w:rPr>
                                  <w:rFonts w:ascii="Cambria Math"/>
                                  <w:szCs w:val="20"/>
                                </w:rPr>
                                <m:t>1</m:t>
                              </m:r>
                            </m:num>
                            <m:den>
                              <m:r>
                                <m:rPr>
                                  <m:sty m:val="p"/>
                                </m:rPr>
                                <w:rPr>
                                  <w:rFonts w:ascii="Cambria Math"/>
                                  <w:szCs w:val="20"/>
                                </w:rPr>
                                <m:t>9</m:t>
                              </m:r>
                            </m:den>
                          </m:f>
                        </m:e>
                        <m:e>
                          <m:r>
                            <m:rPr>
                              <m:sty m:val="p"/>
                            </m:rPr>
                            <w:rPr>
                              <w:rFonts w:ascii="Cambria Math"/>
                              <w:szCs w:val="20"/>
                            </w:rPr>
                            <m:t>i=1,3,5,7</m:t>
                          </m:r>
                        </m:e>
                      </m:mr>
                      <m:mr>
                        <m:e>
                          <m:f>
                            <m:fPr>
                              <m:ctrlPr>
                                <w:rPr>
                                  <w:rFonts w:ascii="Cambria Math" w:hAnsi="Cambria Math"/>
                                  <w:szCs w:val="20"/>
                                </w:rPr>
                              </m:ctrlPr>
                            </m:fPr>
                            <m:num>
                              <m:r>
                                <m:rPr>
                                  <m:sty m:val="p"/>
                                </m:rPr>
                                <w:rPr>
                                  <w:rFonts w:ascii="Cambria Math"/>
                                  <w:szCs w:val="20"/>
                                </w:rPr>
                                <m:t>1</m:t>
                              </m:r>
                            </m:num>
                            <m:den>
                              <m:r>
                                <m:rPr>
                                  <m:sty m:val="p"/>
                                </m:rPr>
                                <w:rPr>
                                  <w:rFonts w:ascii="Cambria Math"/>
                                  <w:szCs w:val="20"/>
                                </w:rPr>
                                <m:t>16</m:t>
                              </m:r>
                            </m:den>
                          </m:f>
                        </m:e>
                        <m:e>
                          <m:r>
                            <m:rPr>
                              <m:sty m:val="p"/>
                            </m:rPr>
                            <w:rPr>
                              <w:rFonts w:ascii="Cambria Math"/>
                              <w:szCs w:val="20"/>
                            </w:rPr>
                            <m:t>i=2,4,6,8</m:t>
                          </m:r>
                        </m:e>
                      </m:mr>
                    </m:m>
                  </m:e>
                </m:d>
                <m:r>
                  <m:rPr>
                    <m:sty m:val="p"/>
                  </m:rPr>
                  <w:rPr>
                    <w:rFonts w:ascii="Cambria Math"/>
                    <w:szCs w:val="20"/>
                  </w:rPr>
                  <m:t>,</m:t>
                </m:r>
              </m:oMath>
            </m:oMathPara>
          </w:p>
        </w:tc>
      </w:tr>
    </w:tbl>
    <w:p w14:paraId="23F0561F" w14:textId="52319AA9" w:rsidR="009830D2" w:rsidRDefault="00D078E0" w:rsidP="00D078E0">
      <w:pPr>
        <w:pStyle w:val="Heading2"/>
        <w:ind w:left="363"/>
        <w:rPr>
          <w:rtl/>
        </w:rPr>
      </w:pPr>
      <w:r>
        <w:rPr>
          <w:rFonts w:hint="cs"/>
          <w:rtl/>
        </w:rPr>
        <w:t>شرایط مرزی در روش شبکه</w:t>
      </w:r>
      <w:r>
        <w:rPr>
          <w:rtl/>
        </w:rPr>
        <w:softHyphen/>
      </w:r>
      <w:r>
        <w:rPr>
          <w:rFonts w:hint="cs"/>
          <w:rtl/>
        </w:rPr>
        <w:t>بندی بولتزمن</w:t>
      </w:r>
    </w:p>
    <w:p w14:paraId="5407326A" w14:textId="21136416" w:rsidR="00D078E0" w:rsidRDefault="008A43AD" w:rsidP="00D078E0">
      <w:pPr>
        <w:pStyle w:val="Els-body-text"/>
        <w:bidi/>
        <w:spacing w:line="240" w:lineRule="auto"/>
        <w:ind w:firstLine="0"/>
        <w:rPr>
          <w:rtl/>
          <w:lang w:bidi="fa-IR"/>
        </w:rPr>
      </w:pPr>
      <w:r w:rsidRPr="008A43AD">
        <w:rPr>
          <w:rFonts w:hint="cs"/>
          <w:rtl/>
          <w:lang w:bidi="fa-IR"/>
        </w:rPr>
        <w:t>یکی</w:t>
      </w:r>
      <w:r w:rsidRPr="008A43AD">
        <w:rPr>
          <w:rtl/>
          <w:lang w:bidi="fa-IR"/>
        </w:rPr>
        <w:t xml:space="preserve"> از شرا</w:t>
      </w:r>
      <w:r w:rsidRPr="008A43AD">
        <w:rPr>
          <w:rFonts w:hint="cs"/>
          <w:rtl/>
          <w:lang w:bidi="fa-IR"/>
        </w:rPr>
        <w:t>یط</w:t>
      </w:r>
      <w:r w:rsidRPr="008A43AD">
        <w:rPr>
          <w:rtl/>
          <w:lang w:bidi="fa-IR"/>
        </w:rPr>
        <w:t xml:space="preserve"> مهم و اساس</w:t>
      </w:r>
      <w:r w:rsidRPr="008A43AD">
        <w:rPr>
          <w:rFonts w:hint="cs"/>
          <w:rtl/>
          <w:lang w:bidi="fa-IR"/>
        </w:rPr>
        <w:t>ی</w:t>
      </w:r>
      <w:r w:rsidRPr="008A43AD">
        <w:rPr>
          <w:rtl/>
          <w:lang w:bidi="fa-IR"/>
        </w:rPr>
        <w:t xml:space="preserve"> در الگوساز</w:t>
      </w:r>
      <w:r w:rsidRPr="008A43AD">
        <w:rPr>
          <w:rFonts w:hint="cs"/>
          <w:rtl/>
          <w:lang w:bidi="fa-IR"/>
        </w:rPr>
        <w:t>ی</w:t>
      </w:r>
      <w:r w:rsidRPr="008A43AD">
        <w:rPr>
          <w:rtl/>
          <w:lang w:bidi="fa-IR"/>
        </w:rPr>
        <w:t xml:space="preserve"> شبکه بولتزمن </w:t>
      </w:r>
      <w:r w:rsidRPr="008A43AD">
        <w:rPr>
          <w:rFonts w:hint="cs"/>
          <w:rtl/>
          <w:lang w:bidi="fa-IR"/>
        </w:rPr>
        <w:t>یک</w:t>
      </w:r>
      <w:r w:rsidRPr="008A43AD">
        <w:rPr>
          <w:rtl/>
          <w:lang w:bidi="fa-IR"/>
        </w:rPr>
        <w:t xml:space="preserve"> جر</w:t>
      </w:r>
      <w:r w:rsidRPr="008A43AD">
        <w:rPr>
          <w:rFonts w:hint="cs"/>
          <w:rtl/>
          <w:lang w:bidi="fa-IR"/>
        </w:rPr>
        <w:t>یان،</w:t>
      </w:r>
      <w:r w:rsidRPr="008A43AD">
        <w:rPr>
          <w:rtl/>
          <w:lang w:bidi="fa-IR"/>
        </w:rPr>
        <w:t xml:space="preserve"> الگوساز</w:t>
      </w:r>
      <w:r w:rsidRPr="008A43AD">
        <w:rPr>
          <w:rFonts w:hint="cs"/>
          <w:rtl/>
          <w:lang w:bidi="fa-IR"/>
        </w:rPr>
        <w:t>ی</w:t>
      </w:r>
      <w:r w:rsidRPr="008A43AD">
        <w:rPr>
          <w:rtl/>
          <w:lang w:bidi="fa-IR"/>
        </w:rPr>
        <w:t xml:space="preserve"> دق</w:t>
      </w:r>
      <w:r w:rsidRPr="008A43AD">
        <w:rPr>
          <w:rFonts w:hint="cs"/>
          <w:rtl/>
          <w:lang w:bidi="fa-IR"/>
        </w:rPr>
        <w:t>یق</w:t>
      </w:r>
      <w:r w:rsidRPr="008A43AD">
        <w:rPr>
          <w:rtl/>
          <w:lang w:bidi="fa-IR"/>
        </w:rPr>
        <w:t xml:space="preserve"> شرا</w:t>
      </w:r>
      <w:r w:rsidRPr="008A43AD">
        <w:rPr>
          <w:rFonts w:hint="cs"/>
          <w:rtl/>
          <w:lang w:bidi="fa-IR"/>
        </w:rPr>
        <w:t>یط</w:t>
      </w:r>
      <w:r w:rsidRPr="008A43AD">
        <w:rPr>
          <w:rtl/>
          <w:lang w:bidi="fa-IR"/>
        </w:rPr>
        <w:t xml:space="preserve"> مرز</w:t>
      </w:r>
      <w:r w:rsidRPr="008A43AD">
        <w:rPr>
          <w:rFonts w:hint="cs"/>
          <w:rtl/>
          <w:lang w:bidi="fa-IR"/>
        </w:rPr>
        <w:t>ی</w:t>
      </w:r>
      <w:r w:rsidRPr="008A43AD">
        <w:rPr>
          <w:rtl/>
          <w:lang w:bidi="fa-IR"/>
        </w:rPr>
        <w:t xml:space="preserve"> آن است. مشخص کردن شرا</w:t>
      </w:r>
      <w:r w:rsidRPr="008A43AD">
        <w:rPr>
          <w:rFonts w:hint="cs"/>
          <w:rtl/>
          <w:lang w:bidi="fa-IR"/>
        </w:rPr>
        <w:t>یط</w:t>
      </w:r>
      <w:r w:rsidRPr="008A43AD">
        <w:rPr>
          <w:rtl/>
          <w:lang w:bidi="fa-IR"/>
        </w:rPr>
        <w:t xml:space="preserve"> مرز</w:t>
      </w:r>
      <w:r w:rsidRPr="008A43AD">
        <w:rPr>
          <w:rFonts w:hint="cs"/>
          <w:rtl/>
          <w:lang w:bidi="fa-IR"/>
        </w:rPr>
        <w:t>ی</w:t>
      </w:r>
      <w:r w:rsidRPr="008A43AD">
        <w:rPr>
          <w:rtl/>
          <w:lang w:bidi="fa-IR"/>
        </w:rPr>
        <w:t xml:space="preserve"> برا</w:t>
      </w:r>
      <w:r w:rsidRPr="008A43AD">
        <w:rPr>
          <w:rFonts w:hint="cs"/>
          <w:rtl/>
          <w:lang w:bidi="fa-IR"/>
        </w:rPr>
        <w:t>ی</w:t>
      </w:r>
      <w:r w:rsidRPr="008A43AD">
        <w:rPr>
          <w:rtl/>
          <w:lang w:bidi="fa-IR"/>
        </w:rPr>
        <w:t xml:space="preserve"> معادلات ناو</w:t>
      </w:r>
      <w:r w:rsidRPr="008A43AD">
        <w:rPr>
          <w:rFonts w:hint="cs"/>
          <w:rtl/>
          <w:lang w:bidi="fa-IR"/>
        </w:rPr>
        <w:t>یر</w:t>
      </w:r>
      <w:r w:rsidRPr="008A43AD">
        <w:rPr>
          <w:rtl/>
          <w:lang w:bidi="fa-IR"/>
        </w:rPr>
        <w:t>-استوکس به نحو</w:t>
      </w:r>
      <w:r w:rsidRPr="008A43AD">
        <w:rPr>
          <w:rFonts w:hint="cs"/>
          <w:rtl/>
          <w:lang w:bidi="fa-IR"/>
        </w:rPr>
        <w:t>ی</w:t>
      </w:r>
      <w:r w:rsidRPr="008A43AD">
        <w:rPr>
          <w:rtl/>
          <w:lang w:bidi="fa-IR"/>
        </w:rPr>
        <w:t xml:space="preserve"> ساده و آسان است. اما در مورد روش شبکه بولتزمن ا</w:t>
      </w:r>
      <w:r w:rsidRPr="008A43AD">
        <w:rPr>
          <w:rFonts w:hint="cs"/>
          <w:rtl/>
          <w:lang w:bidi="fa-IR"/>
        </w:rPr>
        <w:t>ینطور</w:t>
      </w:r>
      <w:r w:rsidRPr="008A43AD">
        <w:rPr>
          <w:rtl/>
          <w:lang w:bidi="fa-IR"/>
        </w:rPr>
        <w:t xml:space="preserve"> ن</w:t>
      </w:r>
      <w:r w:rsidRPr="008A43AD">
        <w:rPr>
          <w:rFonts w:hint="cs"/>
          <w:rtl/>
          <w:lang w:bidi="fa-IR"/>
        </w:rPr>
        <w:t>یست</w:t>
      </w:r>
      <w:r w:rsidRPr="008A43AD">
        <w:rPr>
          <w:rtl/>
          <w:lang w:bidi="fa-IR"/>
        </w:rPr>
        <w:t>. معادلات مناسب برا</w:t>
      </w:r>
      <w:r w:rsidRPr="008A43AD">
        <w:rPr>
          <w:rFonts w:hint="cs"/>
          <w:rtl/>
          <w:lang w:bidi="fa-IR"/>
        </w:rPr>
        <w:t>ی</w:t>
      </w:r>
      <w:r w:rsidRPr="008A43AD">
        <w:rPr>
          <w:rtl/>
          <w:lang w:bidi="fa-IR"/>
        </w:rPr>
        <w:t xml:space="preserve"> محاسبه توابع توز</w:t>
      </w:r>
      <w:r w:rsidRPr="008A43AD">
        <w:rPr>
          <w:rFonts w:hint="cs"/>
          <w:rtl/>
          <w:lang w:bidi="fa-IR"/>
        </w:rPr>
        <w:t>یع</w:t>
      </w:r>
      <w:r w:rsidRPr="008A43AD">
        <w:rPr>
          <w:rtl/>
          <w:lang w:bidi="fa-IR"/>
        </w:rPr>
        <w:t xml:space="preserve"> مدنظر در مر</w:t>
      </w:r>
      <w:r w:rsidRPr="008A43AD">
        <w:rPr>
          <w:rFonts w:hint="cs"/>
          <w:rtl/>
          <w:lang w:bidi="fa-IR"/>
        </w:rPr>
        <w:t>زها</w:t>
      </w:r>
      <w:r w:rsidRPr="008A43AD">
        <w:rPr>
          <w:rtl/>
          <w:lang w:bidi="fa-IR"/>
        </w:rPr>
        <w:t xml:space="preserve"> برا</w:t>
      </w:r>
      <w:r w:rsidRPr="008A43AD">
        <w:rPr>
          <w:rFonts w:hint="cs"/>
          <w:rtl/>
          <w:lang w:bidi="fa-IR"/>
        </w:rPr>
        <w:t>ی</w:t>
      </w:r>
      <w:r w:rsidRPr="008A43AD">
        <w:rPr>
          <w:rtl/>
          <w:lang w:bidi="fa-IR"/>
        </w:rPr>
        <w:t xml:space="preserve"> شرا</w:t>
      </w:r>
      <w:r w:rsidRPr="008A43AD">
        <w:rPr>
          <w:rFonts w:hint="cs"/>
          <w:rtl/>
          <w:lang w:bidi="fa-IR"/>
        </w:rPr>
        <w:t>یط</w:t>
      </w:r>
      <w:r w:rsidRPr="008A43AD">
        <w:rPr>
          <w:rtl/>
          <w:lang w:bidi="fa-IR"/>
        </w:rPr>
        <w:t xml:space="preserve"> مرز</w:t>
      </w:r>
      <w:r w:rsidRPr="008A43AD">
        <w:rPr>
          <w:rFonts w:hint="cs"/>
          <w:rtl/>
          <w:lang w:bidi="fa-IR"/>
        </w:rPr>
        <w:t>ی</w:t>
      </w:r>
      <w:r w:rsidRPr="008A43AD">
        <w:rPr>
          <w:rtl/>
          <w:lang w:bidi="fa-IR"/>
        </w:rPr>
        <w:t xml:space="preserve"> داده شده، مورد ن</w:t>
      </w:r>
      <w:r w:rsidRPr="008A43AD">
        <w:rPr>
          <w:rFonts w:hint="cs"/>
          <w:rtl/>
          <w:lang w:bidi="fa-IR"/>
        </w:rPr>
        <w:t>یاز</w:t>
      </w:r>
      <w:r w:rsidRPr="008A43AD">
        <w:rPr>
          <w:rtl/>
          <w:lang w:bidi="fa-IR"/>
        </w:rPr>
        <w:t xml:space="preserve"> است.</w:t>
      </w:r>
      <w:r>
        <w:rPr>
          <w:rFonts w:hint="cs"/>
          <w:rtl/>
          <w:lang w:bidi="fa-IR"/>
        </w:rPr>
        <w:t xml:space="preserve"> شرط مرزی </w:t>
      </w:r>
      <w:r w:rsidR="00F77386">
        <w:rPr>
          <w:rFonts w:hint="cs"/>
          <w:rtl/>
          <w:lang w:bidi="fa-IR"/>
        </w:rPr>
        <w:t>پریودیک</w:t>
      </w:r>
      <w:r w:rsidR="00F77386">
        <w:rPr>
          <w:rStyle w:val="FootnoteReference"/>
          <w:rtl/>
          <w:lang w:bidi="fa-IR"/>
        </w:rPr>
        <w:footnoteReference w:id="4"/>
      </w:r>
      <w:r w:rsidR="00430F54">
        <w:rPr>
          <w:rFonts w:hint="cs"/>
          <w:rtl/>
          <w:lang w:bidi="fa-IR"/>
        </w:rPr>
        <w:t>، شرط مرزی باز</w:t>
      </w:r>
      <w:r w:rsidR="00430F54">
        <w:rPr>
          <w:rStyle w:val="FootnoteReference"/>
          <w:rtl/>
          <w:lang w:bidi="fa-IR"/>
        </w:rPr>
        <w:footnoteReference w:id="5"/>
      </w:r>
      <w:r w:rsidR="00430F54">
        <w:rPr>
          <w:rFonts w:hint="cs"/>
          <w:rtl/>
          <w:lang w:bidi="fa-IR"/>
        </w:rPr>
        <w:t xml:space="preserve"> </w:t>
      </w:r>
      <w:r w:rsidR="00F77386">
        <w:rPr>
          <w:rFonts w:hint="cs"/>
          <w:rtl/>
          <w:lang w:bidi="fa-IR"/>
        </w:rPr>
        <w:t xml:space="preserve">و </w:t>
      </w:r>
      <w:r w:rsidR="00430F54">
        <w:rPr>
          <w:rFonts w:hint="cs"/>
          <w:rtl/>
          <w:lang w:bidi="fa-IR"/>
        </w:rPr>
        <w:t xml:space="preserve">شرط مرزی </w:t>
      </w:r>
      <w:r w:rsidR="00F77386">
        <w:rPr>
          <w:rFonts w:hint="cs"/>
          <w:rtl/>
          <w:lang w:bidi="fa-IR"/>
        </w:rPr>
        <w:t>جهش به عقب</w:t>
      </w:r>
      <w:r w:rsidR="00F77386">
        <w:rPr>
          <w:rStyle w:val="FootnoteReference"/>
          <w:rtl/>
          <w:lang w:bidi="fa-IR"/>
        </w:rPr>
        <w:footnoteReference w:id="6"/>
      </w:r>
      <w:r w:rsidR="00F77386">
        <w:rPr>
          <w:rFonts w:hint="cs"/>
          <w:rtl/>
          <w:lang w:bidi="fa-IR"/>
        </w:rPr>
        <w:t xml:space="preserve"> از متداول</w:t>
      </w:r>
      <w:r w:rsidR="00F77386">
        <w:rPr>
          <w:rtl/>
          <w:lang w:bidi="fa-IR"/>
        </w:rPr>
        <w:softHyphen/>
      </w:r>
      <w:r w:rsidR="00F77386">
        <w:rPr>
          <w:rFonts w:hint="cs"/>
          <w:rtl/>
          <w:lang w:bidi="fa-IR"/>
        </w:rPr>
        <w:t>ترین نوع شروط مرزی در شبکه بولتزمن می</w:t>
      </w:r>
      <w:r w:rsidR="00F77386">
        <w:rPr>
          <w:rtl/>
          <w:lang w:bidi="fa-IR"/>
        </w:rPr>
        <w:softHyphen/>
      </w:r>
      <w:r w:rsidR="00F77386">
        <w:rPr>
          <w:rFonts w:hint="cs"/>
          <w:rtl/>
          <w:lang w:bidi="fa-IR"/>
        </w:rPr>
        <w:t xml:space="preserve">باشند. </w:t>
      </w:r>
    </w:p>
    <w:p w14:paraId="1E4D13FD" w14:textId="044EF08B" w:rsidR="00F77386" w:rsidRDefault="00F77386" w:rsidP="00D3174D">
      <w:pPr>
        <w:pStyle w:val="Heading2"/>
        <w:ind w:left="363"/>
        <w:rPr>
          <w:rtl/>
        </w:rPr>
      </w:pPr>
      <w:r>
        <w:rPr>
          <w:rFonts w:hint="cs"/>
          <w:rtl/>
        </w:rPr>
        <w:t>الگوریتم حل جریان سیال به روش شبکه</w:t>
      </w:r>
      <w:r>
        <w:rPr>
          <w:rtl/>
        </w:rPr>
        <w:softHyphen/>
      </w:r>
      <w:r>
        <w:rPr>
          <w:rFonts w:hint="cs"/>
          <w:rtl/>
        </w:rPr>
        <w:t>بندی بولتزمن</w:t>
      </w:r>
    </w:p>
    <w:p w14:paraId="215DE0F8" w14:textId="79568FA8" w:rsidR="0061436C" w:rsidRDefault="00FA4459" w:rsidP="00FA4459">
      <w:pPr>
        <w:pStyle w:val="Els-body-text"/>
        <w:bidi/>
        <w:spacing w:line="240" w:lineRule="auto"/>
        <w:ind w:firstLine="0"/>
        <w:rPr>
          <w:rtl/>
          <w:lang w:bidi="fa-IR"/>
        </w:rPr>
      </w:pPr>
      <w:r w:rsidRPr="00FA4459">
        <w:rPr>
          <w:rtl/>
          <w:lang w:bidi="fa-IR"/>
        </w:rPr>
        <w:t>در ا</w:t>
      </w:r>
      <w:r w:rsidRPr="00FA4459">
        <w:rPr>
          <w:rFonts w:hint="cs"/>
          <w:rtl/>
          <w:lang w:bidi="fa-IR"/>
        </w:rPr>
        <w:t>ین</w:t>
      </w:r>
      <w:r w:rsidRPr="00FA4459">
        <w:rPr>
          <w:rtl/>
          <w:lang w:bidi="fa-IR"/>
        </w:rPr>
        <w:t xml:space="preserve"> قسمت الگور</w:t>
      </w:r>
      <w:r w:rsidRPr="00FA4459">
        <w:rPr>
          <w:rFonts w:hint="cs"/>
          <w:rtl/>
          <w:lang w:bidi="fa-IR"/>
        </w:rPr>
        <w:t>یتم</w:t>
      </w:r>
      <w:r w:rsidRPr="00FA4459">
        <w:rPr>
          <w:rtl/>
          <w:lang w:bidi="fa-IR"/>
        </w:rPr>
        <w:t xml:space="preserve"> برنامه را</w:t>
      </w:r>
      <w:r w:rsidRPr="00FA4459">
        <w:rPr>
          <w:rFonts w:hint="cs"/>
          <w:rtl/>
          <w:lang w:bidi="fa-IR"/>
        </w:rPr>
        <w:t>یانه</w:t>
      </w:r>
      <w:r>
        <w:rPr>
          <w:rFonts w:ascii="Cambria" w:hAnsi="Cambria" w:cs="Cambria" w:hint="cs"/>
          <w:lang w:bidi="fa-IR"/>
        </w:rPr>
        <w:t>‌</w:t>
      </w:r>
      <w:r w:rsidRPr="00FA4459">
        <w:rPr>
          <w:rFonts w:hint="cs"/>
          <w:rtl/>
          <w:lang w:bidi="fa-IR"/>
        </w:rPr>
        <w:t>ای</w:t>
      </w:r>
      <w:r w:rsidRPr="00FA4459">
        <w:rPr>
          <w:rtl/>
          <w:lang w:bidi="fa-IR"/>
        </w:rPr>
        <w:t xml:space="preserve"> نوشته شده برا</w:t>
      </w:r>
      <w:r w:rsidRPr="00FA4459">
        <w:rPr>
          <w:rFonts w:hint="cs"/>
          <w:rtl/>
          <w:lang w:bidi="fa-IR"/>
        </w:rPr>
        <w:t>ی</w:t>
      </w:r>
      <w:r w:rsidRPr="00FA4459">
        <w:rPr>
          <w:rtl/>
          <w:lang w:bidi="fa-IR"/>
        </w:rPr>
        <w:t xml:space="preserve"> شب</w:t>
      </w:r>
      <w:r w:rsidRPr="00FA4459">
        <w:rPr>
          <w:rFonts w:hint="cs"/>
          <w:rtl/>
          <w:lang w:bidi="fa-IR"/>
        </w:rPr>
        <w:t>یه</w:t>
      </w:r>
      <w:r>
        <w:rPr>
          <w:rFonts w:ascii="Cambria" w:hAnsi="Cambria" w:cs="Cambria" w:hint="cs"/>
          <w:lang w:bidi="fa-IR"/>
        </w:rPr>
        <w:t>‌</w:t>
      </w:r>
      <w:r w:rsidRPr="00FA4459">
        <w:rPr>
          <w:rFonts w:hint="cs"/>
          <w:rtl/>
          <w:lang w:bidi="fa-IR"/>
        </w:rPr>
        <w:t>سازی</w:t>
      </w:r>
      <w:r w:rsidRPr="00FA4459">
        <w:rPr>
          <w:rtl/>
          <w:lang w:bidi="fa-IR"/>
        </w:rPr>
        <w:t xml:space="preserve"> س</w:t>
      </w:r>
      <w:r w:rsidRPr="00FA4459">
        <w:rPr>
          <w:rFonts w:hint="cs"/>
          <w:rtl/>
          <w:lang w:bidi="fa-IR"/>
        </w:rPr>
        <w:t>یال</w:t>
      </w:r>
      <w:r w:rsidRPr="00FA4459">
        <w:rPr>
          <w:rtl/>
          <w:lang w:bidi="fa-IR"/>
        </w:rPr>
        <w:t xml:space="preserve"> ن</w:t>
      </w:r>
      <w:r w:rsidRPr="00FA4459">
        <w:rPr>
          <w:rFonts w:hint="cs"/>
          <w:rtl/>
          <w:lang w:bidi="fa-IR"/>
        </w:rPr>
        <w:t>یوتنی</w:t>
      </w:r>
      <w:r w:rsidRPr="00FA4459">
        <w:rPr>
          <w:rtl/>
          <w:lang w:bidi="fa-IR"/>
        </w:rPr>
        <w:t xml:space="preserve"> و غ</w:t>
      </w:r>
      <w:r w:rsidRPr="00FA4459">
        <w:rPr>
          <w:rFonts w:hint="cs"/>
          <w:rtl/>
          <w:lang w:bidi="fa-IR"/>
        </w:rPr>
        <w:t>یرنیوتنی</w:t>
      </w:r>
      <w:r w:rsidRPr="00FA4459">
        <w:rPr>
          <w:rtl/>
          <w:lang w:bidi="fa-IR"/>
        </w:rPr>
        <w:t xml:space="preserve"> با استفاده از ا</w:t>
      </w:r>
      <w:r w:rsidRPr="00FA4459">
        <w:rPr>
          <w:rFonts w:hint="cs"/>
          <w:rtl/>
          <w:lang w:bidi="fa-IR"/>
        </w:rPr>
        <w:t>ین</w:t>
      </w:r>
      <w:r w:rsidRPr="00FA4459">
        <w:rPr>
          <w:rtl/>
          <w:lang w:bidi="fa-IR"/>
        </w:rPr>
        <w:t xml:space="preserve"> روش توض</w:t>
      </w:r>
      <w:r w:rsidRPr="00FA4459">
        <w:rPr>
          <w:rFonts w:hint="cs"/>
          <w:rtl/>
          <w:lang w:bidi="fa-IR"/>
        </w:rPr>
        <w:t>یح</w:t>
      </w:r>
      <w:r w:rsidRPr="00FA4459">
        <w:rPr>
          <w:rtl/>
          <w:lang w:bidi="fa-IR"/>
        </w:rPr>
        <w:t xml:space="preserve"> داده </w:t>
      </w:r>
      <w:r w:rsidR="009F415E">
        <w:rPr>
          <w:rFonts w:hint="cs"/>
          <w:rtl/>
          <w:lang w:bidi="fa-IR"/>
        </w:rPr>
        <w:t>شده است</w:t>
      </w:r>
      <w:r w:rsidRPr="00FA4459">
        <w:rPr>
          <w:rtl/>
          <w:lang w:bidi="fa-IR"/>
        </w:rPr>
        <w:t xml:space="preserve">. </w:t>
      </w:r>
      <w:r>
        <w:rPr>
          <w:rFonts w:hint="cs"/>
          <w:rtl/>
          <w:lang w:bidi="fa-IR"/>
        </w:rPr>
        <w:t xml:space="preserve">پارامتر </w:t>
      </w:r>
      <w:r w:rsidRPr="00FA4459">
        <w:rPr>
          <w:rtl/>
          <w:lang w:bidi="fa-IR"/>
        </w:rPr>
        <w:t>و</w:t>
      </w:r>
      <w:r w:rsidRPr="00FA4459">
        <w:rPr>
          <w:rFonts w:hint="cs"/>
          <w:rtl/>
          <w:lang w:bidi="fa-IR"/>
        </w:rPr>
        <w:t>یسکوزیته</w:t>
      </w:r>
      <w:r w:rsidRPr="00FA4459">
        <w:rPr>
          <w:rtl/>
          <w:lang w:bidi="fa-IR"/>
        </w:rPr>
        <w:t xml:space="preserve"> س</w:t>
      </w:r>
      <w:r w:rsidRPr="00FA4459">
        <w:rPr>
          <w:rFonts w:hint="cs"/>
          <w:rtl/>
          <w:lang w:bidi="fa-IR"/>
        </w:rPr>
        <w:t>ینماتیکی</w:t>
      </w:r>
      <w:r>
        <w:rPr>
          <w:rFonts w:hint="cs"/>
          <w:rtl/>
          <w:lang w:bidi="fa-IR"/>
        </w:rPr>
        <w:t xml:space="preserve"> </w:t>
      </w:r>
      <w:r w:rsidR="007B4CAF">
        <w:rPr>
          <w:rFonts w:hint="cs"/>
          <w:rtl/>
          <w:lang w:bidi="fa-IR"/>
        </w:rPr>
        <w:t>(</w:t>
      </w:r>
      <w:r w:rsidR="0061436C" w:rsidRPr="0061436C">
        <w:rPr>
          <w:sz w:val="18"/>
          <w:rtl/>
          <w:lang w:bidi="fa-IR"/>
        </w:rPr>
        <w:t>ν</w:t>
      </w:r>
      <w:r w:rsidR="007B4CAF">
        <w:rPr>
          <w:rFonts w:hint="cs"/>
          <w:rtl/>
          <w:lang w:bidi="fa-IR"/>
        </w:rPr>
        <w:t xml:space="preserve">) </w:t>
      </w:r>
      <w:r>
        <w:rPr>
          <w:rFonts w:hint="cs"/>
          <w:rtl/>
          <w:lang w:bidi="fa-IR"/>
        </w:rPr>
        <w:t>توسط رابطة (6)</w:t>
      </w:r>
      <w:r w:rsidRPr="00FA4459">
        <w:rPr>
          <w:rtl/>
          <w:lang w:bidi="fa-IR"/>
        </w:rPr>
        <w:t xml:space="preserve"> </w:t>
      </w:r>
      <w:r>
        <w:rPr>
          <w:rFonts w:hint="cs"/>
          <w:rtl/>
          <w:lang w:bidi="fa-IR"/>
        </w:rPr>
        <w:t>به</w:t>
      </w:r>
      <w:r w:rsidRPr="00FA4459">
        <w:rPr>
          <w:rtl/>
          <w:lang w:bidi="fa-IR"/>
        </w:rPr>
        <w:t xml:space="preserve"> زمان </w:t>
      </w:r>
      <w:r>
        <w:rPr>
          <w:rFonts w:hint="cs"/>
          <w:rtl/>
          <w:lang w:bidi="fa-IR"/>
        </w:rPr>
        <w:t>آسایش</w:t>
      </w:r>
      <w:r w:rsidR="0061436C">
        <w:rPr>
          <w:rFonts w:hint="cs"/>
          <w:rtl/>
          <w:lang w:bidi="fa-IR"/>
        </w:rPr>
        <w:t xml:space="preserve"> (</w:t>
      </w:r>
      <w:r w:rsidR="0061436C" w:rsidRPr="0061436C">
        <w:rPr>
          <w:sz w:val="18"/>
          <w:rtl/>
          <w:lang w:bidi="fa-IR"/>
        </w:rPr>
        <w:t>τ</w:t>
      </w:r>
      <w:r w:rsidR="0061436C">
        <w:rPr>
          <w:rFonts w:hint="cs"/>
          <w:rtl/>
          <w:lang w:bidi="fa-IR"/>
        </w:rPr>
        <w:t>)</w:t>
      </w:r>
      <w:r w:rsidRPr="00FA4459">
        <w:rPr>
          <w:rtl/>
          <w:lang w:bidi="fa-IR"/>
        </w:rPr>
        <w:t xml:space="preserve"> </w:t>
      </w:r>
      <w:r>
        <w:rPr>
          <w:rFonts w:hint="cs"/>
          <w:rtl/>
          <w:lang w:bidi="fa-IR"/>
        </w:rPr>
        <w:t>مرتبط می</w:t>
      </w:r>
      <w:r>
        <w:rPr>
          <w:rtl/>
          <w:lang w:bidi="fa-IR"/>
        </w:rPr>
        <w:softHyphen/>
      </w:r>
      <w:r>
        <w:rPr>
          <w:rFonts w:hint="cs"/>
          <w:rtl/>
          <w:lang w:bidi="fa-IR"/>
        </w:rPr>
        <w:t>شود</w:t>
      </w:r>
      <w:r w:rsidRPr="00FA4459">
        <w:rPr>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61436C" w:rsidRPr="007B750F" w14:paraId="7EB79ECF" w14:textId="77777777" w:rsidTr="009F415E">
        <w:trPr>
          <w:trHeight w:val="510"/>
          <w:jc w:val="center"/>
        </w:trPr>
        <w:tc>
          <w:tcPr>
            <w:tcW w:w="1241" w:type="dxa"/>
            <w:vAlign w:val="center"/>
          </w:tcPr>
          <w:p w14:paraId="1CE7409C" w14:textId="2A1DE3A5" w:rsidR="0061436C" w:rsidRPr="007B750F" w:rsidRDefault="0061436C"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6</w:t>
            </w:r>
            <w:r w:rsidRPr="007B750F">
              <w:rPr>
                <w:rFonts w:eastAsia="Times New Roman" w:cs="B Zar" w:hint="cs"/>
                <w:bCs/>
                <w:sz w:val="24"/>
                <w:szCs w:val="20"/>
                <w:rtl/>
              </w:rPr>
              <w:t>)</w:t>
            </w:r>
          </w:p>
        </w:tc>
        <w:tc>
          <w:tcPr>
            <w:tcW w:w="7087" w:type="dxa"/>
            <w:vAlign w:val="center"/>
          </w:tcPr>
          <w:p w14:paraId="6EA6592A" w14:textId="457B2939" w:rsidR="0061436C" w:rsidRPr="0061436C" w:rsidRDefault="0061436C" w:rsidP="009F415E">
            <w:pPr>
              <w:jc w:val="center"/>
              <w:rPr>
                <w:rFonts w:ascii="Cambria Math" w:hAnsi="Cambria Math"/>
                <w:i/>
                <w:rtl/>
              </w:rPr>
            </w:pPr>
            <m:oMathPara>
              <m:oMathParaPr>
                <m:jc m:val="left"/>
              </m:oMathParaPr>
              <m:oMath>
                <m:r>
                  <m:rPr>
                    <m:sty m:val="p"/>
                  </m:rPr>
                  <w:rPr>
                    <w:rFonts w:ascii="Cambria Math"/>
                    <w:szCs w:val="20"/>
                  </w:rPr>
                  <m:t>ν</m:t>
                </m:r>
                <m:r>
                  <m:rPr>
                    <m:sty m:val="p"/>
                  </m:rPr>
                  <w:rPr>
                    <w:rFonts w:ascii="Cambria Math"/>
                    <w:szCs w:val="20"/>
                  </w:rPr>
                  <m:t>=</m:t>
                </m:r>
                <m:f>
                  <m:fPr>
                    <m:ctrlPr>
                      <w:rPr>
                        <w:rFonts w:ascii="Cambria Math" w:hAnsi="Cambria Math"/>
                        <w:szCs w:val="20"/>
                      </w:rPr>
                    </m:ctrlPr>
                  </m:fPr>
                  <m:num>
                    <m:r>
                      <m:rPr>
                        <m:sty m:val="p"/>
                      </m:rPr>
                      <w:rPr>
                        <w:rFonts w:ascii="Cambria Math"/>
                        <w:szCs w:val="20"/>
                      </w:rPr>
                      <m:t>Δ</m:t>
                    </m:r>
                    <m:sSup>
                      <m:sSupPr>
                        <m:ctrlPr>
                          <w:rPr>
                            <w:rFonts w:ascii="Cambria Math" w:hAnsi="Cambria Math"/>
                            <w:szCs w:val="20"/>
                          </w:rPr>
                        </m:ctrlPr>
                      </m:sSupPr>
                      <m:e>
                        <m:r>
                          <m:rPr>
                            <m:sty m:val="p"/>
                          </m:rPr>
                          <w:rPr>
                            <w:rFonts w:ascii="Cambria Math"/>
                            <w:szCs w:val="20"/>
                          </w:rPr>
                          <m:t>x</m:t>
                        </m:r>
                      </m:e>
                      <m:sup>
                        <m:r>
                          <m:rPr>
                            <m:sty m:val="p"/>
                          </m:rPr>
                          <w:rPr>
                            <w:rFonts w:ascii="Cambria Math"/>
                            <w:szCs w:val="20"/>
                          </w:rPr>
                          <m:t>2</m:t>
                        </m:r>
                      </m:sup>
                    </m:sSup>
                  </m:num>
                  <m:den>
                    <m:r>
                      <m:rPr>
                        <m:sty m:val="p"/>
                      </m:rPr>
                      <w:rPr>
                        <w:rFonts w:ascii="Cambria Math"/>
                        <w:szCs w:val="20"/>
                      </w:rPr>
                      <m:t>3</m:t>
                    </m:r>
                    <m:r>
                      <m:rPr>
                        <m:sty m:val="p"/>
                      </m:rPr>
                      <w:rPr>
                        <w:rFonts w:ascii="Cambria Math"/>
                        <w:szCs w:val="20"/>
                      </w:rPr>
                      <m:t>Δ</m:t>
                    </m:r>
                    <m:r>
                      <m:rPr>
                        <m:sty m:val="p"/>
                      </m:rPr>
                      <w:rPr>
                        <w:rFonts w:ascii="Cambria Math"/>
                        <w:szCs w:val="20"/>
                      </w:rPr>
                      <m:t>t</m:t>
                    </m:r>
                  </m:den>
                </m:f>
                <m:d>
                  <m:dPr>
                    <m:ctrlPr>
                      <w:rPr>
                        <w:rFonts w:ascii="Cambria Math" w:hAnsi="Cambria Math"/>
                        <w:szCs w:val="20"/>
                      </w:rPr>
                    </m:ctrlPr>
                  </m:dPr>
                  <m:e>
                    <m:r>
                      <m:rPr>
                        <m:sty m:val="p"/>
                      </m:rPr>
                      <w:rPr>
                        <w:rFonts w:ascii="Cambria Math"/>
                        <w:szCs w:val="20"/>
                      </w:rPr>
                      <m:t>τ-</m:t>
                    </m:r>
                    <m:r>
                      <m:rPr>
                        <m:sty m:val="p"/>
                      </m:rPr>
                      <w:rPr>
                        <w:rFonts w:ascii="Cambria Math"/>
                        <w:szCs w:val="20"/>
                      </w:rPr>
                      <m:t>0.5</m:t>
                    </m:r>
                  </m:e>
                </m:d>
                <m:r>
                  <w:rPr>
                    <w:rFonts w:ascii="Cambria Math"/>
                    <w:szCs w:val="20"/>
                  </w:rPr>
                  <m:t>,</m:t>
                </m:r>
              </m:oMath>
            </m:oMathPara>
          </w:p>
        </w:tc>
      </w:tr>
    </w:tbl>
    <w:p w14:paraId="23FDF48A" w14:textId="0B4CB623" w:rsidR="00FA4459" w:rsidRPr="00FA4459" w:rsidRDefault="00FA4459" w:rsidP="00FA4459">
      <w:pPr>
        <w:pStyle w:val="Els-body-text"/>
        <w:bidi/>
        <w:spacing w:line="240" w:lineRule="auto"/>
        <w:ind w:firstLine="0"/>
        <w:rPr>
          <w:rtl/>
          <w:lang w:bidi="fa-IR"/>
        </w:rPr>
      </w:pPr>
      <w:r w:rsidRPr="00FA4459">
        <w:rPr>
          <w:rtl/>
          <w:lang w:bidi="fa-IR"/>
        </w:rPr>
        <w:t>در س</w:t>
      </w:r>
      <w:r w:rsidRPr="00FA4459">
        <w:rPr>
          <w:rFonts w:hint="cs"/>
          <w:rtl/>
          <w:lang w:bidi="fa-IR"/>
        </w:rPr>
        <w:t>یال</w:t>
      </w:r>
      <w:r w:rsidRPr="00FA4459">
        <w:rPr>
          <w:rtl/>
          <w:lang w:bidi="fa-IR"/>
        </w:rPr>
        <w:t xml:space="preserve"> ن</w:t>
      </w:r>
      <w:r w:rsidRPr="00FA4459">
        <w:rPr>
          <w:rFonts w:hint="cs"/>
          <w:rtl/>
          <w:lang w:bidi="fa-IR"/>
        </w:rPr>
        <w:t>یوتنی</w:t>
      </w:r>
      <w:r w:rsidRPr="00FA4459">
        <w:rPr>
          <w:rtl/>
          <w:lang w:bidi="fa-IR"/>
        </w:rPr>
        <w:t xml:space="preserve"> مقدار و</w:t>
      </w:r>
      <w:r w:rsidRPr="00FA4459">
        <w:rPr>
          <w:rFonts w:hint="cs"/>
          <w:rtl/>
          <w:lang w:bidi="fa-IR"/>
        </w:rPr>
        <w:t>یسکوزیته</w:t>
      </w:r>
      <w:r w:rsidRPr="00FA4459">
        <w:rPr>
          <w:rtl/>
          <w:lang w:bidi="fa-IR"/>
        </w:rPr>
        <w:t xml:space="preserve"> س</w:t>
      </w:r>
      <w:r w:rsidRPr="00FA4459">
        <w:rPr>
          <w:rFonts w:hint="cs"/>
          <w:rtl/>
          <w:lang w:bidi="fa-IR"/>
        </w:rPr>
        <w:t>ینماتیک</w:t>
      </w:r>
      <w:r w:rsidRPr="00FA4459">
        <w:rPr>
          <w:rtl/>
          <w:lang w:bidi="fa-IR"/>
        </w:rPr>
        <w:t xml:space="preserve"> همواره ثابت </w:t>
      </w:r>
      <w:r w:rsidRPr="00FA4459">
        <w:rPr>
          <w:rFonts w:hint="cs"/>
          <w:rtl/>
          <w:lang w:bidi="fa-IR"/>
        </w:rPr>
        <w:t>بوده</w:t>
      </w:r>
      <w:r w:rsidRPr="00FA4459">
        <w:rPr>
          <w:rtl/>
          <w:lang w:bidi="fa-IR"/>
        </w:rPr>
        <w:t xml:space="preserve"> و به تبع</w:t>
      </w:r>
      <w:r w:rsidR="00FE638A">
        <w:rPr>
          <w:rFonts w:hint="cs"/>
          <w:rtl/>
          <w:lang w:bidi="fa-IR"/>
        </w:rPr>
        <w:t xml:space="preserve"> آن</w:t>
      </w:r>
      <w:r w:rsidRPr="00FA4459">
        <w:rPr>
          <w:rtl/>
          <w:lang w:bidi="fa-IR"/>
        </w:rPr>
        <w:t xml:space="preserve"> مقدار زمان </w:t>
      </w:r>
      <w:r w:rsidR="0061436C">
        <w:rPr>
          <w:rtl/>
          <w:lang w:bidi="fa-IR"/>
        </w:rPr>
        <w:t>آسایش</w:t>
      </w:r>
      <w:r w:rsidRPr="00FA4459">
        <w:rPr>
          <w:rtl/>
          <w:lang w:bidi="fa-IR"/>
        </w:rPr>
        <w:t xml:space="preserve"> ن</w:t>
      </w:r>
      <w:r w:rsidRPr="00FA4459">
        <w:rPr>
          <w:rFonts w:hint="cs"/>
          <w:rtl/>
          <w:lang w:bidi="fa-IR"/>
        </w:rPr>
        <w:t>یز</w:t>
      </w:r>
      <w:r w:rsidRPr="00FA4459">
        <w:rPr>
          <w:rtl/>
          <w:lang w:bidi="fa-IR"/>
        </w:rPr>
        <w:t xml:space="preserve"> ثابت خواهد بود. اما در س</w:t>
      </w:r>
      <w:r w:rsidRPr="00FA4459">
        <w:rPr>
          <w:rFonts w:hint="cs"/>
          <w:rtl/>
          <w:lang w:bidi="fa-IR"/>
        </w:rPr>
        <w:t>یالات</w:t>
      </w:r>
      <w:r w:rsidRPr="00FA4459">
        <w:rPr>
          <w:rtl/>
          <w:lang w:bidi="fa-IR"/>
        </w:rPr>
        <w:t xml:space="preserve"> غ</w:t>
      </w:r>
      <w:r w:rsidRPr="00FA4459">
        <w:rPr>
          <w:rFonts w:hint="cs"/>
          <w:rtl/>
          <w:lang w:bidi="fa-IR"/>
        </w:rPr>
        <w:t>یرنیوتنی</w:t>
      </w:r>
      <w:r w:rsidRPr="00FA4459">
        <w:rPr>
          <w:rtl/>
          <w:lang w:bidi="fa-IR"/>
        </w:rPr>
        <w:t xml:space="preserve"> مقدار و</w:t>
      </w:r>
      <w:r w:rsidRPr="00FA4459">
        <w:rPr>
          <w:rFonts w:hint="cs"/>
          <w:rtl/>
          <w:lang w:bidi="fa-IR"/>
        </w:rPr>
        <w:t>یسکوزیته</w:t>
      </w:r>
      <w:r w:rsidRPr="00FA4459">
        <w:rPr>
          <w:rtl/>
          <w:lang w:bidi="fa-IR"/>
        </w:rPr>
        <w:t xml:space="preserve"> س</w:t>
      </w:r>
      <w:r w:rsidRPr="00FA4459">
        <w:rPr>
          <w:rFonts w:hint="cs"/>
          <w:rtl/>
          <w:lang w:bidi="fa-IR"/>
        </w:rPr>
        <w:t>ینماتیکی</w:t>
      </w:r>
      <w:r w:rsidRPr="00FA4459">
        <w:rPr>
          <w:rtl/>
          <w:lang w:bidi="fa-IR"/>
        </w:rPr>
        <w:t xml:space="preserve"> تابع</w:t>
      </w:r>
      <w:r w:rsidRPr="00FA4459">
        <w:rPr>
          <w:rFonts w:hint="cs"/>
          <w:rtl/>
          <w:lang w:bidi="fa-IR"/>
        </w:rPr>
        <w:t>ی</w:t>
      </w:r>
      <w:r w:rsidRPr="00FA4459">
        <w:rPr>
          <w:rtl/>
          <w:lang w:bidi="fa-IR"/>
        </w:rPr>
        <w:t xml:space="preserve"> از نرخ کرنش بوده و متغ</w:t>
      </w:r>
      <w:r w:rsidRPr="00FA4459">
        <w:rPr>
          <w:rFonts w:hint="cs"/>
          <w:rtl/>
          <w:lang w:bidi="fa-IR"/>
        </w:rPr>
        <w:t>یر</w:t>
      </w:r>
      <w:r w:rsidRPr="00FA4459">
        <w:rPr>
          <w:rtl/>
          <w:lang w:bidi="fa-IR"/>
        </w:rPr>
        <w:t xml:space="preserve"> م</w:t>
      </w:r>
      <w:r w:rsidRPr="00FA4459">
        <w:rPr>
          <w:rFonts w:hint="cs"/>
          <w:rtl/>
          <w:lang w:bidi="fa-IR"/>
        </w:rPr>
        <w:t>ی</w:t>
      </w:r>
      <w:r>
        <w:rPr>
          <w:rFonts w:ascii="Cambria" w:hAnsi="Cambria" w:cs="Cambria" w:hint="cs"/>
          <w:lang w:bidi="fa-IR"/>
        </w:rPr>
        <w:t>‌</w:t>
      </w:r>
      <w:r w:rsidRPr="00FA4459">
        <w:rPr>
          <w:rFonts w:hint="cs"/>
          <w:rtl/>
          <w:lang w:bidi="fa-IR"/>
        </w:rPr>
        <w:t>باشد</w:t>
      </w:r>
      <w:r w:rsidRPr="00FA4459">
        <w:rPr>
          <w:rtl/>
          <w:lang w:bidi="fa-IR"/>
        </w:rPr>
        <w:t xml:space="preserve"> و بد</w:t>
      </w:r>
      <w:r w:rsidRPr="00FA4459">
        <w:rPr>
          <w:rFonts w:hint="cs"/>
          <w:rtl/>
          <w:lang w:bidi="fa-IR"/>
        </w:rPr>
        <w:t>ین</w:t>
      </w:r>
      <w:r w:rsidRPr="00FA4459">
        <w:rPr>
          <w:rtl/>
          <w:lang w:bidi="fa-IR"/>
        </w:rPr>
        <w:t xml:space="preserve"> ترت</w:t>
      </w:r>
      <w:r w:rsidRPr="00FA4459">
        <w:rPr>
          <w:rFonts w:hint="cs"/>
          <w:rtl/>
          <w:lang w:bidi="fa-IR"/>
        </w:rPr>
        <w:t>یب</w:t>
      </w:r>
      <w:r w:rsidRPr="00FA4459">
        <w:rPr>
          <w:rtl/>
          <w:lang w:bidi="fa-IR"/>
        </w:rPr>
        <w:t xml:space="preserve"> مقدار زمان </w:t>
      </w:r>
      <w:r w:rsidR="0061436C">
        <w:rPr>
          <w:rtl/>
          <w:lang w:bidi="fa-IR"/>
        </w:rPr>
        <w:t>آسایش</w:t>
      </w:r>
      <w:r w:rsidRPr="00FA4459">
        <w:rPr>
          <w:rtl/>
          <w:lang w:bidi="fa-IR"/>
        </w:rPr>
        <w:t xml:space="preserve"> ن</w:t>
      </w:r>
      <w:r w:rsidRPr="00FA4459">
        <w:rPr>
          <w:rFonts w:hint="cs"/>
          <w:rtl/>
          <w:lang w:bidi="fa-IR"/>
        </w:rPr>
        <w:t>یز</w:t>
      </w:r>
      <w:r w:rsidRPr="00FA4459">
        <w:rPr>
          <w:rtl/>
          <w:lang w:bidi="fa-IR"/>
        </w:rPr>
        <w:t xml:space="preserve"> متغ</w:t>
      </w:r>
      <w:r w:rsidRPr="00FA4459">
        <w:rPr>
          <w:rFonts w:hint="cs"/>
          <w:rtl/>
          <w:lang w:bidi="fa-IR"/>
        </w:rPr>
        <w:t>یر</w:t>
      </w:r>
      <w:r w:rsidRPr="00FA4459">
        <w:rPr>
          <w:rtl/>
          <w:lang w:bidi="fa-IR"/>
        </w:rPr>
        <w:t xml:space="preserve"> خواهد بود. ا</w:t>
      </w:r>
      <w:r w:rsidRPr="00FA4459">
        <w:rPr>
          <w:rFonts w:hint="cs"/>
          <w:rtl/>
          <w:lang w:bidi="fa-IR"/>
        </w:rPr>
        <w:t>ین</w:t>
      </w:r>
      <w:r w:rsidRPr="00FA4459">
        <w:rPr>
          <w:rtl/>
          <w:lang w:bidi="fa-IR"/>
        </w:rPr>
        <w:t xml:space="preserve"> موضوع سبب چالش</w:t>
      </w:r>
      <w:r>
        <w:rPr>
          <w:rFonts w:ascii="Cambria" w:hAnsi="Cambria" w:cs="Cambria" w:hint="cs"/>
          <w:lang w:bidi="fa-IR"/>
        </w:rPr>
        <w:t>‌</w:t>
      </w:r>
      <w:r w:rsidRPr="00FA4459">
        <w:rPr>
          <w:rFonts w:hint="cs"/>
          <w:rtl/>
          <w:lang w:bidi="fa-IR"/>
        </w:rPr>
        <w:t>هایی</w:t>
      </w:r>
      <w:r w:rsidRPr="00FA4459">
        <w:rPr>
          <w:rtl/>
          <w:lang w:bidi="fa-IR"/>
        </w:rPr>
        <w:t xml:space="preserve"> از قب</w:t>
      </w:r>
      <w:r w:rsidRPr="00FA4459">
        <w:rPr>
          <w:rFonts w:hint="cs"/>
          <w:rtl/>
          <w:lang w:bidi="fa-IR"/>
        </w:rPr>
        <w:t>یل</w:t>
      </w:r>
      <w:r w:rsidRPr="00FA4459">
        <w:rPr>
          <w:rtl/>
          <w:lang w:bidi="fa-IR"/>
        </w:rPr>
        <w:t xml:space="preserve"> عدم همگرا</w:t>
      </w:r>
      <w:r w:rsidRPr="00FA4459">
        <w:rPr>
          <w:rFonts w:hint="cs"/>
          <w:rtl/>
          <w:lang w:bidi="fa-IR"/>
        </w:rPr>
        <w:t>یی</w:t>
      </w:r>
      <w:r w:rsidRPr="00FA4459">
        <w:rPr>
          <w:rtl/>
          <w:lang w:bidi="fa-IR"/>
        </w:rPr>
        <w:t xml:space="preserve"> خواهد شد. به منظور عب</w:t>
      </w:r>
      <w:r w:rsidRPr="00FA4459">
        <w:rPr>
          <w:rFonts w:hint="cs"/>
          <w:rtl/>
          <w:lang w:bidi="fa-IR"/>
        </w:rPr>
        <w:t>ور</w:t>
      </w:r>
      <w:r w:rsidRPr="00FA4459">
        <w:rPr>
          <w:rtl/>
          <w:lang w:bidi="fa-IR"/>
        </w:rPr>
        <w:t xml:space="preserve"> از ا</w:t>
      </w:r>
      <w:r w:rsidRPr="00FA4459">
        <w:rPr>
          <w:rFonts w:hint="cs"/>
          <w:rtl/>
          <w:lang w:bidi="fa-IR"/>
        </w:rPr>
        <w:t>ین</w:t>
      </w:r>
      <w:r w:rsidRPr="00FA4459">
        <w:rPr>
          <w:rtl/>
          <w:lang w:bidi="fa-IR"/>
        </w:rPr>
        <w:t xml:space="preserve"> چالش روش</w:t>
      </w:r>
      <w:r>
        <w:rPr>
          <w:rFonts w:ascii="Cambria" w:hAnsi="Cambria" w:cs="Cambria" w:hint="cs"/>
          <w:lang w:bidi="fa-IR"/>
        </w:rPr>
        <w:t>‌</w:t>
      </w:r>
      <w:r w:rsidRPr="00FA4459">
        <w:rPr>
          <w:rFonts w:hint="cs"/>
          <w:rtl/>
          <w:lang w:bidi="fa-IR"/>
        </w:rPr>
        <w:t>های</w:t>
      </w:r>
      <w:r w:rsidRPr="00FA4459">
        <w:rPr>
          <w:rtl/>
          <w:lang w:bidi="fa-IR"/>
        </w:rPr>
        <w:t xml:space="preserve"> متفاوت</w:t>
      </w:r>
      <w:r w:rsidRPr="00FA4459">
        <w:rPr>
          <w:rFonts w:hint="cs"/>
          <w:rtl/>
          <w:lang w:bidi="fa-IR"/>
        </w:rPr>
        <w:t>ی</w:t>
      </w:r>
      <w:r w:rsidRPr="00FA4459">
        <w:rPr>
          <w:rtl/>
          <w:lang w:bidi="fa-IR"/>
        </w:rPr>
        <w:t xml:space="preserve"> برا</w:t>
      </w:r>
      <w:r w:rsidRPr="00FA4459">
        <w:rPr>
          <w:rFonts w:hint="cs"/>
          <w:rtl/>
          <w:lang w:bidi="fa-IR"/>
        </w:rPr>
        <w:t>ی</w:t>
      </w:r>
      <w:r w:rsidRPr="00FA4459">
        <w:rPr>
          <w:rtl/>
          <w:lang w:bidi="fa-IR"/>
        </w:rPr>
        <w:t xml:space="preserve"> محاسبة نرخ کرنش در روش عدد</w:t>
      </w:r>
      <w:r w:rsidRPr="00FA4459">
        <w:rPr>
          <w:rFonts w:hint="cs"/>
          <w:rtl/>
          <w:lang w:bidi="fa-IR"/>
        </w:rPr>
        <w:t>ی</w:t>
      </w:r>
      <w:r w:rsidRPr="00FA4459">
        <w:rPr>
          <w:rtl/>
          <w:lang w:bidi="fa-IR"/>
        </w:rPr>
        <w:t xml:space="preserve"> پ</w:t>
      </w:r>
      <w:r w:rsidRPr="00FA4459">
        <w:rPr>
          <w:rFonts w:hint="cs"/>
          <w:rtl/>
          <w:lang w:bidi="fa-IR"/>
        </w:rPr>
        <w:t>یشنهاد</w:t>
      </w:r>
      <w:r w:rsidRPr="00FA4459">
        <w:rPr>
          <w:rtl/>
          <w:lang w:bidi="fa-IR"/>
        </w:rPr>
        <w:t xml:space="preserve"> شده است که در ادامه اشاره م</w:t>
      </w:r>
      <w:r w:rsidRPr="00FA4459">
        <w:rPr>
          <w:rFonts w:hint="cs"/>
          <w:rtl/>
          <w:lang w:bidi="fa-IR"/>
        </w:rPr>
        <w:t>ی</w:t>
      </w:r>
      <w:r>
        <w:rPr>
          <w:rFonts w:ascii="Cambria" w:hAnsi="Cambria" w:cs="Cambria" w:hint="cs"/>
          <w:lang w:bidi="fa-IR"/>
        </w:rPr>
        <w:t>‌</w:t>
      </w:r>
      <w:r w:rsidRPr="00FA4459">
        <w:rPr>
          <w:rFonts w:hint="cs"/>
          <w:rtl/>
          <w:lang w:bidi="fa-IR"/>
        </w:rPr>
        <w:t>شود</w:t>
      </w:r>
      <w:r w:rsidR="007B4CAF">
        <w:rPr>
          <w:rFonts w:hint="cs"/>
          <w:rtl/>
          <w:lang w:bidi="fa-IR"/>
        </w:rPr>
        <w:t>.</w:t>
      </w:r>
      <w:r w:rsidRPr="00FA4459">
        <w:rPr>
          <w:lang w:bidi="fa-IR"/>
        </w:rPr>
        <w:t xml:space="preserve"> </w:t>
      </w:r>
    </w:p>
    <w:p w14:paraId="41C00FF8" w14:textId="6FA8B121" w:rsidR="00FA4459" w:rsidRPr="00FA4459" w:rsidRDefault="00FA4459" w:rsidP="00FE638A">
      <w:pPr>
        <w:pStyle w:val="Els-body-text"/>
        <w:bidi/>
        <w:spacing w:line="240" w:lineRule="auto"/>
        <w:ind w:firstLine="0"/>
        <w:rPr>
          <w:rtl/>
          <w:lang w:bidi="fa-IR"/>
        </w:rPr>
      </w:pPr>
      <w:r w:rsidRPr="00FA4459">
        <w:rPr>
          <w:rFonts w:hint="cs"/>
          <w:rtl/>
          <w:lang w:bidi="fa-IR"/>
        </w:rPr>
        <w:t>یکی</w:t>
      </w:r>
      <w:r w:rsidRPr="00FA4459">
        <w:rPr>
          <w:rtl/>
          <w:lang w:bidi="fa-IR"/>
        </w:rPr>
        <w:t xml:space="preserve"> از روش</w:t>
      </w:r>
      <w:r>
        <w:rPr>
          <w:rFonts w:ascii="Cambria" w:hAnsi="Cambria" w:cs="Cambria" w:hint="cs"/>
          <w:lang w:bidi="fa-IR"/>
        </w:rPr>
        <w:t>‌</w:t>
      </w:r>
      <w:r w:rsidRPr="00FA4459">
        <w:rPr>
          <w:rFonts w:hint="cs"/>
          <w:rtl/>
          <w:lang w:bidi="fa-IR"/>
        </w:rPr>
        <w:t>ها</w:t>
      </w:r>
      <w:r w:rsidRPr="00FA4459">
        <w:rPr>
          <w:rtl/>
          <w:lang w:bidi="fa-IR"/>
        </w:rPr>
        <w:t xml:space="preserve"> </w:t>
      </w:r>
      <w:r w:rsidRPr="00FA4459">
        <w:rPr>
          <w:rFonts w:hint="cs"/>
          <w:rtl/>
          <w:lang w:bidi="fa-IR"/>
        </w:rPr>
        <w:t>برای</w:t>
      </w:r>
      <w:r w:rsidRPr="00FA4459">
        <w:rPr>
          <w:rtl/>
          <w:lang w:bidi="fa-IR"/>
        </w:rPr>
        <w:t xml:space="preserve"> محاسبة نرخ کرنش استفاده از اختلاف محدود</w:t>
      </w:r>
      <w:r w:rsidR="00C70442">
        <w:rPr>
          <w:rtl/>
          <w:lang w:bidi="fa-IR"/>
        </w:rPr>
        <w:fldChar w:fldCharType="begin" w:fldLock="1"/>
      </w:r>
      <w:r w:rsidR="00C70442">
        <w:rPr>
          <w:lang w:bidi="fa-IR"/>
        </w:rPr>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2</w:t>
      </w:r>
      <w:r w:rsidR="00A54950">
        <w:rPr>
          <w:noProof/>
          <w:rtl/>
          <w:lang w:bidi="fa-IR"/>
        </w:rPr>
        <w:t>]</w:t>
      </w:r>
      <w:r w:rsidR="00C70442">
        <w:rPr>
          <w:rtl/>
          <w:lang w:bidi="fa-IR"/>
        </w:rPr>
        <w:fldChar w:fldCharType="end"/>
      </w:r>
      <w:r w:rsidR="0038789C">
        <w:rPr>
          <w:rFonts w:hint="cs"/>
          <w:rtl/>
          <w:lang w:bidi="fa-IR"/>
        </w:rPr>
        <w:t xml:space="preserve"> </w:t>
      </w:r>
      <w:r w:rsidRPr="00FA4459">
        <w:rPr>
          <w:rFonts w:hint="cs"/>
          <w:rtl/>
          <w:lang w:bidi="fa-IR"/>
        </w:rPr>
        <w:t>یا</w:t>
      </w:r>
      <w:r w:rsidRPr="00FA4459">
        <w:rPr>
          <w:rtl/>
          <w:lang w:bidi="fa-IR"/>
        </w:rPr>
        <w:t xml:space="preserve"> حجم محدود</w:t>
      </w:r>
      <w:r w:rsidR="00C70442">
        <w:rPr>
          <w:rtl/>
          <w:lang w:bidi="fa-IR"/>
        </w:rPr>
        <w:fldChar w:fldCharType="begin" w:fldLock="1"/>
      </w:r>
      <w:r w:rsidR="00C70442">
        <w:rPr>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3</w:t>
      </w:r>
      <w:r w:rsidR="00A54950">
        <w:rPr>
          <w:noProof/>
          <w:rtl/>
          <w:lang w:bidi="fa-IR"/>
        </w:rPr>
        <w:t>]</w:t>
      </w:r>
      <w:r w:rsidR="00C70442">
        <w:rPr>
          <w:rtl/>
          <w:lang w:bidi="fa-IR"/>
        </w:rPr>
        <w:fldChar w:fldCharType="end"/>
      </w:r>
      <w:r w:rsidRPr="00FA4459">
        <w:rPr>
          <w:rtl/>
          <w:lang w:bidi="fa-IR"/>
        </w:rPr>
        <w:t xml:space="preserve"> م</w:t>
      </w:r>
      <w:r w:rsidRPr="00FA4459">
        <w:rPr>
          <w:rFonts w:hint="cs"/>
          <w:rtl/>
          <w:lang w:bidi="fa-IR"/>
        </w:rPr>
        <w:t>ی</w:t>
      </w:r>
      <w:r>
        <w:rPr>
          <w:rFonts w:ascii="Cambria" w:hAnsi="Cambria" w:cs="Cambria" w:hint="cs"/>
          <w:lang w:bidi="fa-IR"/>
        </w:rPr>
        <w:t>‌</w:t>
      </w:r>
      <w:r w:rsidRPr="00FA4459">
        <w:rPr>
          <w:rFonts w:hint="cs"/>
          <w:rtl/>
          <w:lang w:bidi="fa-IR"/>
        </w:rPr>
        <w:t>باشد</w:t>
      </w:r>
      <w:r w:rsidRPr="00FA4459">
        <w:rPr>
          <w:rtl/>
          <w:lang w:bidi="fa-IR"/>
        </w:rPr>
        <w:t>. به طور خلاصه م</w:t>
      </w:r>
      <w:r w:rsidRPr="00FA4459">
        <w:rPr>
          <w:rFonts w:hint="cs"/>
          <w:rtl/>
          <w:lang w:bidi="fa-IR"/>
        </w:rPr>
        <w:t>یتوان</w:t>
      </w:r>
      <w:r w:rsidRPr="00FA4459">
        <w:rPr>
          <w:rtl/>
          <w:lang w:bidi="fa-IR"/>
        </w:rPr>
        <w:t xml:space="preserve"> گفت در ا</w:t>
      </w:r>
      <w:r w:rsidRPr="00FA4459">
        <w:rPr>
          <w:rFonts w:hint="cs"/>
          <w:rtl/>
          <w:lang w:bidi="fa-IR"/>
        </w:rPr>
        <w:t>ین</w:t>
      </w:r>
      <w:r w:rsidRPr="00FA4459">
        <w:rPr>
          <w:rtl/>
          <w:lang w:bidi="fa-IR"/>
        </w:rPr>
        <w:t xml:space="preserve"> روش برا</w:t>
      </w:r>
      <w:r w:rsidRPr="00FA4459">
        <w:rPr>
          <w:rFonts w:hint="cs"/>
          <w:rtl/>
          <w:lang w:bidi="fa-IR"/>
        </w:rPr>
        <w:t>ی</w:t>
      </w:r>
      <w:r w:rsidRPr="00FA4459">
        <w:rPr>
          <w:rtl/>
          <w:lang w:bidi="fa-IR"/>
        </w:rPr>
        <w:t xml:space="preserve"> محاسبه مقدار نرخ کرنش و سپس محاسبة و</w:t>
      </w:r>
      <w:r w:rsidRPr="00FA4459">
        <w:rPr>
          <w:rFonts w:hint="cs"/>
          <w:rtl/>
          <w:lang w:bidi="fa-IR"/>
        </w:rPr>
        <w:t>یسکوزیته</w:t>
      </w:r>
      <w:r w:rsidRPr="00FA4459">
        <w:rPr>
          <w:rtl/>
          <w:lang w:bidi="fa-IR"/>
        </w:rPr>
        <w:t xml:space="preserve"> از گراد</w:t>
      </w:r>
      <w:r w:rsidRPr="00FA4459">
        <w:rPr>
          <w:rFonts w:hint="cs"/>
          <w:rtl/>
          <w:lang w:bidi="fa-IR"/>
        </w:rPr>
        <w:t>یان</w:t>
      </w:r>
      <w:r w:rsidRPr="00FA4459">
        <w:rPr>
          <w:rtl/>
          <w:lang w:bidi="fa-IR"/>
        </w:rPr>
        <w:t xml:space="preserve"> سرعت ب</w:t>
      </w:r>
      <w:r w:rsidRPr="00FA4459">
        <w:rPr>
          <w:rFonts w:hint="cs"/>
          <w:rtl/>
          <w:lang w:bidi="fa-IR"/>
        </w:rPr>
        <w:t>ین</w:t>
      </w:r>
      <w:r w:rsidRPr="00FA4459">
        <w:rPr>
          <w:rtl/>
          <w:lang w:bidi="fa-IR"/>
        </w:rPr>
        <w:t xml:space="preserve"> دو نقطه مجاور </w:t>
      </w:r>
      <w:r w:rsidRPr="00FA4459">
        <w:rPr>
          <w:rFonts w:hint="cs"/>
          <w:rtl/>
          <w:lang w:bidi="fa-IR"/>
        </w:rPr>
        <w:t>یا</w:t>
      </w:r>
      <w:r w:rsidRPr="00FA4459">
        <w:rPr>
          <w:rtl/>
          <w:lang w:bidi="fa-IR"/>
        </w:rPr>
        <w:t xml:space="preserve"> نقاط مجاور استفاده کرد</w:t>
      </w:r>
      <w:r w:rsidR="00FE638A">
        <w:rPr>
          <w:rFonts w:hint="cs"/>
          <w:rtl/>
          <w:lang w:bidi="fa-IR"/>
        </w:rPr>
        <w:t xml:space="preserve">. </w:t>
      </w:r>
      <w:r w:rsidRPr="00FA4459">
        <w:rPr>
          <w:rFonts w:hint="cs"/>
          <w:rtl/>
          <w:lang w:bidi="fa-IR"/>
        </w:rPr>
        <w:t>روش</w:t>
      </w:r>
      <w:r w:rsidRPr="00FA4459">
        <w:rPr>
          <w:rtl/>
          <w:lang w:bidi="fa-IR"/>
        </w:rPr>
        <w:t xml:space="preserve"> بعد</w:t>
      </w:r>
      <w:r w:rsidRPr="00FA4459">
        <w:rPr>
          <w:rFonts w:hint="cs"/>
          <w:rtl/>
          <w:lang w:bidi="fa-IR"/>
        </w:rPr>
        <w:t>ی</w:t>
      </w:r>
      <w:r w:rsidRPr="00FA4459">
        <w:rPr>
          <w:rtl/>
          <w:lang w:bidi="fa-IR"/>
        </w:rPr>
        <w:t xml:space="preserve"> استفاده از ثابت دوم تانسور نرخ کرنش م</w:t>
      </w:r>
      <w:r w:rsidRPr="00FA4459">
        <w:rPr>
          <w:rFonts w:hint="cs"/>
          <w:rtl/>
          <w:lang w:bidi="fa-IR"/>
        </w:rPr>
        <w:t>ی</w:t>
      </w:r>
      <w:r>
        <w:rPr>
          <w:rFonts w:ascii="Cambria" w:hAnsi="Cambria" w:cs="Cambria" w:hint="cs"/>
          <w:lang w:bidi="fa-IR"/>
        </w:rPr>
        <w:t>‌</w:t>
      </w:r>
      <w:r w:rsidRPr="00FA4459">
        <w:rPr>
          <w:rFonts w:hint="cs"/>
          <w:rtl/>
          <w:lang w:bidi="fa-IR"/>
        </w:rPr>
        <w:t>باشد</w:t>
      </w:r>
      <w:r w:rsidRPr="00FA4459">
        <w:rPr>
          <w:rtl/>
          <w:lang w:bidi="fa-IR"/>
        </w:rPr>
        <w:t>. در ا</w:t>
      </w:r>
      <w:r w:rsidRPr="00FA4459">
        <w:rPr>
          <w:rFonts w:hint="cs"/>
          <w:rtl/>
          <w:lang w:bidi="fa-IR"/>
        </w:rPr>
        <w:t>ین</w:t>
      </w:r>
      <w:r w:rsidRPr="00FA4459">
        <w:rPr>
          <w:rtl/>
          <w:lang w:bidi="fa-IR"/>
        </w:rPr>
        <w:t xml:space="preserve"> روش مقدار نرخ کرنش محل</w:t>
      </w:r>
      <w:r w:rsidRPr="00FA4459">
        <w:rPr>
          <w:rFonts w:hint="cs"/>
          <w:rtl/>
          <w:lang w:bidi="fa-IR"/>
        </w:rPr>
        <w:t>ی</w:t>
      </w:r>
      <w:r w:rsidRPr="00FA4459">
        <w:rPr>
          <w:rtl/>
          <w:lang w:bidi="fa-IR"/>
        </w:rPr>
        <w:t xml:space="preserve"> در هر نقطه لت</w:t>
      </w:r>
      <w:r w:rsidRPr="00FA4459">
        <w:rPr>
          <w:rFonts w:hint="cs"/>
          <w:rtl/>
          <w:lang w:bidi="fa-IR"/>
        </w:rPr>
        <w:t>یس</w:t>
      </w:r>
      <w:r w:rsidRPr="00FA4459">
        <w:rPr>
          <w:rtl/>
          <w:lang w:bidi="fa-IR"/>
        </w:rPr>
        <w:t xml:space="preserve"> محاسبه م</w:t>
      </w:r>
      <w:r w:rsidRPr="00FA4459">
        <w:rPr>
          <w:rFonts w:hint="cs"/>
          <w:rtl/>
          <w:lang w:bidi="fa-IR"/>
        </w:rPr>
        <w:t>ی</w:t>
      </w:r>
      <w:r>
        <w:rPr>
          <w:rFonts w:ascii="Cambria" w:hAnsi="Cambria" w:cs="Cambria" w:hint="cs"/>
          <w:lang w:bidi="fa-IR"/>
        </w:rPr>
        <w:t>‌</w:t>
      </w:r>
      <w:r w:rsidRPr="00FA4459">
        <w:rPr>
          <w:rFonts w:hint="cs"/>
          <w:rtl/>
          <w:lang w:bidi="fa-IR"/>
        </w:rPr>
        <w:t>گردد</w:t>
      </w:r>
      <w:r w:rsidRPr="00FA4459">
        <w:rPr>
          <w:rtl/>
          <w:lang w:bidi="fa-IR"/>
        </w:rPr>
        <w:t>. ا</w:t>
      </w:r>
      <w:r w:rsidRPr="00FA4459">
        <w:rPr>
          <w:rFonts w:hint="cs"/>
          <w:rtl/>
          <w:lang w:bidi="fa-IR"/>
        </w:rPr>
        <w:t>ین</w:t>
      </w:r>
      <w:r w:rsidRPr="00FA4459">
        <w:rPr>
          <w:rtl/>
          <w:lang w:bidi="fa-IR"/>
        </w:rPr>
        <w:t xml:space="preserve"> موضوع به دل</w:t>
      </w:r>
      <w:r w:rsidRPr="00FA4459">
        <w:rPr>
          <w:rFonts w:hint="cs"/>
          <w:rtl/>
          <w:lang w:bidi="fa-IR"/>
        </w:rPr>
        <w:t>یل</w:t>
      </w:r>
      <w:r w:rsidRPr="00FA4459">
        <w:rPr>
          <w:rtl/>
          <w:lang w:bidi="fa-IR"/>
        </w:rPr>
        <w:t xml:space="preserve"> ا</w:t>
      </w:r>
      <w:r w:rsidRPr="00FA4459">
        <w:rPr>
          <w:rFonts w:hint="cs"/>
          <w:rtl/>
          <w:lang w:bidi="fa-IR"/>
        </w:rPr>
        <w:t>ینکه</w:t>
      </w:r>
      <w:r w:rsidRPr="00FA4459">
        <w:rPr>
          <w:rtl/>
          <w:lang w:bidi="fa-IR"/>
        </w:rPr>
        <w:t xml:space="preserve"> نقاط لت</w:t>
      </w:r>
      <w:r w:rsidRPr="00FA4459">
        <w:rPr>
          <w:rFonts w:hint="cs"/>
          <w:rtl/>
          <w:lang w:bidi="fa-IR"/>
        </w:rPr>
        <w:t>یس</w:t>
      </w:r>
      <w:r w:rsidRPr="00FA4459">
        <w:rPr>
          <w:rtl/>
          <w:lang w:bidi="fa-IR"/>
        </w:rPr>
        <w:t xml:space="preserve"> را درگ</w:t>
      </w:r>
      <w:r w:rsidRPr="00FA4459">
        <w:rPr>
          <w:rFonts w:hint="cs"/>
          <w:rtl/>
          <w:lang w:bidi="fa-IR"/>
        </w:rPr>
        <w:t>یر</w:t>
      </w:r>
      <w:r w:rsidRPr="00FA4459">
        <w:rPr>
          <w:rtl/>
          <w:lang w:bidi="fa-IR"/>
        </w:rPr>
        <w:t xml:space="preserve"> م</w:t>
      </w:r>
      <w:r w:rsidRPr="00FA4459">
        <w:rPr>
          <w:rFonts w:hint="cs"/>
          <w:rtl/>
          <w:lang w:bidi="fa-IR"/>
        </w:rPr>
        <w:t>ی</w:t>
      </w:r>
      <w:r>
        <w:rPr>
          <w:rFonts w:ascii="Cambria" w:hAnsi="Cambria" w:cs="Cambria" w:hint="cs"/>
          <w:lang w:bidi="fa-IR"/>
        </w:rPr>
        <w:t>‌</w:t>
      </w:r>
      <w:r w:rsidRPr="00FA4459">
        <w:rPr>
          <w:rFonts w:hint="cs"/>
          <w:rtl/>
          <w:lang w:bidi="fa-IR"/>
        </w:rPr>
        <w:t>کند</w:t>
      </w:r>
      <w:r w:rsidRPr="00FA4459">
        <w:rPr>
          <w:rtl/>
          <w:lang w:bidi="fa-IR"/>
        </w:rPr>
        <w:t xml:space="preserve"> از مز</w:t>
      </w:r>
      <w:r w:rsidRPr="00FA4459">
        <w:rPr>
          <w:rFonts w:hint="cs"/>
          <w:rtl/>
          <w:lang w:bidi="fa-IR"/>
        </w:rPr>
        <w:t>یت</w:t>
      </w:r>
      <w:r w:rsidRPr="00FA4459">
        <w:rPr>
          <w:rtl/>
          <w:lang w:bidi="fa-IR"/>
        </w:rPr>
        <w:t xml:space="preserve"> بهتر</w:t>
      </w:r>
      <w:r w:rsidRPr="00FA4459">
        <w:rPr>
          <w:rFonts w:hint="cs"/>
          <w:rtl/>
          <w:lang w:bidi="fa-IR"/>
        </w:rPr>
        <w:t>ی</w:t>
      </w:r>
      <w:r w:rsidRPr="00FA4459">
        <w:rPr>
          <w:rtl/>
          <w:lang w:bidi="fa-IR"/>
        </w:rPr>
        <w:t xml:space="preserve"> نسبت به سا</w:t>
      </w:r>
      <w:r w:rsidRPr="00FA4459">
        <w:rPr>
          <w:rFonts w:hint="cs"/>
          <w:rtl/>
          <w:lang w:bidi="fa-IR"/>
        </w:rPr>
        <w:t>یر</w:t>
      </w:r>
      <w:r w:rsidRPr="00FA4459">
        <w:rPr>
          <w:rtl/>
          <w:lang w:bidi="fa-IR"/>
        </w:rPr>
        <w:t xml:space="preserve"> روش</w:t>
      </w:r>
      <w:r>
        <w:rPr>
          <w:rFonts w:ascii="Cambria" w:hAnsi="Cambria" w:cs="Cambria" w:hint="cs"/>
          <w:lang w:bidi="fa-IR"/>
        </w:rPr>
        <w:t>‌</w:t>
      </w:r>
      <w:r w:rsidRPr="00FA4459">
        <w:rPr>
          <w:rFonts w:hint="cs"/>
          <w:rtl/>
          <w:lang w:bidi="fa-IR"/>
        </w:rPr>
        <w:t>ها</w:t>
      </w:r>
      <w:r w:rsidRPr="00FA4459">
        <w:rPr>
          <w:rtl/>
          <w:lang w:bidi="fa-IR"/>
        </w:rPr>
        <w:t xml:space="preserve"> </w:t>
      </w:r>
      <w:r w:rsidRPr="00FA4459">
        <w:rPr>
          <w:rFonts w:hint="cs"/>
          <w:rtl/>
          <w:lang w:bidi="fa-IR"/>
        </w:rPr>
        <w:t>برخوردار</w:t>
      </w:r>
      <w:r w:rsidRPr="00FA4459">
        <w:rPr>
          <w:rtl/>
          <w:lang w:bidi="fa-IR"/>
        </w:rPr>
        <w:t xml:space="preserve"> </w:t>
      </w:r>
      <w:r w:rsidRPr="00FA4459">
        <w:rPr>
          <w:rFonts w:hint="cs"/>
          <w:rtl/>
          <w:lang w:bidi="fa-IR"/>
        </w:rPr>
        <w:t>است</w:t>
      </w:r>
      <w:r w:rsidR="00C70442">
        <w:rPr>
          <w:rtl/>
          <w:lang w:bidi="fa-IR"/>
        </w:rPr>
        <w:fldChar w:fldCharType="begin" w:fldLock="1"/>
      </w:r>
      <w:r w:rsidR="00C70442">
        <w:rPr>
          <w:lang w:bidi="fa-IR"/>
        </w:rPr>
        <w:instrText>ADDIN CSL_CITATION {"citationItems":[{"id":"ITEM-1","itemData":{"DOI":"10.1063/1.5044333","ISBN":"9780735416963","author":[{"dropping-particle":"","family":"Siddiki","given":"Md. Noor-A.-Alam","non-dropping-particle":"","parse-names":false,"suffix":""},{"dropping-particle":"","family":"Molla","given":"Md. Mamun","non-dropping-particle":"","parse-names":false,"suffix":""},{"dropping-particle":"","family":"Thohura","given":"Sharaban","non-dropping-particle":"","parse-names":false,"suffix":""},{"dropping-particle":"","family":"Saha","given":"Suvash C","non-dropping-particle":"","parse-names":false,"suffix":""}],"container-title":"American Institute of Physics","id":"ITEM-1","issued":{"date-parts":[["2018"]]},"page":"40023","title":"Lattice Boltzmann simulation of Non-Newtonian power-law fluid flows in a bifurcated channel","type":"article-journal","volume":"040023"},"uris":["http://www.mendeley.com/documents/?uuid=3b546ccf-b992-40d4-a552-1dcac9f55248"]}],"mendeley":{"formattedCitation":"[14]","plainTextFormattedCitation":"[14]","previouslyFormattedCitation":"[14]"},"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14</w:t>
      </w:r>
      <w:r w:rsidR="00A54950">
        <w:rPr>
          <w:noProof/>
          <w:rtl/>
          <w:lang w:bidi="fa-IR"/>
        </w:rPr>
        <w:t>]</w:t>
      </w:r>
      <w:r w:rsidR="00C70442">
        <w:rPr>
          <w:rtl/>
          <w:lang w:bidi="fa-IR"/>
        </w:rPr>
        <w:fldChar w:fldCharType="end"/>
      </w:r>
      <w:r w:rsidRPr="00FA4459">
        <w:rPr>
          <w:rtl/>
          <w:lang w:bidi="fa-IR"/>
        </w:rPr>
        <w:t xml:space="preserve">. </w:t>
      </w:r>
      <w:r w:rsidRPr="00FA4459">
        <w:rPr>
          <w:rFonts w:hint="cs"/>
          <w:rtl/>
          <w:lang w:bidi="fa-IR"/>
        </w:rPr>
        <w:t>روش</w:t>
      </w:r>
      <w:r w:rsidRPr="00FA4459">
        <w:rPr>
          <w:rtl/>
          <w:lang w:bidi="fa-IR"/>
        </w:rPr>
        <w:t xml:space="preserve"> سوم ن</w:t>
      </w:r>
      <w:r w:rsidRPr="00FA4459">
        <w:rPr>
          <w:rFonts w:hint="cs"/>
          <w:rtl/>
          <w:lang w:bidi="fa-IR"/>
        </w:rPr>
        <w:t>یز</w:t>
      </w:r>
      <w:r w:rsidRPr="00FA4459">
        <w:rPr>
          <w:rtl/>
          <w:lang w:bidi="fa-IR"/>
        </w:rPr>
        <w:t xml:space="preserve"> ثابت نگه داشتن زمان </w:t>
      </w:r>
      <w:r w:rsidR="0061436C">
        <w:rPr>
          <w:rtl/>
          <w:lang w:bidi="fa-IR"/>
        </w:rPr>
        <w:t>آسایش</w:t>
      </w:r>
      <w:r w:rsidRPr="00FA4459">
        <w:rPr>
          <w:rtl/>
          <w:lang w:bidi="fa-IR"/>
        </w:rPr>
        <w:t xml:space="preserve"> و اصلاح </w:t>
      </w:r>
      <w:r w:rsidRPr="00FA4459">
        <w:rPr>
          <w:rFonts w:hint="cs"/>
          <w:rtl/>
          <w:lang w:bidi="fa-IR"/>
        </w:rPr>
        <w:t>یا</w:t>
      </w:r>
      <w:r w:rsidRPr="00FA4459">
        <w:rPr>
          <w:rtl/>
          <w:lang w:bidi="fa-IR"/>
        </w:rPr>
        <w:t xml:space="preserve"> اضافه کردن </w:t>
      </w:r>
      <w:r w:rsidRPr="00FA4459">
        <w:rPr>
          <w:rFonts w:hint="cs"/>
          <w:rtl/>
          <w:lang w:bidi="fa-IR"/>
        </w:rPr>
        <w:t>یک</w:t>
      </w:r>
      <w:r w:rsidRPr="00FA4459">
        <w:rPr>
          <w:rtl/>
          <w:lang w:bidi="fa-IR"/>
        </w:rPr>
        <w:t xml:space="preserve"> ترم ن</w:t>
      </w:r>
      <w:r w:rsidRPr="00FA4459">
        <w:rPr>
          <w:rFonts w:hint="cs"/>
          <w:rtl/>
          <w:lang w:bidi="fa-IR"/>
        </w:rPr>
        <w:t>یروی</w:t>
      </w:r>
      <w:r w:rsidRPr="00FA4459">
        <w:rPr>
          <w:rtl/>
          <w:lang w:bidi="fa-IR"/>
        </w:rPr>
        <w:t xml:space="preserve"> خارج</w:t>
      </w:r>
      <w:r w:rsidRPr="00FA4459">
        <w:rPr>
          <w:rFonts w:hint="cs"/>
          <w:rtl/>
          <w:lang w:bidi="fa-IR"/>
        </w:rPr>
        <w:t>ی</w:t>
      </w:r>
      <w:r w:rsidRPr="00FA4459">
        <w:rPr>
          <w:rtl/>
          <w:lang w:bidi="fa-IR"/>
        </w:rPr>
        <w:t xml:space="preserve"> به </w:t>
      </w:r>
      <w:r w:rsidR="0027410D">
        <w:rPr>
          <w:rFonts w:hint="cs"/>
          <w:rtl/>
          <w:lang w:bidi="fa-IR"/>
        </w:rPr>
        <w:t>معادله</w:t>
      </w:r>
      <w:r w:rsidR="00BB3EE3">
        <w:rPr>
          <w:rFonts w:hint="cs"/>
          <w:rtl/>
          <w:lang w:bidi="fa-IR"/>
        </w:rPr>
        <w:t xml:space="preserve"> (3)</w:t>
      </w:r>
      <w:r w:rsidRPr="00FA4459">
        <w:rPr>
          <w:rtl/>
          <w:lang w:bidi="fa-IR"/>
        </w:rPr>
        <w:t xml:space="preserve"> م</w:t>
      </w:r>
      <w:r w:rsidRPr="00FA4459">
        <w:rPr>
          <w:rFonts w:hint="cs"/>
          <w:rtl/>
          <w:lang w:bidi="fa-IR"/>
        </w:rPr>
        <w:t>ی</w:t>
      </w:r>
      <w:r>
        <w:rPr>
          <w:rFonts w:ascii="Cambria" w:hAnsi="Cambria" w:cs="Cambria" w:hint="cs"/>
          <w:lang w:bidi="fa-IR"/>
        </w:rPr>
        <w:t>‌</w:t>
      </w:r>
      <w:r w:rsidRPr="00FA4459">
        <w:rPr>
          <w:rFonts w:hint="cs"/>
          <w:rtl/>
          <w:lang w:bidi="fa-IR"/>
        </w:rPr>
        <w:t>باشد</w:t>
      </w:r>
      <w:r w:rsidRPr="00FA4459">
        <w:rPr>
          <w:rtl/>
          <w:lang w:bidi="fa-IR"/>
        </w:rPr>
        <w:t>. اگرچه مز</w:t>
      </w:r>
      <w:r w:rsidRPr="00FA4459">
        <w:rPr>
          <w:rFonts w:hint="cs"/>
          <w:rtl/>
          <w:lang w:bidi="fa-IR"/>
        </w:rPr>
        <w:t>یت</w:t>
      </w:r>
      <w:r w:rsidRPr="00FA4459">
        <w:rPr>
          <w:rtl/>
          <w:lang w:bidi="fa-IR"/>
        </w:rPr>
        <w:t xml:space="preserve"> ا</w:t>
      </w:r>
      <w:r w:rsidRPr="00FA4459">
        <w:rPr>
          <w:rFonts w:hint="cs"/>
          <w:rtl/>
          <w:lang w:bidi="fa-IR"/>
        </w:rPr>
        <w:t>ین</w:t>
      </w:r>
      <w:r w:rsidRPr="00FA4459">
        <w:rPr>
          <w:rtl/>
          <w:lang w:bidi="fa-IR"/>
        </w:rPr>
        <w:t xml:space="preserve"> موضوع به دل</w:t>
      </w:r>
      <w:r w:rsidRPr="00FA4459">
        <w:rPr>
          <w:rFonts w:hint="cs"/>
          <w:rtl/>
          <w:lang w:bidi="fa-IR"/>
        </w:rPr>
        <w:t>یل</w:t>
      </w:r>
      <w:r w:rsidRPr="00FA4459">
        <w:rPr>
          <w:rtl/>
          <w:lang w:bidi="fa-IR"/>
        </w:rPr>
        <w:t xml:space="preserve"> ثابت بودن زمان </w:t>
      </w:r>
      <w:r w:rsidR="0061436C">
        <w:rPr>
          <w:rtl/>
          <w:lang w:bidi="fa-IR"/>
        </w:rPr>
        <w:t>آسایش</w:t>
      </w:r>
      <w:r w:rsidRPr="00FA4459">
        <w:rPr>
          <w:rtl/>
          <w:lang w:bidi="fa-IR"/>
        </w:rPr>
        <w:t xml:space="preserve"> در پشت سر گذاشتن چالش همگرا</w:t>
      </w:r>
      <w:r w:rsidRPr="00FA4459">
        <w:rPr>
          <w:rFonts w:hint="cs"/>
          <w:rtl/>
          <w:lang w:bidi="fa-IR"/>
        </w:rPr>
        <w:t>یی</w:t>
      </w:r>
      <w:r w:rsidRPr="00FA4459">
        <w:rPr>
          <w:rtl/>
          <w:lang w:bidi="fa-IR"/>
        </w:rPr>
        <w:t xml:space="preserve"> م</w:t>
      </w:r>
      <w:r w:rsidRPr="00FA4459">
        <w:rPr>
          <w:rFonts w:hint="cs"/>
          <w:rtl/>
          <w:lang w:bidi="fa-IR"/>
        </w:rPr>
        <w:t>ی</w:t>
      </w:r>
      <w:r>
        <w:rPr>
          <w:rFonts w:ascii="Cambria" w:hAnsi="Cambria" w:cs="Cambria" w:hint="cs"/>
          <w:lang w:bidi="fa-IR"/>
        </w:rPr>
        <w:t>‌</w:t>
      </w:r>
      <w:r w:rsidRPr="00FA4459">
        <w:rPr>
          <w:rFonts w:hint="cs"/>
          <w:rtl/>
          <w:lang w:bidi="fa-IR"/>
        </w:rPr>
        <w:t>باشد</w:t>
      </w:r>
      <w:r w:rsidRPr="00FA4459">
        <w:rPr>
          <w:rtl/>
          <w:lang w:bidi="fa-IR"/>
        </w:rPr>
        <w:t xml:space="preserve"> اما از معا</w:t>
      </w:r>
      <w:r w:rsidRPr="00FA4459">
        <w:rPr>
          <w:rFonts w:hint="cs"/>
          <w:rtl/>
          <w:lang w:bidi="fa-IR"/>
        </w:rPr>
        <w:t>یب</w:t>
      </w:r>
      <w:r w:rsidRPr="00FA4459">
        <w:rPr>
          <w:rtl/>
          <w:lang w:bidi="fa-IR"/>
        </w:rPr>
        <w:t xml:space="preserve"> آن نسبت به سا</w:t>
      </w:r>
      <w:r w:rsidRPr="00FA4459">
        <w:rPr>
          <w:rFonts w:hint="cs"/>
          <w:rtl/>
          <w:lang w:bidi="fa-IR"/>
        </w:rPr>
        <w:t>یر</w:t>
      </w:r>
      <w:r w:rsidRPr="00FA4459">
        <w:rPr>
          <w:rtl/>
          <w:lang w:bidi="fa-IR"/>
        </w:rPr>
        <w:t xml:space="preserve"> روش</w:t>
      </w:r>
      <w:r>
        <w:rPr>
          <w:rFonts w:ascii="Cambria" w:hAnsi="Cambria" w:cs="Cambria" w:hint="cs"/>
          <w:lang w:bidi="fa-IR"/>
        </w:rPr>
        <w:t>‌</w:t>
      </w:r>
      <w:r w:rsidRPr="00FA4459">
        <w:rPr>
          <w:rFonts w:hint="cs"/>
          <w:rtl/>
          <w:lang w:bidi="fa-IR"/>
        </w:rPr>
        <w:t>ها</w:t>
      </w:r>
      <w:r w:rsidRPr="00FA4459">
        <w:rPr>
          <w:rtl/>
          <w:lang w:bidi="fa-IR"/>
        </w:rPr>
        <w:t xml:space="preserve"> </w:t>
      </w:r>
      <w:r w:rsidRPr="00FA4459">
        <w:rPr>
          <w:rFonts w:hint="cs"/>
          <w:rtl/>
          <w:lang w:bidi="fa-IR"/>
        </w:rPr>
        <w:t>میتوان</w:t>
      </w:r>
      <w:r w:rsidRPr="00FA4459">
        <w:rPr>
          <w:rtl/>
          <w:lang w:bidi="fa-IR"/>
        </w:rPr>
        <w:t xml:space="preserve"> به طولان</w:t>
      </w:r>
      <w:r w:rsidRPr="00FA4459">
        <w:rPr>
          <w:rFonts w:hint="cs"/>
          <w:rtl/>
          <w:lang w:bidi="fa-IR"/>
        </w:rPr>
        <w:t>ی</w:t>
      </w:r>
      <w:r>
        <w:rPr>
          <w:rFonts w:ascii="Cambria" w:hAnsi="Cambria" w:cs="Cambria" w:hint="cs"/>
          <w:lang w:bidi="fa-IR"/>
        </w:rPr>
        <w:t>‌</w:t>
      </w:r>
      <w:r w:rsidRPr="00FA4459">
        <w:rPr>
          <w:rFonts w:hint="cs"/>
          <w:rtl/>
          <w:lang w:bidi="fa-IR"/>
        </w:rPr>
        <w:t>تر</w:t>
      </w:r>
      <w:r w:rsidRPr="00FA4459">
        <w:rPr>
          <w:rtl/>
          <w:lang w:bidi="fa-IR"/>
        </w:rPr>
        <w:t xml:space="preserve"> شدن زما</w:t>
      </w:r>
      <w:r w:rsidRPr="00FA4459">
        <w:rPr>
          <w:rFonts w:hint="cs"/>
          <w:rtl/>
          <w:lang w:bidi="fa-IR"/>
        </w:rPr>
        <w:t>ن</w:t>
      </w:r>
      <w:r w:rsidRPr="00FA4459">
        <w:rPr>
          <w:rtl/>
          <w:lang w:bidi="fa-IR"/>
        </w:rPr>
        <w:t xml:space="preserve"> انجام محاسبات به دل</w:t>
      </w:r>
      <w:r w:rsidRPr="00FA4459">
        <w:rPr>
          <w:rFonts w:hint="cs"/>
          <w:rtl/>
          <w:lang w:bidi="fa-IR"/>
        </w:rPr>
        <w:t>یل</w:t>
      </w:r>
      <w:r w:rsidRPr="00FA4459">
        <w:rPr>
          <w:rtl/>
          <w:lang w:bidi="fa-IR"/>
        </w:rPr>
        <w:t xml:space="preserve"> محاسبة مشتق دوم علاوه بر مشتق اول مقاد</w:t>
      </w:r>
      <w:r w:rsidRPr="00FA4459">
        <w:rPr>
          <w:rFonts w:hint="cs"/>
          <w:rtl/>
          <w:lang w:bidi="fa-IR"/>
        </w:rPr>
        <w:t>یر</w:t>
      </w:r>
      <w:r w:rsidRPr="00FA4459">
        <w:rPr>
          <w:rtl/>
          <w:lang w:bidi="fa-IR"/>
        </w:rPr>
        <w:t xml:space="preserve"> سرعت، دانست</w:t>
      </w:r>
      <w:r w:rsidR="00FE638A">
        <w:rPr>
          <w:rFonts w:hint="cs"/>
          <w:rtl/>
          <w:lang w:bidi="fa-IR"/>
        </w:rPr>
        <w:t xml:space="preserve"> </w:t>
      </w:r>
      <w:r w:rsidR="00C70442">
        <w:rPr>
          <w:rtl/>
          <w:lang w:bidi="fa-IR"/>
        </w:rPr>
        <w:fldChar w:fldCharType="begin" w:fldLock="1"/>
      </w:r>
      <w:r w:rsidR="00C70442">
        <w:rPr>
          <w:lang w:bidi="fa-IR"/>
        </w:rPr>
        <w:instrText>ADDIN CSL_CITATION {"citationItems":[{"id":"ITEM-1","itemData":{"DOI":"10.1016/j.camwa.2011.04.051","ISSN":"08981221","abstract":"A new lattice Boltzmann approach within the framework of D2Q9 lattice for simulating shear-thinning non-Newtonian blood flows described by the power-law, CarreauYasuda and Casson rheology models is proposed in this study. The essence of this method lies in splitting the complete non-Newtonian effect up into two portions: one as the Newtonian result and the other as an effective external source. This arrangement takes the advantage in remaining fixed relaxation time during the whole course of numerical simulation that can avoid the potential numerical instability caused by the relaxation time approaches to 1/2, an inherent difficulty in the conventional lattice Boltzmann methods using varying relaxation times for the non-Newtonian effect. Macroscopically, consistency of the proposed model with the equations of motion for the three target non-Newtonian models is demonstrated through the technique of ChapmanEnskog multi-scale expansion. The feasibility and accuracy of the method are examined by comparing with the analytical solutions of the two-dimensional Poiseuille flows based on the power-law and Casson models. The results show that the velocity profiles agree very well with those of analytical solutions and the error analyses demonstrate that the proposed scheme is with second-order accuracy. The present approach also demonstrates its superiority over the conventional lattice Boltzmann method in the extent of numerical stability for simulating the power-law-based shear-thinning flows. The straightforwardness in scheme derivation and implementation renders the present approach as a potential method for the complex non-Newtonian flows. © 2011 Elsevier Ltd. All rights reserved.","author":[{"dropping-particle":"","family":"Wang","given":"Chen Hao","non-dropping-particle":"","parse-names":false,"suffix":""},{"dropping-particle":"","family":"Ho","given":"Jeng Rong","non-dropping-particle":"","parse-names":false,"suffix":""}],"container-title":"Computers and Mathematics with Applications","id":"ITEM-1","issue":"1","issued":{"date-parts":[["2011"]]},"page":"75-86","publisher":"Elsevier Ltd","title":"A lattice Boltzmann approach for the non-Newtonian effect in the blood flow","type":"article-journal","volume":"62"},"uris":["http://www.mendeley.com/documents/?uuid=ed268f0f-c759-471f-b648-b6e0ba572686"]}],"mendeley":{"formattedCitation":"[15]","plainTextFormattedCitation":"[15]","previouslyFormattedCitation":"[15]"},"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15</w:t>
      </w:r>
      <w:r w:rsidR="00A54950">
        <w:rPr>
          <w:noProof/>
          <w:rtl/>
          <w:lang w:bidi="fa-IR"/>
        </w:rPr>
        <w:t>]</w:t>
      </w:r>
      <w:r w:rsidR="00C70442">
        <w:rPr>
          <w:rtl/>
          <w:lang w:bidi="fa-IR"/>
        </w:rPr>
        <w:fldChar w:fldCharType="end"/>
      </w:r>
      <w:r w:rsidRPr="00FA4459">
        <w:rPr>
          <w:rtl/>
          <w:lang w:bidi="fa-IR"/>
        </w:rPr>
        <w:t>. در ا</w:t>
      </w:r>
      <w:r w:rsidRPr="00FA4459">
        <w:rPr>
          <w:rFonts w:hint="cs"/>
          <w:rtl/>
          <w:lang w:bidi="fa-IR"/>
        </w:rPr>
        <w:t>ین</w:t>
      </w:r>
      <w:r w:rsidRPr="00FA4459">
        <w:rPr>
          <w:rtl/>
          <w:lang w:bidi="fa-IR"/>
        </w:rPr>
        <w:t xml:space="preserve"> روش بسته </w:t>
      </w:r>
      <w:r w:rsidR="00BB3EE3">
        <w:rPr>
          <w:rFonts w:hint="cs"/>
          <w:rtl/>
          <w:lang w:bidi="fa-IR"/>
        </w:rPr>
        <w:t xml:space="preserve">به </w:t>
      </w:r>
      <w:r w:rsidRPr="00FA4459">
        <w:rPr>
          <w:rtl/>
          <w:lang w:bidi="fa-IR"/>
        </w:rPr>
        <w:t>معادله س</w:t>
      </w:r>
      <w:r w:rsidRPr="00FA4459">
        <w:rPr>
          <w:rFonts w:hint="cs"/>
          <w:rtl/>
          <w:lang w:bidi="fa-IR"/>
        </w:rPr>
        <w:t>یال</w:t>
      </w:r>
      <w:r w:rsidRPr="00FA4459">
        <w:rPr>
          <w:rtl/>
          <w:lang w:bidi="fa-IR"/>
        </w:rPr>
        <w:t xml:space="preserve"> غ</w:t>
      </w:r>
      <w:r w:rsidRPr="00FA4459">
        <w:rPr>
          <w:rFonts w:hint="cs"/>
          <w:rtl/>
          <w:lang w:bidi="fa-IR"/>
        </w:rPr>
        <w:t>یرنیوتنی،</w:t>
      </w:r>
      <w:r w:rsidRPr="00FA4459">
        <w:rPr>
          <w:rtl/>
          <w:lang w:bidi="fa-IR"/>
        </w:rPr>
        <w:t xml:space="preserve"> ترم ن</w:t>
      </w:r>
      <w:r w:rsidRPr="00FA4459">
        <w:rPr>
          <w:rFonts w:hint="cs"/>
          <w:rtl/>
          <w:lang w:bidi="fa-IR"/>
        </w:rPr>
        <w:t>یروی</w:t>
      </w:r>
      <w:r w:rsidRPr="00FA4459">
        <w:rPr>
          <w:rtl/>
          <w:lang w:bidi="fa-IR"/>
        </w:rPr>
        <w:t xml:space="preserve"> خارج</w:t>
      </w:r>
      <w:r w:rsidRPr="00FA4459">
        <w:rPr>
          <w:rFonts w:hint="cs"/>
          <w:rtl/>
          <w:lang w:bidi="fa-IR"/>
        </w:rPr>
        <w:t>ی</w:t>
      </w:r>
      <w:r w:rsidRPr="00FA4459">
        <w:rPr>
          <w:rtl/>
          <w:lang w:bidi="fa-IR"/>
        </w:rPr>
        <w:t xml:space="preserve"> اضافه شده به معادلة </w:t>
      </w:r>
      <w:r w:rsidR="00BB3EE3">
        <w:rPr>
          <w:rFonts w:hint="cs"/>
          <w:rtl/>
          <w:lang w:bidi="fa-IR"/>
        </w:rPr>
        <w:t>(3)</w:t>
      </w:r>
      <w:r w:rsidRPr="00FA4459">
        <w:rPr>
          <w:rtl/>
          <w:lang w:bidi="fa-IR"/>
        </w:rPr>
        <w:t xml:space="preserve"> تغ</w:t>
      </w:r>
      <w:r w:rsidRPr="00FA4459">
        <w:rPr>
          <w:rFonts w:hint="cs"/>
          <w:rtl/>
          <w:lang w:bidi="fa-IR"/>
        </w:rPr>
        <w:t>ییر</w:t>
      </w:r>
      <w:r w:rsidRPr="00FA4459">
        <w:rPr>
          <w:rtl/>
          <w:lang w:bidi="fa-IR"/>
        </w:rPr>
        <w:t xml:space="preserve"> خواهد کر</w:t>
      </w:r>
      <w:r w:rsidR="00BB3EE3">
        <w:rPr>
          <w:rFonts w:hint="cs"/>
          <w:rtl/>
          <w:lang w:bidi="fa-IR"/>
        </w:rPr>
        <w:t>د.</w:t>
      </w:r>
      <w:r w:rsidRPr="00FA4459">
        <w:rPr>
          <w:lang w:bidi="fa-IR"/>
        </w:rPr>
        <w:t xml:space="preserve"> </w:t>
      </w:r>
    </w:p>
    <w:p w14:paraId="60CFFF2F" w14:textId="251A43DE" w:rsidR="00F77386" w:rsidRDefault="00FA4459" w:rsidP="00FA4459">
      <w:pPr>
        <w:pStyle w:val="Els-body-text"/>
        <w:bidi/>
        <w:spacing w:line="240" w:lineRule="auto"/>
        <w:ind w:firstLine="0"/>
        <w:rPr>
          <w:rtl/>
          <w:lang w:bidi="fa-IR"/>
        </w:rPr>
      </w:pPr>
      <w:r w:rsidRPr="00FA4459">
        <w:rPr>
          <w:rFonts w:hint="cs"/>
          <w:rtl/>
          <w:lang w:bidi="fa-IR"/>
        </w:rPr>
        <w:t>لازم</w:t>
      </w:r>
      <w:r w:rsidRPr="00FA4459">
        <w:rPr>
          <w:rtl/>
          <w:lang w:bidi="fa-IR"/>
        </w:rPr>
        <w:t xml:space="preserve"> به ذکر است به دل</w:t>
      </w:r>
      <w:r w:rsidRPr="00FA4459">
        <w:rPr>
          <w:rFonts w:hint="cs"/>
          <w:rtl/>
          <w:lang w:bidi="fa-IR"/>
        </w:rPr>
        <w:t>یل</w:t>
      </w:r>
      <w:r w:rsidRPr="00FA4459">
        <w:rPr>
          <w:rtl/>
          <w:lang w:bidi="fa-IR"/>
        </w:rPr>
        <w:t xml:space="preserve"> عموم</w:t>
      </w:r>
      <w:r w:rsidRPr="00FA4459">
        <w:rPr>
          <w:rFonts w:hint="cs"/>
          <w:rtl/>
          <w:lang w:bidi="fa-IR"/>
        </w:rPr>
        <w:t>یت</w:t>
      </w:r>
      <w:r w:rsidRPr="00FA4459">
        <w:rPr>
          <w:rtl/>
          <w:lang w:bidi="fa-IR"/>
        </w:rPr>
        <w:t xml:space="preserve"> و مز</w:t>
      </w:r>
      <w:r w:rsidRPr="00FA4459">
        <w:rPr>
          <w:rFonts w:hint="cs"/>
          <w:rtl/>
          <w:lang w:bidi="fa-IR"/>
        </w:rPr>
        <w:t>یت</w:t>
      </w:r>
      <w:r w:rsidRPr="00FA4459">
        <w:rPr>
          <w:rtl/>
          <w:lang w:bidi="fa-IR"/>
        </w:rPr>
        <w:t xml:space="preserve"> روش دوم </w:t>
      </w:r>
      <w:r w:rsidRPr="00FA4459">
        <w:rPr>
          <w:rFonts w:hint="cs"/>
          <w:rtl/>
          <w:lang w:bidi="fa-IR"/>
        </w:rPr>
        <w:t>یعنی</w:t>
      </w:r>
      <w:r w:rsidRPr="00FA4459">
        <w:rPr>
          <w:rtl/>
          <w:lang w:bidi="fa-IR"/>
        </w:rPr>
        <w:t xml:space="preserve"> استفاده از ثابت دوم تانسور نرخ کرنش، در ا</w:t>
      </w:r>
      <w:r w:rsidRPr="00FA4459">
        <w:rPr>
          <w:rFonts w:hint="cs"/>
          <w:rtl/>
          <w:lang w:bidi="fa-IR"/>
        </w:rPr>
        <w:t>ین</w:t>
      </w:r>
      <w:r w:rsidRPr="00FA4459">
        <w:rPr>
          <w:rtl/>
          <w:lang w:bidi="fa-IR"/>
        </w:rPr>
        <w:t xml:space="preserve"> پژوهش ن</w:t>
      </w:r>
      <w:r w:rsidRPr="00FA4459">
        <w:rPr>
          <w:rFonts w:hint="cs"/>
          <w:rtl/>
          <w:lang w:bidi="fa-IR"/>
        </w:rPr>
        <w:t>یز</w:t>
      </w:r>
      <w:r w:rsidRPr="00FA4459">
        <w:rPr>
          <w:rtl/>
          <w:lang w:bidi="fa-IR"/>
        </w:rPr>
        <w:t xml:space="preserve"> از ا</w:t>
      </w:r>
      <w:r w:rsidRPr="00FA4459">
        <w:rPr>
          <w:rFonts w:hint="cs"/>
          <w:rtl/>
          <w:lang w:bidi="fa-IR"/>
        </w:rPr>
        <w:t>ین</w:t>
      </w:r>
      <w:r w:rsidRPr="00FA4459">
        <w:rPr>
          <w:rtl/>
          <w:lang w:bidi="fa-IR"/>
        </w:rPr>
        <w:t xml:space="preserve"> روش را</w:t>
      </w:r>
      <w:r w:rsidRPr="00FA4459">
        <w:rPr>
          <w:rFonts w:hint="cs"/>
          <w:rtl/>
          <w:lang w:bidi="fa-IR"/>
        </w:rPr>
        <w:t>یج</w:t>
      </w:r>
      <w:r w:rsidRPr="00FA4459">
        <w:rPr>
          <w:rtl/>
          <w:lang w:bidi="fa-IR"/>
        </w:rPr>
        <w:t xml:space="preserve"> استفاده </w:t>
      </w:r>
      <w:r w:rsidR="00FE638A">
        <w:rPr>
          <w:rFonts w:hint="cs"/>
          <w:rtl/>
          <w:lang w:bidi="fa-IR"/>
        </w:rPr>
        <w:t>شده است</w:t>
      </w:r>
      <w:r w:rsidRPr="00FA4459">
        <w:rPr>
          <w:rtl/>
          <w:lang w:bidi="fa-IR"/>
        </w:rPr>
        <w:t>.</w:t>
      </w:r>
      <w:r w:rsidR="00BB3EE3" w:rsidRPr="00BB3EE3">
        <w:rPr>
          <w:rFonts w:hint="cs"/>
          <w:rtl/>
          <w:lang w:bidi="fa-IR"/>
        </w:rPr>
        <w:t xml:space="preserve"> </w:t>
      </w:r>
      <w:r w:rsidR="00BB3EE3" w:rsidRPr="00FA4459">
        <w:rPr>
          <w:rFonts w:hint="cs"/>
          <w:rtl/>
          <w:lang w:bidi="fa-IR"/>
        </w:rPr>
        <w:t>تشریح</w:t>
      </w:r>
      <w:r w:rsidR="00BB3EE3" w:rsidRPr="00FA4459">
        <w:rPr>
          <w:rtl/>
          <w:lang w:bidi="fa-IR"/>
        </w:rPr>
        <w:t xml:space="preserve"> کامل ا</w:t>
      </w:r>
      <w:r w:rsidR="00BB3EE3" w:rsidRPr="00FA4459">
        <w:rPr>
          <w:rFonts w:hint="cs"/>
          <w:rtl/>
          <w:lang w:bidi="fa-IR"/>
        </w:rPr>
        <w:t>ین</w:t>
      </w:r>
      <w:r w:rsidR="00BB3EE3" w:rsidRPr="00FA4459">
        <w:rPr>
          <w:rtl/>
          <w:lang w:bidi="fa-IR"/>
        </w:rPr>
        <w:t xml:space="preserve"> روش در بخش </w:t>
      </w:r>
      <w:r w:rsidR="00985182">
        <w:rPr>
          <w:rFonts w:hint="cs"/>
          <w:rtl/>
          <w:lang w:bidi="fa-IR"/>
        </w:rPr>
        <w:t>3</w:t>
      </w:r>
      <w:r w:rsidR="00BB3EE3" w:rsidRPr="00FA4459">
        <w:rPr>
          <w:rtl/>
          <w:lang w:bidi="fa-IR"/>
        </w:rPr>
        <w:t>-</w:t>
      </w:r>
      <w:r w:rsidR="00985182">
        <w:rPr>
          <w:rFonts w:hint="cs"/>
          <w:rtl/>
          <w:lang w:bidi="fa-IR"/>
        </w:rPr>
        <w:t>3</w:t>
      </w:r>
      <w:r w:rsidR="00BB3EE3" w:rsidRPr="00FA4459">
        <w:rPr>
          <w:rtl/>
          <w:lang w:bidi="fa-IR"/>
        </w:rPr>
        <w:t>-</w:t>
      </w:r>
      <w:r w:rsidR="00985182">
        <w:rPr>
          <w:rFonts w:hint="cs"/>
          <w:rtl/>
          <w:lang w:bidi="fa-IR"/>
        </w:rPr>
        <w:t>2</w:t>
      </w:r>
      <w:r w:rsidR="00BB3EE3" w:rsidRPr="00FA4459">
        <w:rPr>
          <w:rtl/>
          <w:lang w:bidi="fa-IR"/>
        </w:rPr>
        <w:t xml:space="preserve"> آورده شده است</w:t>
      </w:r>
      <w:r w:rsidR="00BB3EE3" w:rsidRPr="00FA4459">
        <w:rPr>
          <w:lang w:bidi="fa-IR"/>
        </w:rPr>
        <w:t>.</w:t>
      </w:r>
    </w:p>
    <w:p w14:paraId="412597EC" w14:textId="5D627572" w:rsidR="00D3174D" w:rsidRPr="00B053F6" w:rsidRDefault="00D3174D" w:rsidP="00B053F6">
      <w:pPr>
        <w:pStyle w:val="Heading3"/>
        <w:rPr>
          <w:rtl/>
        </w:rPr>
      </w:pPr>
      <w:r w:rsidRPr="00B053F6">
        <w:rPr>
          <w:rFonts w:hint="cs"/>
          <w:rtl/>
        </w:rPr>
        <w:t>الگوریتم حل جریان سیال نیوتنی</w:t>
      </w:r>
    </w:p>
    <w:p w14:paraId="2540744D" w14:textId="65A28A7D" w:rsidR="00D3174D" w:rsidRDefault="00377977" w:rsidP="00D3174D">
      <w:pPr>
        <w:pStyle w:val="Els-body-text"/>
        <w:bidi/>
        <w:spacing w:line="240" w:lineRule="auto"/>
        <w:ind w:firstLine="0"/>
        <w:rPr>
          <w:rtl/>
          <w:lang w:bidi="fa-IR"/>
        </w:rPr>
      </w:pPr>
      <w:r>
        <w:rPr>
          <w:rFonts w:hint="cs"/>
          <w:rtl/>
          <w:lang w:bidi="fa-IR"/>
        </w:rPr>
        <w:t xml:space="preserve">الگوریتم </w:t>
      </w:r>
      <w:r w:rsidR="00035CB2" w:rsidRPr="00035CB2">
        <w:rPr>
          <w:rtl/>
          <w:lang w:bidi="fa-IR"/>
        </w:rPr>
        <w:t>برنامه را</w:t>
      </w:r>
      <w:r w:rsidR="00035CB2" w:rsidRPr="00035CB2">
        <w:rPr>
          <w:rFonts w:hint="cs"/>
          <w:rtl/>
          <w:lang w:bidi="fa-IR"/>
        </w:rPr>
        <w:t>یانه</w:t>
      </w:r>
      <w:r w:rsidR="00035CB2">
        <w:rPr>
          <w:rFonts w:ascii="Cambria" w:hAnsi="Cambria" w:cs="Cambria" w:hint="cs"/>
          <w:lang w:bidi="fa-IR"/>
        </w:rPr>
        <w:t>‌</w:t>
      </w:r>
      <w:r w:rsidR="00035CB2" w:rsidRPr="00035CB2">
        <w:rPr>
          <w:rFonts w:hint="cs"/>
          <w:rtl/>
          <w:lang w:bidi="fa-IR"/>
        </w:rPr>
        <w:t>ای</w:t>
      </w:r>
      <w:r w:rsidR="00035CB2" w:rsidRPr="00035CB2">
        <w:rPr>
          <w:rtl/>
          <w:lang w:bidi="fa-IR"/>
        </w:rPr>
        <w:t xml:space="preserve"> برا</w:t>
      </w:r>
      <w:r w:rsidR="00035CB2" w:rsidRPr="00035CB2">
        <w:rPr>
          <w:rFonts w:hint="cs"/>
          <w:rtl/>
          <w:lang w:bidi="fa-IR"/>
        </w:rPr>
        <w:t>ی</w:t>
      </w:r>
      <w:r w:rsidR="00035CB2" w:rsidRPr="00035CB2">
        <w:rPr>
          <w:rtl/>
          <w:lang w:bidi="fa-IR"/>
        </w:rPr>
        <w:t xml:space="preserve"> شب</w:t>
      </w:r>
      <w:r w:rsidR="00035CB2" w:rsidRPr="00035CB2">
        <w:rPr>
          <w:rFonts w:hint="cs"/>
          <w:rtl/>
          <w:lang w:bidi="fa-IR"/>
        </w:rPr>
        <w:t>یه</w:t>
      </w:r>
      <w:r w:rsidR="00035CB2">
        <w:rPr>
          <w:rFonts w:ascii="Cambria" w:hAnsi="Cambria" w:cs="Cambria" w:hint="cs"/>
          <w:lang w:bidi="fa-IR"/>
        </w:rPr>
        <w:t>‌</w:t>
      </w:r>
      <w:r w:rsidR="00035CB2" w:rsidRPr="00035CB2">
        <w:rPr>
          <w:rFonts w:hint="cs"/>
          <w:rtl/>
          <w:lang w:bidi="fa-IR"/>
        </w:rPr>
        <w:t>سازی</w:t>
      </w:r>
      <w:r w:rsidR="00035CB2" w:rsidRPr="00035CB2">
        <w:rPr>
          <w:rtl/>
          <w:lang w:bidi="fa-IR"/>
        </w:rPr>
        <w:t xml:space="preserve"> جر</w:t>
      </w:r>
      <w:r w:rsidR="00035CB2" w:rsidRPr="00035CB2">
        <w:rPr>
          <w:rFonts w:hint="cs"/>
          <w:rtl/>
          <w:lang w:bidi="fa-IR"/>
        </w:rPr>
        <w:t>یان</w:t>
      </w:r>
      <w:r w:rsidR="00035CB2" w:rsidRPr="00035CB2">
        <w:rPr>
          <w:rtl/>
          <w:lang w:bidi="fa-IR"/>
        </w:rPr>
        <w:t xml:space="preserve"> س</w:t>
      </w:r>
      <w:r w:rsidR="00035CB2" w:rsidRPr="00035CB2">
        <w:rPr>
          <w:rFonts w:hint="cs"/>
          <w:rtl/>
          <w:lang w:bidi="fa-IR"/>
        </w:rPr>
        <w:t>یال</w:t>
      </w:r>
      <w:r w:rsidR="00035CB2" w:rsidRPr="00035CB2">
        <w:rPr>
          <w:rtl/>
          <w:lang w:bidi="fa-IR"/>
        </w:rPr>
        <w:t xml:space="preserve"> ن</w:t>
      </w:r>
      <w:r w:rsidR="00035CB2" w:rsidRPr="00035CB2">
        <w:rPr>
          <w:rFonts w:hint="cs"/>
          <w:rtl/>
          <w:lang w:bidi="fa-IR"/>
        </w:rPr>
        <w:t>یوتنی</w:t>
      </w:r>
      <w:r w:rsidR="00035CB2" w:rsidRPr="00035CB2">
        <w:rPr>
          <w:rtl/>
          <w:lang w:bidi="fa-IR"/>
        </w:rPr>
        <w:t xml:space="preserve"> به شرح</w:t>
      </w:r>
      <w:r w:rsidR="00035CB2" w:rsidRPr="00035CB2">
        <w:rPr>
          <w:rFonts w:hint="cs"/>
          <w:rtl/>
          <w:lang w:bidi="fa-IR"/>
        </w:rPr>
        <w:t>ی</w:t>
      </w:r>
      <w:r w:rsidR="00035CB2" w:rsidRPr="00035CB2">
        <w:rPr>
          <w:rtl/>
          <w:lang w:bidi="fa-IR"/>
        </w:rPr>
        <w:t xml:space="preserve"> که در ادامه </w:t>
      </w:r>
      <w:r>
        <w:rPr>
          <w:rFonts w:hint="cs"/>
          <w:rtl/>
          <w:lang w:bidi="fa-IR"/>
        </w:rPr>
        <w:t>بیان می شود،</w:t>
      </w:r>
      <w:r w:rsidR="00035CB2" w:rsidRPr="00035CB2">
        <w:rPr>
          <w:rtl/>
          <w:lang w:bidi="fa-IR"/>
        </w:rPr>
        <w:t xml:space="preserve"> </w:t>
      </w:r>
      <w:r>
        <w:rPr>
          <w:rFonts w:hint="cs"/>
          <w:rtl/>
          <w:lang w:bidi="fa-IR"/>
        </w:rPr>
        <w:t>می باشد</w:t>
      </w:r>
      <w:r w:rsidR="00035CB2" w:rsidRPr="00035CB2">
        <w:rPr>
          <w:rtl/>
          <w:lang w:bidi="fa-IR"/>
        </w:rPr>
        <w:t>. همانطور</w:t>
      </w:r>
      <w:r w:rsidR="00035CB2" w:rsidRPr="00035CB2">
        <w:rPr>
          <w:rFonts w:hint="cs"/>
          <w:rtl/>
          <w:lang w:bidi="fa-IR"/>
        </w:rPr>
        <w:t>ی</w:t>
      </w:r>
      <w:r w:rsidR="00035CB2" w:rsidRPr="00035CB2">
        <w:rPr>
          <w:rtl/>
          <w:lang w:bidi="fa-IR"/>
        </w:rPr>
        <w:t xml:space="preserve"> که گفته شد در س</w:t>
      </w:r>
      <w:r w:rsidR="00035CB2" w:rsidRPr="00035CB2">
        <w:rPr>
          <w:rFonts w:hint="cs"/>
          <w:rtl/>
          <w:lang w:bidi="fa-IR"/>
        </w:rPr>
        <w:t>یال</w:t>
      </w:r>
      <w:r w:rsidR="00035CB2" w:rsidRPr="00035CB2">
        <w:rPr>
          <w:rtl/>
          <w:lang w:bidi="fa-IR"/>
        </w:rPr>
        <w:t xml:space="preserve"> ن</w:t>
      </w:r>
      <w:r w:rsidR="00035CB2" w:rsidRPr="00035CB2">
        <w:rPr>
          <w:rFonts w:hint="cs"/>
          <w:rtl/>
          <w:lang w:bidi="fa-IR"/>
        </w:rPr>
        <w:t>یوتنی</w:t>
      </w:r>
      <w:r w:rsidR="00035CB2" w:rsidRPr="00035CB2">
        <w:rPr>
          <w:rtl/>
          <w:lang w:bidi="fa-IR"/>
        </w:rPr>
        <w:t xml:space="preserve"> مقدار و</w:t>
      </w:r>
      <w:r w:rsidR="00035CB2" w:rsidRPr="00035CB2">
        <w:rPr>
          <w:rFonts w:hint="cs"/>
          <w:rtl/>
          <w:lang w:bidi="fa-IR"/>
        </w:rPr>
        <w:t>یسکوزیته</w:t>
      </w:r>
      <w:r w:rsidR="00035CB2" w:rsidRPr="00035CB2">
        <w:rPr>
          <w:rtl/>
          <w:lang w:bidi="fa-IR"/>
        </w:rPr>
        <w:t xml:space="preserve"> ظاهر</w:t>
      </w:r>
      <w:r w:rsidR="00035CB2" w:rsidRPr="00035CB2">
        <w:rPr>
          <w:rFonts w:hint="cs"/>
          <w:rtl/>
          <w:lang w:bidi="fa-IR"/>
        </w:rPr>
        <w:t>ی</w:t>
      </w:r>
      <w:r w:rsidR="00035CB2" w:rsidRPr="00035CB2">
        <w:rPr>
          <w:rtl/>
          <w:lang w:bidi="fa-IR"/>
        </w:rPr>
        <w:t xml:space="preserve"> و به تبع مقدار زمان </w:t>
      </w:r>
      <w:r w:rsidR="003D4A82">
        <w:rPr>
          <w:rtl/>
          <w:lang w:bidi="fa-IR"/>
        </w:rPr>
        <w:t>آسایش</w:t>
      </w:r>
      <w:r w:rsidR="00035CB2" w:rsidRPr="00035CB2">
        <w:rPr>
          <w:rtl/>
          <w:lang w:bidi="fa-IR"/>
        </w:rPr>
        <w:t xml:space="preserve"> ثابت م</w:t>
      </w:r>
      <w:r w:rsidR="00035CB2" w:rsidRPr="00035CB2">
        <w:rPr>
          <w:rFonts w:hint="cs"/>
          <w:rtl/>
          <w:lang w:bidi="fa-IR"/>
        </w:rPr>
        <w:t>ی</w:t>
      </w:r>
      <w:r w:rsidR="00035CB2">
        <w:rPr>
          <w:rFonts w:ascii="Cambria" w:hAnsi="Cambria" w:cs="Cambria" w:hint="cs"/>
          <w:lang w:bidi="fa-IR"/>
        </w:rPr>
        <w:t>‌</w:t>
      </w:r>
      <w:r w:rsidR="00035CB2" w:rsidRPr="00035CB2">
        <w:rPr>
          <w:rFonts w:hint="cs"/>
          <w:rtl/>
          <w:lang w:bidi="fa-IR"/>
        </w:rPr>
        <w:t>باشد</w:t>
      </w:r>
      <w:r w:rsidR="00035CB2" w:rsidRPr="00035CB2">
        <w:rPr>
          <w:rtl/>
          <w:lang w:bidi="fa-IR"/>
        </w:rPr>
        <w:t>.</w:t>
      </w:r>
    </w:p>
    <w:p w14:paraId="66F76981" w14:textId="39E3A29A" w:rsidR="00035CB2" w:rsidRDefault="00C71FE9" w:rsidP="00035CB2">
      <w:pPr>
        <w:pStyle w:val="Els-body-text"/>
        <w:numPr>
          <w:ilvl w:val="0"/>
          <w:numId w:val="28"/>
        </w:numPr>
        <w:bidi/>
        <w:spacing w:line="240" w:lineRule="auto"/>
        <w:rPr>
          <w:lang w:bidi="fa-IR"/>
        </w:rPr>
      </w:pPr>
      <w:r>
        <w:rPr>
          <w:rFonts w:hint="cs"/>
          <w:rtl/>
          <w:lang w:bidi="fa-IR"/>
        </w:rPr>
        <w:lastRenderedPageBreak/>
        <w:t>تعیین پارامترهای ورودی مسئله</w:t>
      </w:r>
    </w:p>
    <w:p w14:paraId="6CE1BF64" w14:textId="029F9D3B" w:rsidR="00C71FE9" w:rsidRDefault="00845DAB" w:rsidP="00C71FE9">
      <w:pPr>
        <w:pStyle w:val="Els-body-text"/>
        <w:numPr>
          <w:ilvl w:val="0"/>
          <w:numId w:val="28"/>
        </w:numPr>
        <w:bidi/>
        <w:spacing w:line="240" w:lineRule="auto"/>
        <w:rPr>
          <w:lang w:bidi="fa-IR"/>
        </w:rPr>
      </w:pPr>
      <w:r w:rsidRPr="00845DAB">
        <w:rPr>
          <w:rtl/>
          <w:lang w:bidi="fa-IR"/>
        </w:rPr>
        <w:t>مرحلة بعد</w:t>
      </w:r>
      <w:r w:rsidRPr="00845DAB">
        <w:rPr>
          <w:rFonts w:hint="cs"/>
          <w:rtl/>
          <w:lang w:bidi="fa-IR"/>
        </w:rPr>
        <w:t>ی</w:t>
      </w:r>
      <w:r w:rsidRPr="00845DAB">
        <w:rPr>
          <w:rtl/>
          <w:lang w:bidi="fa-IR"/>
        </w:rPr>
        <w:t xml:space="preserve"> مرحلة برخورد م</w:t>
      </w:r>
      <w:r w:rsidRPr="00845DAB">
        <w:rPr>
          <w:rFonts w:hint="cs"/>
          <w:rtl/>
          <w:lang w:bidi="fa-IR"/>
        </w:rPr>
        <w:t>ی</w:t>
      </w:r>
      <w:r>
        <w:rPr>
          <w:rFonts w:ascii="Cambria" w:hAnsi="Cambria" w:cs="Cambria" w:hint="cs"/>
          <w:lang w:bidi="fa-IR"/>
        </w:rPr>
        <w:t>‌</w:t>
      </w:r>
      <w:r w:rsidRPr="00845DAB">
        <w:rPr>
          <w:rFonts w:hint="cs"/>
          <w:rtl/>
          <w:lang w:bidi="fa-IR"/>
        </w:rPr>
        <w:t>باشد؛</w:t>
      </w:r>
      <w:r w:rsidRPr="00845DAB">
        <w:rPr>
          <w:rtl/>
          <w:lang w:bidi="fa-IR"/>
        </w:rPr>
        <w:t xml:space="preserve"> در ا</w:t>
      </w:r>
      <w:r w:rsidRPr="00845DAB">
        <w:rPr>
          <w:rFonts w:hint="cs"/>
          <w:rtl/>
          <w:lang w:bidi="fa-IR"/>
        </w:rPr>
        <w:t>ین</w:t>
      </w:r>
      <w:r w:rsidRPr="00845DAB">
        <w:rPr>
          <w:rtl/>
          <w:lang w:bidi="fa-IR"/>
        </w:rPr>
        <w:t xml:space="preserve"> مرحله تابع توز</w:t>
      </w:r>
      <w:r w:rsidRPr="00845DAB">
        <w:rPr>
          <w:rFonts w:hint="cs"/>
          <w:rtl/>
          <w:lang w:bidi="fa-IR"/>
        </w:rPr>
        <w:t>یع</w:t>
      </w:r>
      <w:r w:rsidRPr="00845DAB">
        <w:rPr>
          <w:rtl/>
          <w:lang w:bidi="fa-IR"/>
        </w:rPr>
        <w:t xml:space="preserve"> و تابع توز</w:t>
      </w:r>
      <w:r w:rsidRPr="00845DAB">
        <w:rPr>
          <w:rFonts w:hint="cs"/>
          <w:rtl/>
          <w:lang w:bidi="fa-IR"/>
        </w:rPr>
        <w:t>یع</w:t>
      </w:r>
      <w:r w:rsidRPr="00845DAB">
        <w:rPr>
          <w:rtl/>
          <w:lang w:bidi="fa-IR"/>
        </w:rPr>
        <w:t xml:space="preserve"> تعادل</w:t>
      </w:r>
      <w:r w:rsidRPr="00845DAB">
        <w:rPr>
          <w:rFonts w:hint="cs"/>
          <w:rtl/>
          <w:lang w:bidi="fa-IR"/>
        </w:rPr>
        <w:t>ی</w:t>
      </w:r>
      <w:r w:rsidRPr="00845DAB">
        <w:rPr>
          <w:rtl/>
          <w:lang w:bidi="fa-IR"/>
        </w:rPr>
        <w:t xml:space="preserve"> به ترت</w:t>
      </w:r>
      <w:r w:rsidRPr="00845DAB">
        <w:rPr>
          <w:rFonts w:hint="cs"/>
          <w:rtl/>
          <w:lang w:bidi="fa-IR"/>
        </w:rPr>
        <w:t>یب</w:t>
      </w:r>
      <w:r w:rsidRPr="00845DAB">
        <w:rPr>
          <w:rtl/>
          <w:lang w:bidi="fa-IR"/>
        </w:rPr>
        <w:t xml:space="preserve"> از معادلات </w:t>
      </w:r>
      <w:r>
        <w:rPr>
          <w:rFonts w:hint="cs"/>
          <w:rtl/>
          <w:lang w:bidi="fa-IR"/>
        </w:rPr>
        <w:t xml:space="preserve">(3) </w:t>
      </w:r>
      <w:r w:rsidRPr="00845DAB">
        <w:rPr>
          <w:rtl/>
          <w:lang w:bidi="fa-IR"/>
        </w:rPr>
        <w:t xml:space="preserve">و </w:t>
      </w:r>
      <w:r>
        <w:rPr>
          <w:rFonts w:hint="cs"/>
          <w:rtl/>
          <w:lang w:bidi="fa-IR"/>
        </w:rPr>
        <w:t>(4)</w:t>
      </w:r>
      <w:r w:rsidRPr="00845DAB">
        <w:rPr>
          <w:rtl/>
          <w:lang w:bidi="fa-IR"/>
        </w:rPr>
        <w:t xml:space="preserve"> به دست م</w:t>
      </w:r>
      <w:r w:rsidRPr="00845DAB">
        <w:rPr>
          <w:rFonts w:hint="cs"/>
          <w:rtl/>
          <w:lang w:bidi="fa-IR"/>
        </w:rPr>
        <w:t>ی</w:t>
      </w:r>
      <w:r>
        <w:rPr>
          <w:rFonts w:ascii="Cambria" w:hAnsi="Cambria" w:cs="Cambria" w:hint="cs"/>
          <w:lang w:bidi="fa-IR"/>
        </w:rPr>
        <w:t>‌</w:t>
      </w:r>
      <w:r w:rsidRPr="00845DAB">
        <w:rPr>
          <w:rFonts w:hint="cs"/>
          <w:rtl/>
          <w:lang w:bidi="fa-IR"/>
        </w:rPr>
        <w:t>آیند</w:t>
      </w:r>
      <w:r w:rsidRPr="00845DAB">
        <w:rPr>
          <w:rtl/>
          <w:lang w:bidi="fa-IR"/>
        </w:rPr>
        <w:t>.</w:t>
      </w:r>
    </w:p>
    <w:p w14:paraId="405F9E06" w14:textId="57422674" w:rsidR="00845DAB" w:rsidRDefault="00845DAB" w:rsidP="00845DAB">
      <w:pPr>
        <w:pStyle w:val="Els-body-text"/>
        <w:numPr>
          <w:ilvl w:val="0"/>
          <w:numId w:val="28"/>
        </w:numPr>
        <w:bidi/>
        <w:spacing w:line="240" w:lineRule="auto"/>
        <w:rPr>
          <w:lang w:bidi="fa-IR"/>
        </w:rPr>
      </w:pPr>
      <w:r w:rsidRPr="00845DAB">
        <w:rPr>
          <w:rtl/>
          <w:lang w:bidi="fa-IR"/>
        </w:rPr>
        <w:t xml:space="preserve">مرحلة پخش </w:t>
      </w:r>
      <w:r w:rsidRPr="00845DAB">
        <w:rPr>
          <w:rFonts w:hint="cs"/>
          <w:rtl/>
          <w:lang w:bidi="fa-IR"/>
        </w:rPr>
        <w:t>یا</w:t>
      </w:r>
      <w:r w:rsidRPr="00845DAB">
        <w:rPr>
          <w:rtl/>
          <w:lang w:bidi="fa-IR"/>
        </w:rPr>
        <w:t xml:space="preserve"> جر</w:t>
      </w:r>
      <w:r w:rsidRPr="00845DAB">
        <w:rPr>
          <w:rFonts w:hint="cs"/>
          <w:rtl/>
          <w:lang w:bidi="fa-IR"/>
        </w:rPr>
        <w:t>یان</w:t>
      </w:r>
      <w:r w:rsidRPr="00845DAB">
        <w:rPr>
          <w:rtl/>
          <w:lang w:bidi="fa-IR"/>
        </w:rPr>
        <w:t xml:space="preserve"> به صورت </w:t>
      </w:r>
      <w:r w:rsidR="0027410D">
        <w:rPr>
          <w:rFonts w:hint="cs"/>
          <w:rtl/>
          <w:lang w:bidi="fa-IR"/>
        </w:rPr>
        <w:t>معادله</w:t>
      </w:r>
      <w:r>
        <w:rPr>
          <w:rFonts w:hint="cs"/>
          <w:rtl/>
          <w:lang w:bidi="fa-IR"/>
        </w:rPr>
        <w:t xml:space="preserve"> (7)</w:t>
      </w:r>
      <w:r w:rsidRPr="00845DAB">
        <w:rPr>
          <w:rtl/>
          <w:lang w:bidi="fa-IR"/>
        </w:rPr>
        <w:t xml:space="preserve"> م</w:t>
      </w:r>
      <w:r w:rsidRPr="00845DAB">
        <w:rPr>
          <w:rFonts w:hint="cs"/>
          <w:rtl/>
          <w:lang w:bidi="fa-IR"/>
        </w:rPr>
        <w:t>ی</w:t>
      </w:r>
      <w:r>
        <w:rPr>
          <w:rFonts w:ascii="Cambria" w:hAnsi="Cambria" w:cs="Cambria" w:hint="cs"/>
          <w:rtl/>
          <w:lang w:bidi="fa-IR"/>
        </w:rPr>
        <w:t>‌</w:t>
      </w:r>
      <w:r w:rsidRPr="00845DAB">
        <w:rPr>
          <w:rFonts w:hint="cs"/>
          <w:rtl/>
          <w:lang w:bidi="fa-IR"/>
        </w:rPr>
        <w:t>باشد</w:t>
      </w:r>
      <w:r w:rsidRPr="00845DAB">
        <w:rPr>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45DAB" w:rsidRPr="007B750F" w14:paraId="492D3D55" w14:textId="77777777" w:rsidTr="009F415E">
        <w:trPr>
          <w:trHeight w:val="510"/>
          <w:jc w:val="center"/>
        </w:trPr>
        <w:tc>
          <w:tcPr>
            <w:tcW w:w="1241" w:type="dxa"/>
            <w:vAlign w:val="center"/>
          </w:tcPr>
          <w:p w14:paraId="6487127F" w14:textId="5FA7BD21" w:rsidR="00845DAB" w:rsidRPr="007B750F" w:rsidRDefault="00845DAB"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sidR="00D27188">
              <w:rPr>
                <w:rFonts w:eastAsia="Times New Roman" w:cs="B Zar" w:hint="cs"/>
                <w:bCs/>
                <w:sz w:val="24"/>
                <w:szCs w:val="20"/>
                <w:rtl/>
              </w:rPr>
              <w:t>7</w:t>
            </w:r>
            <w:r w:rsidRPr="007B750F">
              <w:rPr>
                <w:rFonts w:eastAsia="Times New Roman" w:cs="B Zar" w:hint="cs"/>
                <w:bCs/>
                <w:sz w:val="24"/>
                <w:szCs w:val="20"/>
                <w:rtl/>
              </w:rPr>
              <w:t>)</w:t>
            </w:r>
          </w:p>
        </w:tc>
        <w:tc>
          <w:tcPr>
            <w:tcW w:w="7087" w:type="dxa"/>
            <w:vAlign w:val="center"/>
          </w:tcPr>
          <w:p w14:paraId="2CDD8467" w14:textId="197B256E" w:rsidR="00845DAB" w:rsidRPr="00D27188" w:rsidRDefault="00970D80" w:rsidP="009F415E">
            <w:pPr>
              <w:jc w:val="center"/>
              <w:rPr>
                <w:rFonts w:ascii="Cambria Math" w:hAnsi="Cambria Math"/>
                <w:i/>
                <w:rtl/>
              </w:rPr>
            </w:pPr>
            <m:oMathPara>
              <m:oMathParaPr>
                <m:jc m:val="left"/>
              </m:oMathPara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r>
                  <w:rPr>
                    <w:rFonts w:ascii="Cambria Math" w:hAnsi="Cambria Math"/>
                    <w:szCs w:val="20"/>
                  </w:rPr>
                  <m:t>(x+Δx,y+Δy,t+Δt)=</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r>
                  <w:rPr>
                    <w:rFonts w:ascii="Cambria Math" w:hAnsi="Cambria Math"/>
                    <w:szCs w:val="20"/>
                  </w:rPr>
                  <m:t>(x,y,t+Δt)</m:t>
                </m:r>
              </m:oMath>
            </m:oMathPara>
          </w:p>
        </w:tc>
      </w:tr>
    </w:tbl>
    <w:p w14:paraId="623F819A" w14:textId="50D538CF" w:rsidR="00845DAB" w:rsidRDefault="00D27188" w:rsidP="008C2085">
      <w:pPr>
        <w:pStyle w:val="Els-body-text"/>
        <w:bidi/>
        <w:spacing w:line="240" w:lineRule="auto"/>
        <w:ind w:firstLine="0"/>
        <w:rPr>
          <w:rtl/>
          <w:lang w:bidi="fa-IR"/>
        </w:rPr>
      </w:pPr>
      <w:r w:rsidRPr="00D27188">
        <w:rPr>
          <w:rtl/>
          <w:lang w:bidi="fa-IR"/>
        </w:rPr>
        <w:t>به منظور حفظ مقاد</w:t>
      </w:r>
      <w:r w:rsidRPr="00D27188">
        <w:rPr>
          <w:rFonts w:hint="cs"/>
          <w:rtl/>
          <w:lang w:bidi="fa-IR"/>
        </w:rPr>
        <w:t>یر</w:t>
      </w:r>
      <w:r w:rsidRPr="00D27188">
        <w:rPr>
          <w:rtl/>
          <w:lang w:bidi="fa-IR"/>
        </w:rPr>
        <w:t xml:space="preserve"> پ</w:t>
      </w:r>
      <w:r w:rsidRPr="00D27188">
        <w:rPr>
          <w:rFonts w:hint="cs"/>
          <w:rtl/>
          <w:lang w:bidi="fa-IR"/>
        </w:rPr>
        <w:t>یشین</w:t>
      </w:r>
      <w:r w:rsidRPr="00D27188">
        <w:rPr>
          <w:rtl/>
          <w:lang w:bidi="fa-IR"/>
        </w:rPr>
        <w:t xml:space="preserve"> </w:t>
      </w:r>
      <m:oMath>
        <m:sSub>
          <m:sSubPr>
            <m:ctrlPr>
              <w:rPr>
                <w:rFonts w:ascii="Cambria Math" w:hAnsi="Cambria Math"/>
              </w:rPr>
            </m:ctrlPr>
          </m:sSubPr>
          <m:e>
            <m:r>
              <m:rPr>
                <m:sty m:val="p"/>
              </m:rPr>
              <w:rPr>
                <w:rFonts w:ascii="Cambria Math"/>
              </w:rPr>
              <m:t>f</m:t>
            </m:r>
          </m:e>
          <m:sub>
            <m:r>
              <m:rPr>
                <m:sty m:val="p"/>
              </m:rPr>
              <w:rPr>
                <w:rFonts w:ascii="Cambria Math"/>
              </w:rPr>
              <m:t>i</m:t>
            </m:r>
          </m:sub>
        </m:sSub>
        <m:r>
          <m:rPr>
            <m:sty m:val="p"/>
          </m:rPr>
          <w:rPr>
            <w:rFonts w:ascii="Cambria Math"/>
          </w:rPr>
          <m:t>(x,y,t)</m:t>
        </m:r>
      </m:oMath>
      <w:r w:rsidRPr="00D27188">
        <w:rPr>
          <w:rtl/>
          <w:lang w:bidi="fa-IR"/>
        </w:rPr>
        <w:t xml:space="preserve">  و برا</w:t>
      </w:r>
      <w:r w:rsidRPr="00D27188">
        <w:rPr>
          <w:rFonts w:hint="cs"/>
          <w:rtl/>
          <w:lang w:bidi="fa-IR"/>
        </w:rPr>
        <w:t>ی</w:t>
      </w:r>
      <w:r w:rsidRPr="00D27188">
        <w:rPr>
          <w:rtl/>
          <w:lang w:bidi="fa-IR"/>
        </w:rPr>
        <w:t xml:space="preserve"> جلوگ</w:t>
      </w:r>
      <w:r w:rsidRPr="00D27188">
        <w:rPr>
          <w:rFonts w:hint="cs"/>
          <w:rtl/>
          <w:lang w:bidi="fa-IR"/>
        </w:rPr>
        <w:t>یری</w:t>
      </w:r>
      <w:r w:rsidRPr="00D27188">
        <w:rPr>
          <w:rtl/>
          <w:lang w:bidi="fa-IR"/>
        </w:rPr>
        <w:t xml:space="preserve"> از بازنو</w:t>
      </w:r>
      <w:r w:rsidRPr="00D27188">
        <w:rPr>
          <w:rFonts w:hint="cs"/>
          <w:rtl/>
          <w:lang w:bidi="fa-IR"/>
        </w:rPr>
        <w:t>یسی</w:t>
      </w:r>
      <w:r w:rsidRPr="00D27188">
        <w:rPr>
          <w:rtl/>
          <w:lang w:bidi="fa-IR"/>
        </w:rPr>
        <w:t xml:space="preserve"> ا</w:t>
      </w:r>
      <w:r w:rsidRPr="00D27188">
        <w:rPr>
          <w:rFonts w:hint="cs"/>
          <w:rtl/>
          <w:lang w:bidi="fa-IR"/>
        </w:rPr>
        <w:t>ین</w:t>
      </w:r>
      <w:r w:rsidRPr="00D27188">
        <w:rPr>
          <w:rtl/>
          <w:lang w:bidi="fa-IR"/>
        </w:rPr>
        <w:t xml:space="preserve"> مرحله را به کار م</w:t>
      </w:r>
      <w:r w:rsidRPr="00D27188">
        <w:rPr>
          <w:rFonts w:hint="cs"/>
          <w:rtl/>
          <w:lang w:bidi="fa-IR"/>
        </w:rPr>
        <w:t>ی</w:t>
      </w:r>
      <w:r>
        <w:rPr>
          <w:rFonts w:ascii="Cambria" w:hAnsi="Cambria" w:cs="Cambria" w:hint="cs"/>
          <w:rtl/>
          <w:lang w:bidi="fa-IR"/>
        </w:rPr>
        <w:t>‌</w:t>
      </w:r>
      <w:r w:rsidRPr="00D27188">
        <w:rPr>
          <w:rFonts w:hint="cs"/>
          <w:rtl/>
          <w:lang w:bidi="fa-IR"/>
        </w:rPr>
        <w:t>بریم</w:t>
      </w:r>
      <w:r w:rsidRPr="00D27188">
        <w:rPr>
          <w:rtl/>
          <w:lang w:bidi="fa-IR"/>
        </w:rPr>
        <w:t>.</w:t>
      </w:r>
    </w:p>
    <w:p w14:paraId="3531152A" w14:textId="60FFFB72" w:rsidR="00D27188" w:rsidRDefault="00D27188" w:rsidP="00D27188">
      <w:pPr>
        <w:pStyle w:val="Els-body-text"/>
        <w:numPr>
          <w:ilvl w:val="0"/>
          <w:numId w:val="28"/>
        </w:numPr>
        <w:bidi/>
        <w:spacing w:line="240" w:lineRule="auto"/>
        <w:rPr>
          <w:lang w:bidi="fa-IR"/>
        </w:rPr>
      </w:pPr>
      <w:r w:rsidRPr="00D27188">
        <w:rPr>
          <w:rtl/>
          <w:lang w:bidi="fa-IR"/>
        </w:rPr>
        <w:t>اعمال شرا</w:t>
      </w:r>
      <w:r w:rsidRPr="00D27188">
        <w:rPr>
          <w:rFonts w:hint="cs"/>
          <w:rtl/>
          <w:lang w:bidi="fa-IR"/>
        </w:rPr>
        <w:t>یط</w:t>
      </w:r>
      <w:r w:rsidRPr="00D27188">
        <w:rPr>
          <w:rtl/>
          <w:lang w:bidi="fa-IR"/>
        </w:rPr>
        <w:t xml:space="preserve"> مرز</w:t>
      </w:r>
      <w:r w:rsidRPr="00D27188">
        <w:rPr>
          <w:rFonts w:hint="cs"/>
          <w:rtl/>
          <w:lang w:bidi="fa-IR"/>
        </w:rPr>
        <w:t>ی</w:t>
      </w:r>
      <w:r w:rsidRPr="00D27188">
        <w:rPr>
          <w:rtl/>
          <w:lang w:bidi="fa-IR"/>
        </w:rPr>
        <w:t xml:space="preserve"> مناسب</w:t>
      </w:r>
    </w:p>
    <w:p w14:paraId="575E2D8A" w14:textId="26DEFD7C" w:rsidR="00D27188" w:rsidRDefault="00D27188" w:rsidP="00D27188">
      <w:pPr>
        <w:pStyle w:val="Els-body-text"/>
        <w:numPr>
          <w:ilvl w:val="0"/>
          <w:numId w:val="28"/>
        </w:numPr>
        <w:bidi/>
        <w:spacing w:line="240" w:lineRule="auto"/>
        <w:rPr>
          <w:lang w:bidi="fa-IR"/>
        </w:rPr>
      </w:pPr>
      <w:r w:rsidRPr="00D27188">
        <w:rPr>
          <w:rtl/>
          <w:lang w:bidi="fa-IR"/>
        </w:rPr>
        <w:t>محاسبة مقاد</w:t>
      </w:r>
      <w:r w:rsidRPr="00D27188">
        <w:rPr>
          <w:rFonts w:hint="cs"/>
          <w:rtl/>
          <w:lang w:bidi="fa-IR"/>
        </w:rPr>
        <w:t>یر</w:t>
      </w:r>
      <w:r w:rsidRPr="00D27188">
        <w:rPr>
          <w:rtl/>
          <w:lang w:bidi="fa-IR"/>
        </w:rPr>
        <w:t xml:space="preserve"> کم</w:t>
      </w:r>
      <w:r w:rsidRPr="00D27188">
        <w:rPr>
          <w:rFonts w:hint="cs"/>
          <w:rtl/>
          <w:lang w:bidi="fa-IR"/>
        </w:rPr>
        <w:t>یت</w:t>
      </w:r>
      <w:r>
        <w:rPr>
          <w:rFonts w:ascii="Cambria" w:hAnsi="Cambria" w:cs="Cambria" w:hint="cs"/>
          <w:rtl/>
          <w:lang w:bidi="fa-IR"/>
        </w:rPr>
        <w:t>‌</w:t>
      </w:r>
      <w:r w:rsidRPr="00D27188">
        <w:rPr>
          <w:rFonts w:hint="cs"/>
          <w:rtl/>
          <w:lang w:bidi="fa-IR"/>
        </w:rPr>
        <w:t>های</w:t>
      </w:r>
      <w:r w:rsidRPr="00D27188">
        <w:rPr>
          <w:rtl/>
          <w:lang w:bidi="fa-IR"/>
        </w:rPr>
        <w:t xml:space="preserve"> ماکروسکوپ</w:t>
      </w:r>
      <w:r w:rsidRPr="00D27188">
        <w:rPr>
          <w:rFonts w:hint="cs"/>
          <w:rtl/>
          <w:lang w:bidi="fa-IR"/>
        </w:rPr>
        <w:t>یک</w:t>
      </w:r>
      <w:r w:rsidR="00CF2612">
        <w:rPr>
          <w:rFonts w:hint="cs"/>
          <w:rtl/>
          <w:lang w:bidi="fa-IR"/>
        </w:rPr>
        <w:t xml:space="preserve"> </w:t>
      </w:r>
      <w:r w:rsidR="00CF2612" w:rsidRPr="00CF2612">
        <w:rPr>
          <w:sz w:val="18"/>
          <w:rtl/>
          <w:lang w:bidi="fa-IR"/>
        </w:rPr>
        <w:t>ρ</w:t>
      </w:r>
      <w:r w:rsidR="00CF2612" w:rsidRPr="00CF2612">
        <w:rPr>
          <w:rFonts w:hint="cs"/>
          <w:sz w:val="18"/>
          <w:rtl/>
          <w:lang w:bidi="fa-IR"/>
        </w:rPr>
        <w:t xml:space="preserve"> </w:t>
      </w:r>
      <w:r w:rsidR="00CF2612">
        <w:rPr>
          <w:rFonts w:hint="cs"/>
          <w:rtl/>
          <w:lang w:bidi="fa-IR"/>
        </w:rPr>
        <w:t xml:space="preserve">و </w:t>
      </w:r>
      <w:r w:rsidR="00CF2612">
        <w:rPr>
          <w:lang w:bidi="fa-IR"/>
        </w:rPr>
        <w:t>u</w:t>
      </w:r>
      <w:r w:rsidRPr="00D27188">
        <w:rPr>
          <w:rtl/>
          <w:lang w:bidi="fa-IR"/>
        </w:rPr>
        <w:t xml:space="preserve"> با استفاده از تابع توز</w:t>
      </w:r>
      <w:r w:rsidRPr="00D27188">
        <w:rPr>
          <w:rFonts w:hint="cs"/>
          <w:rtl/>
          <w:lang w:bidi="fa-IR"/>
        </w:rPr>
        <w:t>یع</w:t>
      </w:r>
      <w:r w:rsidRPr="00D27188">
        <w:rPr>
          <w:rtl/>
          <w:lang w:bidi="fa-IR"/>
        </w:rPr>
        <w:t xml:space="preserve"> توسط </w:t>
      </w:r>
      <w:r w:rsidR="0027410D">
        <w:rPr>
          <w:rFonts w:hint="cs"/>
          <w:rtl/>
          <w:lang w:bidi="fa-IR"/>
        </w:rPr>
        <w:t>معادله</w:t>
      </w:r>
      <w:r w:rsidR="006305A8">
        <w:rPr>
          <w:rtl/>
          <w:lang w:bidi="fa-IR"/>
        </w:rPr>
        <w:softHyphen/>
      </w:r>
      <w:r w:rsidR="006305A8">
        <w:rPr>
          <w:rFonts w:hint="cs"/>
          <w:rtl/>
          <w:lang w:bidi="fa-IR"/>
        </w:rPr>
        <w:t xml:space="preserve"> (2)</w:t>
      </w:r>
    </w:p>
    <w:p w14:paraId="63D49BBC" w14:textId="56F997F1" w:rsidR="006305A8" w:rsidRDefault="006305A8" w:rsidP="006305A8">
      <w:pPr>
        <w:pStyle w:val="Els-body-text"/>
        <w:numPr>
          <w:ilvl w:val="0"/>
          <w:numId w:val="28"/>
        </w:numPr>
        <w:bidi/>
        <w:spacing w:line="240" w:lineRule="auto"/>
        <w:rPr>
          <w:lang w:bidi="fa-IR"/>
        </w:rPr>
      </w:pPr>
      <w:r w:rsidRPr="006305A8">
        <w:rPr>
          <w:rtl/>
          <w:lang w:bidi="fa-IR"/>
        </w:rPr>
        <w:t>با استفاده مقاد</w:t>
      </w:r>
      <w:r w:rsidRPr="006305A8">
        <w:rPr>
          <w:rFonts w:hint="cs"/>
          <w:rtl/>
          <w:lang w:bidi="fa-IR"/>
        </w:rPr>
        <w:t>یر</w:t>
      </w:r>
      <w:r w:rsidRPr="006305A8">
        <w:rPr>
          <w:rtl/>
          <w:lang w:bidi="fa-IR"/>
        </w:rPr>
        <w:t xml:space="preserve"> به دست آمده در گام حاضر، به مرحلة </w:t>
      </w:r>
      <w:r>
        <w:rPr>
          <w:rFonts w:hint="cs"/>
          <w:rtl/>
          <w:lang w:bidi="fa-IR"/>
        </w:rPr>
        <w:t>(2)</w:t>
      </w:r>
      <w:r w:rsidRPr="006305A8">
        <w:rPr>
          <w:rtl/>
          <w:lang w:bidi="fa-IR"/>
        </w:rPr>
        <w:t xml:space="preserve"> </w:t>
      </w:r>
      <w:r>
        <w:rPr>
          <w:rFonts w:hint="cs"/>
          <w:rtl/>
          <w:lang w:bidi="fa-IR"/>
        </w:rPr>
        <w:t>بازگشته</w:t>
      </w:r>
      <w:r w:rsidRPr="006305A8">
        <w:rPr>
          <w:rtl/>
          <w:lang w:bidi="fa-IR"/>
        </w:rPr>
        <w:t xml:space="preserve"> و ا</w:t>
      </w:r>
      <w:r w:rsidRPr="006305A8">
        <w:rPr>
          <w:rFonts w:hint="cs"/>
          <w:rtl/>
          <w:lang w:bidi="fa-IR"/>
        </w:rPr>
        <w:t>ین</w:t>
      </w:r>
      <w:r w:rsidRPr="006305A8">
        <w:rPr>
          <w:rtl/>
          <w:lang w:bidi="fa-IR"/>
        </w:rPr>
        <w:t xml:space="preserve"> چرخه را تا رس</w:t>
      </w:r>
      <w:r w:rsidRPr="006305A8">
        <w:rPr>
          <w:rFonts w:hint="cs"/>
          <w:rtl/>
          <w:lang w:bidi="fa-IR"/>
        </w:rPr>
        <w:t>یدن</w:t>
      </w:r>
      <w:r w:rsidRPr="006305A8">
        <w:rPr>
          <w:rtl/>
          <w:lang w:bidi="fa-IR"/>
        </w:rPr>
        <w:t xml:space="preserve"> به همگرا</w:t>
      </w:r>
      <w:r w:rsidRPr="006305A8">
        <w:rPr>
          <w:rFonts w:hint="cs"/>
          <w:rtl/>
          <w:lang w:bidi="fa-IR"/>
        </w:rPr>
        <w:t>یی</w:t>
      </w:r>
      <w:r w:rsidRPr="006305A8">
        <w:rPr>
          <w:rtl/>
          <w:lang w:bidi="fa-IR"/>
        </w:rPr>
        <w:t xml:space="preserve"> متناسب ادامه م</w:t>
      </w:r>
      <w:r w:rsidRPr="006305A8">
        <w:rPr>
          <w:rFonts w:hint="cs"/>
          <w:rtl/>
          <w:lang w:bidi="fa-IR"/>
        </w:rPr>
        <w:t>ی</w:t>
      </w:r>
      <w:r>
        <w:rPr>
          <w:rFonts w:ascii="Cambria" w:hAnsi="Cambria" w:cs="Cambria" w:hint="cs"/>
          <w:rtl/>
          <w:lang w:bidi="fa-IR"/>
        </w:rPr>
        <w:t>‌</w:t>
      </w:r>
      <w:r w:rsidRPr="006305A8">
        <w:rPr>
          <w:rFonts w:hint="cs"/>
          <w:rtl/>
          <w:lang w:bidi="fa-IR"/>
        </w:rPr>
        <w:t>دهیم</w:t>
      </w:r>
      <w:r w:rsidRPr="006305A8">
        <w:rPr>
          <w:rtl/>
          <w:lang w:bidi="fa-IR"/>
        </w:rPr>
        <w:t>.</w:t>
      </w:r>
    </w:p>
    <w:p w14:paraId="299BA1C6" w14:textId="107201A1" w:rsidR="006305A8" w:rsidRPr="00B053F6" w:rsidRDefault="006305A8" w:rsidP="006305A8">
      <w:pPr>
        <w:pStyle w:val="Heading3"/>
        <w:rPr>
          <w:rtl/>
        </w:rPr>
      </w:pPr>
      <w:r w:rsidRPr="00B053F6">
        <w:rPr>
          <w:rFonts w:hint="cs"/>
          <w:rtl/>
        </w:rPr>
        <w:t xml:space="preserve">الگوریتم حل جریان سیال </w:t>
      </w:r>
      <w:r>
        <w:rPr>
          <w:rFonts w:hint="cs"/>
          <w:rtl/>
        </w:rPr>
        <w:t>غیر</w:t>
      </w:r>
      <w:r w:rsidRPr="00B053F6">
        <w:rPr>
          <w:rFonts w:hint="cs"/>
          <w:rtl/>
        </w:rPr>
        <w:t>نیوتنی</w:t>
      </w:r>
    </w:p>
    <w:p w14:paraId="4046EAF7" w14:textId="5EEBE4AE" w:rsidR="006305A8" w:rsidRDefault="00377977" w:rsidP="006305A8">
      <w:pPr>
        <w:pStyle w:val="Els-body-text"/>
        <w:bidi/>
        <w:spacing w:line="240" w:lineRule="auto"/>
        <w:ind w:firstLine="0"/>
        <w:rPr>
          <w:rtl/>
          <w:lang w:bidi="fa-IR"/>
        </w:rPr>
      </w:pPr>
      <w:r>
        <w:rPr>
          <w:rFonts w:hint="cs"/>
          <w:rtl/>
          <w:lang w:bidi="fa-IR"/>
        </w:rPr>
        <w:t xml:space="preserve">الگوریتم </w:t>
      </w:r>
      <w:r w:rsidRPr="00035CB2">
        <w:rPr>
          <w:rtl/>
          <w:lang w:bidi="fa-IR"/>
        </w:rPr>
        <w:t>برنامه را</w:t>
      </w:r>
      <w:r w:rsidRPr="00035CB2">
        <w:rPr>
          <w:rFonts w:hint="cs"/>
          <w:rtl/>
          <w:lang w:bidi="fa-IR"/>
        </w:rPr>
        <w:t>یانه</w:t>
      </w:r>
      <w:r>
        <w:rPr>
          <w:rFonts w:ascii="Cambria" w:hAnsi="Cambria" w:cs="Cambria" w:hint="cs"/>
          <w:lang w:bidi="fa-IR"/>
        </w:rPr>
        <w:t>‌</w:t>
      </w:r>
      <w:r w:rsidRPr="00035CB2">
        <w:rPr>
          <w:rFonts w:hint="cs"/>
          <w:rtl/>
          <w:lang w:bidi="fa-IR"/>
        </w:rPr>
        <w:t>ای</w:t>
      </w:r>
      <w:r w:rsidRPr="00035CB2">
        <w:rPr>
          <w:rtl/>
          <w:lang w:bidi="fa-IR"/>
        </w:rPr>
        <w:t xml:space="preserve"> برا</w:t>
      </w:r>
      <w:r w:rsidRPr="00035CB2">
        <w:rPr>
          <w:rFonts w:hint="cs"/>
          <w:rtl/>
          <w:lang w:bidi="fa-IR"/>
        </w:rPr>
        <w:t>ی</w:t>
      </w:r>
      <w:r w:rsidRPr="00035CB2">
        <w:rPr>
          <w:rtl/>
          <w:lang w:bidi="fa-IR"/>
        </w:rPr>
        <w:t xml:space="preserve"> شب</w:t>
      </w:r>
      <w:r w:rsidRPr="00035CB2">
        <w:rPr>
          <w:rFonts w:hint="cs"/>
          <w:rtl/>
          <w:lang w:bidi="fa-IR"/>
        </w:rPr>
        <w:t>یه</w:t>
      </w:r>
      <w:r>
        <w:rPr>
          <w:rFonts w:ascii="Cambria" w:hAnsi="Cambria" w:cs="Cambria" w:hint="cs"/>
          <w:lang w:bidi="fa-IR"/>
        </w:rPr>
        <w:t>‌</w:t>
      </w:r>
      <w:r w:rsidRPr="00035CB2">
        <w:rPr>
          <w:rFonts w:hint="cs"/>
          <w:rtl/>
          <w:lang w:bidi="fa-IR"/>
        </w:rPr>
        <w:t>سازی</w:t>
      </w:r>
      <w:r w:rsidRPr="00035CB2">
        <w:rPr>
          <w:rtl/>
          <w:lang w:bidi="fa-IR"/>
        </w:rPr>
        <w:t xml:space="preserve"> جر</w:t>
      </w:r>
      <w:r w:rsidRPr="00035CB2">
        <w:rPr>
          <w:rFonts w:hint="cs"/>
          <w:rtl/>
          <w:lang w:bidi="fa-IR"/>
        </w:rPr>
        <w:t>یان</w:t>
      </w:r>
      <w:r w:rsidRPr="00035CB2">
        <w:rPr>
          <w:rtl/>
          <w:lang w:bidi="fa-IR"/>
        </w:rPr>
        <w:t xml:space="preserve"> س</w:t>
      </w:r>
      <w:r w:rsidRPr="00035CB2">
        <w:rPr>
          <w:rFonts w:hint="cs"/>
          <w:rtl/>
          <w:lang w:bidi="fa-IR"/>
        </w:rPr>
        <w:t>یال</w:t>
      </w:r>
      <w:r w:rsidRPr="00035CB2">
        <w:rPr>
          <w:rtl/>
          <w:lang w:bidi="fa-IR"/>
        </w:rPr>
        <w:t xml:space="preserve"> </w:t>
      </w:r>
      <w:r>
        <w:rPr>
          <w:rFonts w:hint="cs"/>
          <w:rtl/>
          <w:lang w:bidi="fa-IR"/>
        </w:rPr>
        <w:t xml:space="preserve">غیر </w:t>
      </w:r>
      <w:r w:rsidRPr="00035CB2">
        <w:rPr>
          <w:rtl/>
          <w:lang w:bidi="fa-IR"/>
        </w:rPr>
        <w:t>ن</w:t>
      </w:r>
      <w:r w:rsidRPr="00035CB2">
        <w:rPr>
          <w:rFonts w:hint="cs"/>
          <w:rtl/>
          <w:lang w:bidi="fa-IR"/>
        </w:rPr>
        <w:t>یوتنی</w:t>
      </w:r>
      <w:r w:rsidRPr="00035CB2">
        <w:rPr>
          <w:rtl/>
          <w:lang w:bidi="fa-IR"/>
        </w:rPr>
        <w:t xml:space="preserve"> به شرح</w:t>
      </w:r>
      <w:r w:rsidRPr="00035CB2">
        <w:rPr>
          <w:rFonts w:hint="cs"/>
          <w:rtl/>
          <w:lang w:bidi="fa-IR"/>
        </w:rPr>
        <w:t>ی</w:t>
      </w:r>
      <w:r w:rsidRPr="00035CB2">
        <w:rPr>
          <w:rtl/>
          <w:lang w:bidi="fa-IR"/>
        </w:rPr>
        <w:t xml:space="preserve"> که در ادامه </w:t>
      </w:r>
      <w:r>
        <w:rPr>
          <w:rFonts w:hint="cs"/>
          <w:rtl/>
          <w:lang w:bidi="fa-IR"/>
        </w:rPr>
        <w:t>بیان می شود،</w:t>
      </w:r>
      <w:r w:rsidRPr="00035CB2">
        <w:rPr>
          <w:rtl/>
          <w:lang w:bidi="fa-IR"/>
        </w:rPr>
        <w:t xml:space="preserve"> </w:t>
      </w:r>
      <w:r>
        <w:rPr>
          <w:rFonts w:hint="cs"/>
          <w:rtl/>
          <w:lang w:bidi="fa-IR"/>
        </w:rPr>
        <w:t>می باشد</w:t>
      </w:r>
      <w:r w:rsidRPr="00035CB2">
        <w:rPr>
          <w:rtl/>
          <w:lang w:bidi="fa-IR"/>
        </w:rPr>
        <w:t xml:space="preserve">. </w:t>
      </w:r>
      <w:r w:rsidR="006305A8" w:rsidRPr="006305A8">
        <w:rPr>
          <w:rtl/>
          <w:lang w:bidi="fa-IR"/>
        </w:rPr>
        <w:t>همانطور</w:t>
      </w:r>
      <w:r w:rsidR="006305A8" w:rsidRPr="006305A8">
        <w:rPr>
          <w:rFonts w:hint="cs"/>
          <w:rtl/>
          <w:lang w:bidi="fa-IR"/>
        </w:rPr>
        <w:t>ی</w:t>
      </w:r>
      <w:r w:rsidR="006305A8" w:rsidRPr="006305A8">
        <w:rPr>
          <w:rtl/>
          <w:lang w:bidi="fa-IR"/>
        </w:rPr>
        <w:t xml:space="preserve"> که گفته شد تفاوت روش حل در س</w:t>
      </w:r>
      <w:r w:rsidR="006305A8" w:rsidRPr="006305A8">
        <w:rPr>
          <w:rFonts w:hint="cs"/>
          <w:rtl/>
          <w:lang w:bidi="fa-IR"/>
        </w:rPr>
        <w:t>یال</w:t>
      </w:r>
      <w:r w:rsidR="006305A8" w:rsidRPr="006305A8">
        <w:rPr>
          <w:rtl/>
          <w:lang w:bidi="fa-IR"/>
        </w:rPr>
        <w:t xml:space="preserve"> غ</w:t>
      </w:r>
      <w:r w:rsidR="006305A8" w:rsidRPr="006305A8">
        <w:rPr>
          <w:rFonts w:hint="cs"/>
          <w:rtl/>
          <w:lang w:bidi="fa-IR"/>
        </w:rPr>
        <w:t>یرنیوتنی</w:t>
      </w:r>
      <w:r w:rsidR="006305A8" w:rsidRPr="006305A8">
        <w:rPr>
          <w:rtl/>
          <w:lang w:bidi="fa-IR"/>
        </w:rPr>
        <w:t xml:space="preserve"> نسبت به س</w:t>
      </w:r>
      <w:r w:rsidR="006305A8" w:rsidRPr="006305A8">
        <w:rPr>
          <w:rFonts w:hint="cs"/>
          <w:rtl/>
          <w:lang w:bidi="fa-IR"/>
        </w:rPr>
        <w:t>یال</w:t>
      </w:r>
      <w:r w:rsidR="006305A8" w:rsidRPr="006305A8">
        <w:rPr>
          <w:rtl/>
          <w:lang w:bidi="fa-IR"/>
        </w:rPr>
        <w:t xml:space="preserve"> ن</w:t>
      </w:r>
      <w:r w:rsidR="006305A8" w:rsidRPr="006305A8">
        <w:rPr>
          <w:rFonts w:hint="cs"/>
          <w:rtl/>
          <w:lang w:bidi="fa-IR"/>
        </w:rPr>
        <w:t>یوتنی</w:t>
      </w:r>
      <w:r w:rsidR="006305A8" w:rsidRPr="006305A8">
        <w:rPr>
          <w:rtl/>
          <w:lang w:bidi="fa-IR"/>
        </w:rPr>
        <w:t xml:space="preserve"> در ا</w:t>
      </w:r>
      <w:r w:rsidR="006305A8" w:rsidRPr="006305A8">
        <w:rPr>
          <w:rFonts w:hint="cs"/>
          <w:rtl/>
          <w:lang w:bidi="fa-IR"/>
        </w:rPr>
        <w:t>ین</w:t>
      </w:r>
      <w:r w:rsidR="006305A8" w:rsidRPr="006305A8">
        <w:rPr>
          <w:rtl/>
          <w:lang w:bidi="fa-IR"/>
        </w:rPr>
        <w:t xml:space="preserve"> است که مقدار و</w:t>
      </w:r>
      <w:r w:rsidR="006305A8" w:rsidRPr="006305A8">
        <w:rPr>
          <w:rFonts w:hint="cs"/>
          <w:rtl/>
          <w:lang w:bidi="fa-IR"/>
        </w:rPr>
        <w:t>یسکوزیته</w:t>
      </w:r>
      <w:r w:rsidR="006305A8" w:rsidRPr="006305A8">
        <w:rPr>
          <w:rtl/>
          <w:lang w:bidi="fa-IR"/>
        </w:rPr>
        <w:t xml:space="preserve"> ظاهر</w:t>
      </w:r>
      <w:r w:rsidR="006305A8" w:rsidRPr="006305A8">
        <w:rPr>
          <w:rFonts w:hint="cs"/>
          <w:rtl/>
          <w:lang w:bidi="fa-IR"/>
        </w:rPr>
        <w:t>ی</w:t>
      </w:r>
      <w:r w:rsidR="006305A8" w:rsidRPr="006305A8">
        <w:rPr>
          <w:rtl/>
          <w:lang w:bidi="fa-IR"/>
        </w:rPr>
        <w:t xml:space="preserve"> و به تبع مقدار زمان </w:t>
      </w:r>
      <w:r w:rsidR="003D4A82">
        <w:rPr>
          <w:rtl/>
          <w:lang w:bidi="fa-IR"/>
        </w:rPr>
        <w:t>آسایش</w:t>
      </w:r>
      <w:r w:rsidR="006305A8" w:rsidRPr="006305A8">
        <w:rPr>
          <w:rtl/>
          <w:lang w:bidi="fa-IR"/>
        </w:rPr>
        <w:t xml:space="preserve"> ثابت نم</w:t>
      </w:r>
      <w:r w:rsidR="006305A8" w:rsidRPr="006305A8">
        <w:rPr>
          <w:rFonts w:hint="cs"/>
          <w:rtl/>
          <w:lang w:bidi="fa-IR"/>
        </w:rPr>
        <w:t>ی</w:t>
      </w:r>
      <w:r w:rsidR="006305A8">
        <w:rPr>
          <w:rFonts w:ascii="Cambria" w:hAnsi="Cambria" w:cs="Cambria" w:hint="cs"/>
          <w:lang w:bidi="fa-IR"/>
        </w:rPr>
        <w:t>‌</w:t>
      </w:r>
      <w:r w:rsidR="006305A8" w:rsidRPr="006305A8">
        <w:rPr>
          <w:rFonts w:hint="cs"/>
          <w:rtl/>
          <w:lang w:bidi="fa-IR"/>
        </w:rPr>
        <w:t>باشد</w:t>
      </w:r>
      <w:r w:rsidR="006305A8" w:rsidRPr="006305A8">
        <w:rPr>
          <w:rtl/>
          <w:lang w:bidi="fa-IR"/>
        </w:rPr>
        <w:t>. به عبارت</w:t>
      </w:r>
      <w:r w:rsidR="006305A8" w:rsidRPr="006305A8">
        <w:rPr>
          <w:rFonts w:hint="cs"/>
          <w:rtl/>
          <w:lang w:bidi="fa-IR"/>
        </w:rPr>
        <w:t>ی</w:t>
      </w:r>
      <w:r w:rsidR="006305A8" w:rsidRPr="006305A8">
        <w:rPr>
          <w:rtl/>
          <w:lang w:bidi="fa-IR"/>
        </w:rPr>
        <w:t xml:space="preserve"> در هر گام </w:t>
      </w:r>
      <w:r w:rsidR="006305A8" w:rsidRPr="006305A8">
        <w:rPr>
          <w:rFonts w:hint="cs"/>
          <w:rtl/>
          <w:lang w:bidi="fa-IR"/>
        </w:rPr>
        <w:t>زمانی</w:t>
      </w:r>
      <w:r w:rsidR="006305A8" w:rsidRPr="006305A8">
        <w:rPr>
          <w:rtl/>
          <w:lang w:bidi="fa-IR"/>
        </w:rPr>
        <w:t xml:space="preserve"> با</w:t>
      </w:r>
      <w:r w:rsidR="006305A8" w:rsidRPr="006305A8">
        <w:rPr>
          <w:rFonts w:hint="cs"/>
          <w:rtl/>
          <w:lang w:bidi="fa-IR"/>
        </w:rPr>
        <w:t>یستی</w:t>
      </w:r>
      <w:r w:rsidR="006305A8" w:rsidRPr="006305A8">
        <w:rPr>
          <w:rtl/>
          <w:lang w:bidi="fa-IR"/>
        </w:rPr>
        <w:t xml:space="preserve"> ا</w:t>
      </w:r>
      <w:r w:rsidR="006305A8" w:rsidRPr="006305A8">
        <w:rPr>
          <w:rFonts w:hint="cs"/>
          <w:rtl/>
          <w:lang w:bidi="fa-IR"/>
        </w:rPr>
        <w:t>ین</w:t>
      </w:r>
      <w:r w:rsidR="006305A8" w:rsidRPr="006305A8">
        <w:rPr>
          <w:rtl/>
          <w:lang w:bidi="fa-IR"/>
        </w:rPr>
        <w:t xml:space="preserve"> مقدار محاسبه گردد. برا</w:t>
      </w:r>
      <w:r w:rsidR="006305A8" w:rsidRPr="006305A8">
        <w:rPr>
          <w:rFonts w:hint="cs"/>
          <w:rtl/>
          <w:lang w:bidi="fa-IR"/>
        </w:rPr>
        <w:t>ی</w:t>
      </w:r>
      <w:r w:rsidR="006305A8" w:rsidRPr="006305A8">
        <w:rPr>
          <w:rtl/>
          <w:lang w:bidi="fa-IR"/>
        </w:rPr>
        <w:t xml:space="preserve"> شب</w:t>
      </w:r>
      <w:r w:rsidR="006305A8" w:rsidRPr="006305A8">
        <w:rPr>
          <w:rFonts w:hint="cs"/>
          <w:rtl/>
          <w:lang w:bidi="fa-IR"/>
        </w:rPr>
        <w:t>یه</w:t>
      </w:r>
      <w:r w:rsidR="006305A8">
        <w:rPr>
          <w:rFonts w:ascii="Cambria" w:hAnsi="Cambria" w:cs="Cambria" w:hint="cs"/>
          <w:lang w:bidi="fa-IR"/>
        </w:rPr>
        <w:t>‌</w:t>
      </w:r>
      <w:r w:rsidR="006305A8" w:rsidRPr="006305A8">
        <w:rPr>
          <w:rFonts w:hint="cs"/>
          <w:rtl/>
          <w:lang w:bidi="fa-IR"/>
        </w:rPr>
        <w:t>سازی</w:t>
      </w:r>
      <w:r w:rsidR="006305A8" w:rsidRPr="006305A8">
        <w:rPr>
          <w:rtl/>
          <w:lang w:bidi="fa-IR"/>
        </w:rPr>
        <w:t xml:space="preserve"> س</w:t>
      </w:r>
      <w:r w:rsidR="006305A8" w:rsidRPr="006305A8">
        <w:rPr>
          <w:rFonts w:hint="cs"/>
          <w:rtl/>
          <w:lang w:bidi="fa-IR"/>
        </w:rPr>
        <w:t>یالات</w:t>
      </w:r>
      <w:r w:rsidR="006305A8" w:rsidRPr="006305A8">
        <w:rPr>
          <w:rtl/>
          <w:lang w:bidi="fa-IR"/>
        </w:rPr>
        <w:t xml:space="preserve"> غ</w:t>
      </w:r>
      <w:r w:rsidR="006305A8" w:rsidRPr="006305A8">
        <w:rPr>
          <w:rFonts w:hint="cs"/>
          <w:rtl/>
          <w:lang w:bidi="fa-IR"/>
        </w:rPr>
        <w:t>یرنیوتنی</w:t>
      </w:r>
      <w:r w:rsidR="006305A8" w:rsidRPr="006305A8">
        <w:rPr>
          <w:rtl/>
          <w:lang w:bidi="fa-IR"/>
        </w:rPr>
        <w:t xml:space="preserve"> روش</w:t>
      </w:r>
      <w:r w:rsidR="006305A8">
        <w:rPr>
          <w:rFonts w:ascii="Cambria" w:hAnsi="Cambria" w:cs="Cambria" w:hint="cs"/>
          <w:lang w:bidi="fa-IR"/>
        </w:rPr>
        <w:t>‌</w:t>
      </w:r>
      <w:r w:rsidR="006305A8" w:rsidRPr="006305A8">
        <w:rPr>
          <w:rFonts w:hint="cs"/>
          <w:rtl/>
          <w:lang w:bidi="fa-IR"/>
        </w:rPr>
        <w:t>های</w:t>
      </w:r>
      <w:r w:rsidR="006305A8" w:rsidRPr="006305A8">
        <w:rPr>
          <w:rtl/>
          <w:lang w:bidi="fa-IR"/>
        </w:rPr>
        <w:t xml:space="preserve"> عدد</w:t>
      </w:r>
      <w:r w:rsidR="006305A8" w:rsidRPr="006305A8">
        <w:rPr>
          <w:rFonts w:hint="cs"/>
          <w:rtl/>
          <w:lang w:bidi="fa-IR"/>
        </w:rPr>
        <w:t>ی</w:t>
      </w:r>
      <w:r w:rsidR="006305A8" w:rsidRPr="006305A8">
        <w:rPr>
          <w:rtl/>
          <w:lang w:bidi="fa-IR"/>
        </w:rPr>
        <w:t xml:space="preserve"> متفاوت</w:t>
      </w:r>
      <w:r w:rsidR="006305A8" w:rsidRPr="006305A8">
        <w:rPr>
          <w:rFonts w:hint="cs"/>
          <w:rtl/>
          <w:lang w:bidi="fa-IR"/>
        </w:rPr>
        <w:t>ی</w:t>
      </w:r>
      <w:r w:rsidR="006305A8" w:rsidRPr="006305A8">
        <w:rPr>
          <w:rtl/>
          <w:lang w:bidi="fa-IR"/>
        </w:rPr>
        <w:t xml:space="preserve"> در مراجع ذکر شده است</w:t>
      </w:r>
      <w:r w:rsidR="00C70442">
        <w:rPr>
          <w:rtl/>
          <w:lang w:bidi="fa-IR"/>
        </w:rPr>
        <w:fldChar w:fldCharType="begin" w:fldLock="1"/>
      </w:r>
      <w:r w:rsidR="00C70442">
        <w:rPr>
          <w:lang w:bidi="fa-IR"/>
        </w:rPr>
        <w:instrText>ADDIN CSL_CITATION {"citationItems":[{"id":"ITEM-1","itemData":{"DOI":"10.1016/j.camwa.2011.04.051","ISSN":"08981221","abstract":"A new lattice Boltzmann approach within the framework of D2Q9 lattice for simulating shear-thinning non-Newtonian blood flows described by the power-law, CarreauYasuda and Casson rheology models is proposed in this study. The essence of this method lies in splitting the complete non-Newtonian effect up into two portions: one as the Newtonian result and the other as an effective external source. This arrangement takes the advantage in remaining fixed relaxation time during the whole course of numerical simulation that can avoid the potential numerical instability caused by the relaxation time approaches to 1/2, an inherent difficulty in the conventional lattice Boltzmann methods using varying relaxation times for the non-Newtonian effect. Macroscopically, consistency of the proposed model with the equations of motion for the three target non-Newtonian models is demonstrated through the technique of ChapmanEnskog multi-scale expansion. The feasibility and accuracy of the method are examined by comparing with the analytical solutions of the two-dimensional Poiseuille flows based on the power-law and Casson models. The results show that the velocity profiles agree very well with those of analytical solutions and the error analyses demonstrate that the proposed scheme is with second-order accuracy. The present approach also demonstrates its superiority over the conventional lattice Boltzmann method in the extent of numerical stability for simulating the power-law-based shear-thinning flows. The straightforwardness in scheme derivation and implementation renders the present approach as a potential method for the complex non-Newtonian flows. © 2011 Elsevier Ltd. All rights reserved.","author":[{"dropping-particle":"","family":"Wang","given":"Chen Hao","non-dropping-particle":"","parse-names":false,"suffix":""},{"dropping-particle":"","family":"Ho","given":"Jeng Rong","non-dropping-particle":"","parse-names":false,"suffix":""}],"container-title":"Computers and Mathematics with Applications","id":"ITEM-1","issue":"1","issued":{"date-parts":[["2011"]]},"page":"75-86","publisher":"Elsevier Ltd","title":"A lattice Boltzmann approach for the non-Newtonian effect in the blood flow","type":"article-journal","volume":"62"},"uris":["http://www.mendeley.com/documents/?uuid=ed268f0f-c759-471f-b648-b6e0ba572686"]}],"mendeley":{"formattedCitation":"[15]","plainTextFormattedCitation":"[15]","previouslyFormattedCitation":"[15]"},"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15</w:t>
      </w:r>
      <w:r w:rsidR="00A54950">
        <w:rPr>
          <w:noProof/>
          <w:rtl/>
          <w:lang w:bidi="fa-IR"/>
        </w:rPr>
        <w:t>]</w:t>
      </w:r>
      <w:r w:rsidR="00C70442">
        <w:rPr>
          <w:rtl/>
          <w:lang w:bidi="fa-IR"/>
        </w:rPr>
        <w:fldChar w:fldCharType="end"/>
      </w:r>
      <w:r w:rsidR="006305A8" w:rsidRPr="006305A8">
        <w:rPr>
          <w:rtl/>
          <w:lang w:bidi="fa-IR"/>
        </w:rPr>
        <w:t xml:space="preserve">, </w:t>
      </w:r>
      <w:r w:rsidR="00C70442">
        <w:rPr>
          <w:rtl/>
          <w:lang w:bidi="fa-IR"/>
        </w:rPr>
        <w:fldChar w:fldCharType="begin" w:fldLock="1"/>
      </w:r>
      <w:r w:rsidR="00C70442">
        <w:rPr>
          <w:lang w:bidi="fa-IR"/>
        </w:rPr>
        <w:instrText>ADDIN CSL_CITATION {"citationItems":[{"id":"ITEM-1","itemData":{"DOI":"10.1103/PhysRevE.72.046312","ISBN":"1539-3755 (Print)","ISSN":"15393755","PMID":"16383538","abstract":"We study an ad hoc extension of the Lattice-Boltzmann method that allows the simulation of non-Newtonian fluids described by generalized Newtonian models. We extensively test the accuracy of the method for the case of shear-thinning and shear-thickening truncated power-law fluids in the parallel plate geometry, and show that the relative error compared to analytical solutions decays approximately linear with the lattice resolution. Finally, we also tested the method in the reentrant-flow geometry, in which the shear-rate is no-longer a scalar and the presence of two singular points requires high accuracy in order to obtain satisfactory resolution in the local stress near these points. In this geometry, we also found excellent agreement with the solutions obtained by standard finite-element methods, and the agreement improves with higher lattice resolution.","author":[{"dropping-particle":"","family":"Gabbanelli","given":"Susana","non-dropping-particle":"","parse-names":false,"suffix":""},{"dropping-particle":"","family":"Drazer","given":"German","non-dropping-particle":"","parse-names":false,"suffix":""},{"dropping-particle":"","family":"Koplik","given":"Joel","non-dropping-particle":"","parse-names":false,"suffix":""}],"container-title":"Physical Review E - Statistical, Nonlinear, and Soft Matter Physics","id":"ITEM-1","issue":"4","issued":{"date-parts":[["2005"]]},"page":"1-7","title":"Lattice Boltzmann method for non-Newtonian (power-law) fluids","type":"article-journal","volume":"72"},"uris":["http://www.mendeley.com/documents/?uuid=71d0c099-9ea7-4099-848c-812c66425cf7"]}],"mendeley":{"formattedCitation":"[16]","plainTextFormattedCitation":"[16]","previouslyFormattedCitation":"[16]"},"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16</w:t>
      </w:r>
      <w:r w:rsidR="00A54950">
        <w:rPr>
          <w:noProof/>
          <w:rtl/>
          <w:lang w:bidi="fa-IR"/>
        </w:rPr>
        <w:t>]</w:t>
      </w:r>
      <w:r w:rsidR="00C70442">
        <w:rPr>
          <w:rtl/>
          <w:lang w:bidi="fa-IR"/>
        </w:rPr>
        <w:fldChar w:fldCharType="end"/>
      </w:r>
      <w:r w:rsidR="006305A8" w:rsidRPr="006305A8">
        <w:rPr>
          <w:rtl/>
          <w:lang w:bidi="fa-IR"/>
        </w:rPr>
        <w:t xml:space="preserve">, </w:t>
      </w:r>
      <w:r w:rsidR="00C70442">
        <w:rPr>
          <w:rtl/>
          <w:lang w:bidi="fa-IR"/>
        </w:rPr>
        <w:fldChar w:fldCharType="begin" w:fldLock="1"/>
      </w:r>
      <w:r w:rsidR="00C70442">
        <w:rPr>
          <w:lang w:bidi="fa-IR"/>
        </w:rPr>
        <w:instrText>ADDIN CSL_CITATION {"citationItems":[{"id":"ITEM-1","itemData":{"DOI":"10.1002/fld.4771","author":[{"dropping-particle":"","family":"Chen","given":"Zhen","non-dropping-particle":"","parse-names":false,"suffix":""}],"id":"ITEM-1","issue":"January","issued"</w:instrText>
      </w:r>
      <w:r w:rsidR="00C70442">
        <w:rPr>
          <w:rFonts w:hint="eastAsia"/>
          <w:lang w:bidi="fa-IR"/>
        </w:rPr>
        <w:instrText xml:space="preserve">:{"date-parts":[["2020"]]},"title":"Simplified Lattice Boltzmann Method for non </w:instrText>
      </w:r>
      <w:r w:rsidR="00C70442">
        <w:rPr>
          <w:rFonts w:hint="eastAsia"/>
          <w:lang w:bidi="fa-IR"/>
        </w:rPr>
        <w:instrText>‐</w:instrText>
      </w:r>
      <w:r w:rsidR="00C70442">
        <w:rPr>
          <w:rFonts w:hint="eastAsia"/>
          <w:lang w:bidi="fa-IR"/>
        </w:rPr>
        <w:instrText xml:space="preserve"> Newtonian Power </w:instrText>
      </w:r>
      <w:r w:rsidR="00C70442">
        <w:rPr>
          <w:rFonts w:hint="eastAsia"/>
          <w:lang w:bidi="fa-IR"/>
        </w:rPr>
        <w:instrText>‐</w:instrText>
      </w:r>
      <w:r w:rsidR="00C70442">
        <w:rPr>
          <w:rFonts w:hint="eastAsia"/>
          <w:lang w:bidi="fa-IR"/>
        </w:rPr>
        <w:instrText xml:space="preserve"> law Fluid Simplified lattice Boltzmann method for non-Newtonian power-law fluid flows","type":"article-journal"},"uris":["http://www.mendeley.com/documents</w:instrText>
      </w:r>
      <w:r w:rsidR="00C70442">
        <w:rPr>
          <w:lang w:bidi="fa-IR"/>
        </w:rPr>
        <w:instrText>/?uuid=29f2218b-a5d3-4a90-bf71-cc59a00fdcae"]}],"mendeley":{"formattedCitation":"[17]","plainTextFormattedCitation":"[17]","previouslyFormattedCitation":"[17]"},"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17</w:t>
      </w:r>
      <w:r w:rsidR="00A54950">
        <w:rPr>
          <w:noProof/>
          <w:rtl/>
          <w:lang w:bidi="fa-IR"/>
        </w:rPr>
        <w:t>]</w:t>
      </w:r>
      <w:r w:rsidR="00C70442">
        <w:rPr>
          <w:rtl/>
          <w:lang w:bidi="fa-IR"/>
        </w:rPr>
        <w:fldChar w:fldCharType="end"/>
      </w:r>
      <w:r w:rsidR="006305A8" w:rsidRPr="006305A8">
        <w:rPr>
          <w:rtl/>
          <w:lang w:bidi="fa-IR"/>
        </w:rPr>
        <w:t>. الگور</w:t>
      </w:r>
      <w:r w:rsidR="006305A8" w:rsidRPr="006305A8">
        <w:rPr>
          <w:rFonts w:hint="cs"/>
          <w:rtl/>
          <w:lang w:bidi="fa-IR"/>
        </w:rPr>
        <w:t>یتم</w:t>
      </w:r>
      <w:r w:rsidR="006305A8" w:rsidRPr="006305A8">
        <w:rPr>
          <w:rtl/>
          <w:lang w:bidi="fa-IR"/>
        </w:rPr>
        <w:t xml:space="preserve"> حل جر</w:t>
      </w:r>
      <w:r w:rsidR="006305A8" w:rsidRPr="006305A8">
        <w:rPr>
          <w:rFonts w:hint="cs"/>
          <w:rtl/>
          <w:lang w:bidi="fa-IR"/>
        </w:rPr>
        <w:t>یان</w:t>
      </w:r>
      <w:r w:rsidR="006305A8" w:rsidRPr="006305A8">
        <w:rPr>
          <w:rtl/>
          <w:lang w:bidi="fa-IR"/>
        </w:rPr>
        <w:t xml:space="preserve"> س</w:t>
      </w:r>
      <w:r w:rsidR="006305A8" w:rsidRPr="006305A8">
        <w:rPr>
          <w:rFonts w:hint="cs"/>
          <w:rtl/>
          <w:lang w:bidi="fa-IR"/>
        </w:rPr>
        <w:t>یالات</w:t>
      </w:r>
      <w:r w:rsidR="006305A8" w:rsidRPr="006305A8">
        <w:rPr>
          <w:rtl/>
          <w:lang w:bidi="fa-IR"/>
        </w:rPr>
        <w:t xml:space="preserve"> غ</w:t>
      </w:r>
      <w:r w:rsidR="006305A8" w:rsidRPr="006305A8">
        <w:rPr>
          <w:rFonts w:hint="cs"/>
          <w:rtl/>
          <w:lang w:bidi="fa-IR"/>
        </w:rPr>
        <w:t>یرنیوتنی</w:t>
      </w:r>
      <w:r w:rsidR="006305A8" w:rsidRPr="006305A8">
        <w:rPr>
          <w:rtl/>
          <w:lang w:bidi="fa-IR"/>
        </w:rPr>
        <w:t xml:space="preserve"> به صورت</w:t>
      </w:r>
      <w:r w:rsidR="006305A8" w:rsidRPr="006305A8">
        <w:rPr>
          <w:rFonts w:hint="cs"/>
          <w:rtl/>
          <w:lang w:bidi="fa-IR"/>
        </w:rPr>
        <w:t>ی</w:t>
      </w:r>
      <w:r w:rsidR="006305A8" w:rsidRPr="006305A8">
        <w:rPr>
          <w:rtl/>
          <w:lang w:bidi="fa-IR"/>
        </w:rPr>
        <w:t xml:space="preserve"> که در ادامه م</w:t>
      </w:r>
      <w:r w:rsidR="006305A8" w:rsidRPr="006305A8">
        <w:rPr>
          <w:rFonts w:hint="cs"/>
          <w:rtl/>
          <w:lang w:bidi="fa-IR"/>
        </w:rPr>
        <w:t>ی</w:t>
      </w:r>
      <w:r w:rsidR="006305A8">
        <w:rPr>
          <w:rFonts w:ascii="Cambria" w:hAnsi="Cambria" w:cs="Cambria" w:hint="cs"/>
          <w:lang w:bidi="fa-IR"/>
        </w:rPr>
        <w:t>‌</w:t>
      </w:r>
      <w:r w:rsidR="006305A8" w:rsidRPr="006305A8">
        <w:rPr>
          <w:rFonts w:hint="cs"/>
          <w:rtl/>
          <w:lang w:bidi="fa-IR"/>
        </w:rPr>
        <w:t>آید</w:t>
      </w:r>
      <w:r w:rsidR="006305A8" w:rsidRPr="006305A8">
        <w:rPr>
          <w:rtl/>
          <w:lang w:bidi="fa-IR"/>
        </w:rPr>
        <w:t xml:space="preserve"> در ا</w:t>
      </w:r>
      <w:r w:rsidR="006305A8" w:rsidRPr="006305A8">
        <w:rPr>
          <w:rFonts w:hint="cs"/>
          <w:rtl/>
          <w:lang w:bidi="fa-IR"/>
        </w:rPr>
        <w:t>ین</w:t>
      </w:r>
      <w:r w:rsidR="006305A8" w:rsidRPr="006305A8">
        <w:rPr>
          <w:rtl/>
          <w:lang w:bidi="fa-IR"/>
        </w:rPr>
        <w:t xml:space="preserve"> پژوهش به کار گرفته شده است.</w:t>
      </w:r>
    </w:p>
    <w:p w14:paraId="3B6D8B34" w14:textId="24C79145" w:rsidR="006305A8" w:rsidRDefault="006305A8" w:rsidP="006305A8">
      <w:pPr>
        <w:pStyle w:val="Els-body-text"/>
        <w:numPr>
          <w:ilvl w:val="0"/>
          <w:numId w:val="30"/>
        </w:numPr>
        <w:bidi/>
        <w:spacing w:line="240" w:lineRule="auto"/>
        <w:rPr>
          <w:lang w:bidi="fa-IR"/>
        </w:rPr>
      </w:pPr>
      <w:r w:rsidRPr="006305A8">
        <w:rPr>
          <w:rtl/>
          <w:lang w:bidi="fa-IR"/>
        </w:rPr>
        <w:t>تع</w:t>
      </w:r>
      <w:r w:rsidRPr="006305A8">
        <w:rPr>
          <w:rFonts w:hint="cs"/>
          <w:rtl/>
          <w:lang w:bidi="fa-IR"/>
        </w:rPr>
        <w:t>یین</w:t>
      </w:r>
      <w:r w:rsidRPr="006305A8">
        <w:rPr>
          <w:rtl/>
          <w:lang w:bidi="fa-IR"/>
        </w:rPr>
        <w:t xml:space="preserve"> پارامترها</w:t>
      </w:r>
      <w:r w:rsidRPr="006305A8">
        <w:rPr>
          <w:rFonts w:hint="cs"/>
          <w:rtl/>
          <w:lang w:bidi="fa-IR"/>
        </w:rPr>
        <w:t>ی</w:t>
      </w:r>
      <w:r w:rsidRPr="006305A8">
        <w:rPr>
          <w:rtl/>
          <w:lang w:bidi="fa-IR"/>
        </w:rPr>
        <w:t xml:space="preserve"> ورود</w:t>
      </w:r>
      <w:r w:rsidRPr="006305A8">
        <w:rPr>
          <w:rFonts w:hint="cs"/>
          <w:rtl/>
          <w:lang w:bidi="fa-IR"/>
        </w:rPr>
        <w:t>ی</w:t>
      </w:r>
      <w:r w:rsidRPr="006305A8">
        <w:rPr>
          <w:rtl/>
          <w:lang w:bidi="fa-IR"/>
        </w:rPr>
        <w:t xml:space="preserve"> مسئله</w:t>
      </w:r>
    </w:p>
    <w:p w14:paraId="171CDBBC" w14:textId="060CB8C9" w:rsidR="006305A8" w:rsidRDefault="006305A8" w:rsidP="006305A8">
      <w:pPr>
        <w:pStyle w:val="Els-body-text"/>
        <w:numPr>
          <w:ilvl w:val="0"/>
          <w:numId w:val="30"/>
        </w:numPr>
        <w:bidi/>
        <w:spacing w:line="240" w:lineRule="auto"/>
        <w:rPr>
          <w:lang w:bidi="fa-IR"/>
        </w:rPr>
      </w:pPr>
      <w:r w:rsidRPr="006305A8">
        <w:rPr>
          <w:rtl/>
          <w:lang w:bidi="fa-IR"/>
        </w:rPr>
        <w:t>مرحلة برخورد</w:t>
      </w:r>
      <w:r w:rsidRPr="006305A8">
        <w:rPr>
          <w:rFonts w:hint="cs"/>
          <w:rtl/>
          <w:lang w:bidi="fa-IR"/>
        </w:rPr>
        <w:t>؛</w:t>
      </w:r>
      <w:r w:rsidRPr="006305A8">
        <w:rPr>
          <w:rtl/>
          <w:lang w:bidi="fa-IR"/>
        </w:rPr>
        <w:t xml:space="preserve"> ا</w:t>
      </w:r>
      <w:r w:rsidRPr="006305A8">
        <w:rPr>
          <w:rFonts w:hint="cs"/>
          <w:rtl/>
          <w:lang w:bidi="fa-IR"/>
        </w:rPr>
        <w:t>ین</w:t>
      </w:r>
      <w:r w:rsidRPr="006305A8">
        <w:rPr>
          <w:rtl/>
          <w:lang w:bidi="fa-IR"/>
        </w:rPr>
        <w:t xml:space="preserve"> مرحله ا</w:t>
      </w:r>
      <w:r w:rsidRPr="006305A8">
        <w:rPr>
          <w:rFonts w:hint="cs"/>
          <w:rtl/>
          <w:lang w:bidi="fa-IR"/>
        </w:rPr>
        <w:t>ین</w:t>
      </w:r>
      <w:r w:rsidRPr="006305A8">
        <w:rPr>
          <w:rtl/>
          <w:lang w:bidi="fa-IR"/>
        </w:rPr>
        <w:t xml:space="preserve"> همانند مرحله </w:t>
      </w:r>
      <w:r w:rsidR="003D4A82">
        <w:rPr>
          <w:rFonts w:hint="cs"/>
          <w:rtl/>
          <w:lang w:bidi="fa-IR"/>
        </w:rPr>
        <w:t>دوم</w:t>
      </w:r>
      <w:r w:rsidRPr="006305A8">
        <w:rPr>
          <w:rtl/>
          <w:lang w:bidi="fa-IR"/>
        </w:rPr>
        <w:t xml:space="preserve"> شب</w:t>
      </w:r>
      <w:r w:rsidRPr="006305A8">
        <w:rPr>
          <w:rFonts w:hint="cs"/>
          <w:rtl/>
          <w:lang w:bidi="fa-IR"/>
        </w:rPr>
        <w:t>یه</w:t>
      </w:r>
      <w:r w:rsidR="003D4A82">
        <w:rPr>
          <w:rFonts w:ascii="Cambria" w:hAnsi="Cambria" w:cs="Cambria" w:hint="cs"/>
          <w:lang w:bidi="fa-IR"/>
        </w:rPr>
        <w:t>‌</w:t>
      </w:r>
      <w:r w:rsidRPr="006305A8">
        <w:rPr>
          <w:rFonts w:hint="cs"/>
          <w:rtl/>
          <w:lang w:bidi="fa-IR"/>
        </w:rPr>
        <w:t>سازی</w:t>
      </w:r>
      <w:r w:rsidRPr="006305A8">
        <w:rPr>
          <w:rtl/>
          <w:lang w:bidi="fa-IR"/>
        </w:rPr>
        <w:t xml:space="preserve"> س</w:t>
      </w:r>
      <w:r w:rsidRPr="006305A8">
        <w:rPr>
          <w:rFonts w:hint="cs"/>
          <w:rtl/>
          <w:lang w:bidi="fa-IR"/>
        </w:rPr>
        <w:t>یالات</w:t>
      </w:r>
      <w:r w:rsidRPr="006305A8">
        <w:rPr>
          <w:rtl/>
          <w:lang w:bidi="fa-IR"/>
        </w:rPr>
        <w:t xml:space="preserve"> ن</w:t>
      </w:r>
      <w:r w:rsidRPr="006305A8">
        <w:rPr>
          <w:rFonts w:hint="cs"/>
          <w:rtl/>
          <w:lang w:bidi="fa-IR"/>
        </w:rPr>
        <w:t>یوتنی</w:t>
      </w:r>
      <w:r w:rsidRPr="006305A8">
        <w:rPr>
          <w:rtl/>
          <w:lang w:bidi="fa-IR"/>
        </w:rPr>
        <w:t xml:space="preserve"> م</w:t>
      </w:r>
      <w:r w:rsidRPr="006305A8">
        <w:rPr>
          <w:rFonts w:hint="cs"/>
          <w:rtl/>
          <w:lang w:bidi="fa-IR"/>
        </w:rPr>
        <w:t>ی</w:t>
      </w:r>
      <w:r w:rsidR="003D4A82">
        <w:rPr>
          <w:rFonts w:ascii="Cambria" w:hAnsi="Cambria" w:cs="Cambria" w:hint="cs"/>
          <w:lang w:bidi="fa-IR"/>
        </w:rPr>
        <w:t>‌</w:t>
      </w:r>
      <w:r w:rsidRPr="006305A8">
        <w:rPr>
          <w:rFonts w:hint="cs"/>
          <w:rtl/>
          <w:lang w:bidi="fa-IR"/>
        </w:rPr>
        <w:t>باشد</w:t>
      </w:r>
      <w:r w:rsidRPr="006305A8">
        <w:rPr>
          <w:rtl/>
          <w:lang w:bidi="fa-IR"/>
        </w:rPr>
        <w:t>.</w:t>
      </w:r>
    </w:p>
    <w:p w14:paraId="799A5C24" w14:textId="4070704C" w:rsidR="006305A8" w:rsidRDefault="006305A8" w:rsidP="006305A8">
      <w:pPr>
        <w:pStyle w:val="Els-body-text"/>
        <w:numPr>
          <w:ilvl w:val="0"/>
          <w:numId w:val="30"/>
        </w:numPr>
        <w:bidi/>
        <w:spacing w:line="240" w:lineRule="auto"/>
        <w:rPr>
          <w:lang w:bidi="fa-IR"/>
        </w:rPr>
      </w:pPr>
      <w:r w:rsidRPr="006305A8">
        <w:rPr>
          <w:rtl/>
          <w:lang w:bidi="fa-IR"/>
        </w:rPr>
        <w:t xml:space="preserve">مرحلة پخش </w:t>
      </w:r>
      <w:r w:rsidRPr="006305A8">
        <w:rPr>
          <w:rFonts w:hint="cs"/>
          <w:rtl/>
          <w:lang w:bidi="fa-IR"/>
        </w:rPr>
        <w:t>یا</w:t>
      </w:r>
      <w:r w:rsidRPr="006305A8">
        <w:rPr>
          <w:rtl/>
          <w:lang w:bidi="fa-IR"/>
        </w:rPr>
        <w:t xml:space="preserve"> جر</w:t>
      </w:r>
      <w:r w:rsidRPr="006305A8">
        <w:rPr>
          <w:rFonts w:hint="cs"/>
          <w:rtl/>
          <w:lang w:bidi="fa-IR"/>
        </w:rPr>
        <w:t>یان</w:t>
      </w:r>
      <w:r w:rsidRPr="006305A8">
        <w:rPr>
          <w:rtl/>
          <w:lang w:bidi="fa-IR"/>
        </w:rPr>
        <w:t xml:space="preserve"> ن</w:t>
      </w:r>
      <w:r w:rsidRPr="006305A8">
        <w:rPr>
          <w:rFonts w:hint="cs"/>
          <w:rtl/>
          <w:lang w:bidi="fa-IR"/>
        </w:rPr>
        <w:t>یز</w:t>
      </w:r>
      <w:r w:rsidRPr="006305A8">
        <w:rPr>
          <w:rtl/>
          <w:lang w:bidi="fa-IR"/>
        </w:rPr>
        <w:t xml:space="preserve"> همانند مرحله </w:t>
      </w:r>
      <w:r w:rsidR="003D4A82">
        <w:rPr>
          <w:rFonts w:hint="cs"/>
          <w:rtl/>
          <w:lang w:bidi="fa-IR"/>
        </w:rPr>
        <w:t>سوم</w:t>
      </w:r>
      <w:r w:rsidRPr="006305A8">
        <w:rPr>
          <w:rtl/>
          <w:lang w:bidi="fa-IR"/>
        </w:rPr>
        <w:t xml:space="preserve"> شب</w:t>
      </w:r>
      <w:r w:rsidRPr="006305A8">
        <w:rPr>
          <w:rFonts w:hint="cs"/>
          <w:rtl/>
          <w:lang w:bidi="fa-IR"/>
        </w:rPr>
        <w:t>یه</w:t>
      </w:r>
      <w:r w:rsidR="003D4A82">
        <w:rPr>
          <w:rFonts w:ascii="Cambria" w:hAnsi="Cambria" w:cs="Cambria" w:hint="cs"/>
          <w:lang w:bidi="fa-IR"/>
        </w:rPr>
        <w:t>‌</w:t>
      </w:r>
      <w:r w:rsidRPr="006305A8">
        <w:rPr>
          <w:rFonts w:hint="cs"/>
          <w:rtl/>
          <w:lang w:bidi="fa-IR"/>
        </w:rPr>
        <w:t>سازی</w:t>
      </w:r>
      <w:r w:rsidRPr="006305A8">
        <w:rPr>
          <w:rtl/>
          <w:lang w:bidi="fa-IR"/>
        </w:rPr>
        <w:t xml:space="preserve"> س</w:t>
      </w:r>
      <w:r w:rsidRPr="006305A8">
        <w:rPr>
          <w:rFonts w:hint="cs"/>
          <w:rtl/>
          <w:lang w:bidi="fa-IR"/>
        </w:rPr>
        <w:t>یالات</w:t>
      </w:r>
      <w:r w:rsidRPr="006305A8">
        <w:rPr>
          <w:rtl/>
          <w:lang w:bidi="fa-IR"/>
        </w:rPr>
        <w:t xml:space="preserve"> ن</w:t>
      </w:r>
      <w:r w:rsidRPr="006305A8">
        <w:rPr>
          <w:rFonts w:hint="cs"/>
          <w:rtl/>
          <w:lang w:bidi="fa-IR"/>
        </w:rPr>
        <w:t>یوتنی</w:t>
      </w:r>
      <w:r w:rsidRPr="006305A8">
        <w:rPr>
          <w:rtl/>
          <w:lang w:bidi="fa-IR"/>
        </w:rPr>
        <w:t xml:space="preserve"> م</w:t>
      </w:r>
      <w:r w:rsidRPr="006305A8">
        <w:rPr>
          <w:rFonts w:hint="cs"/>
          <w:rtl/>
          <w:lang w:bidi="fa-IR"/>
        </w:rPr>
        <w:t>ی</w:t>
      </w:r>
      <w:r w:rsidR="003D4A82">
        <w:rPr>
          <w:rFonts w:ascii="Cambria" w:hAnsi="Cambria" w:cs="Cambria" w:hint="cs"/>
          <w:lang w:bidi="fa-IR"/>
        </w:rPr>
        <w:t>‌</w:t>
      </w:r>
      <w:r w:rsidRPr="006305A8">
        <w:rPr>
          <w:rFonts w:hint="cs"/>
          <w:rtl/>
          <w:lang w:bidi="fa-IR"/>
        </w:rPr>
        <w:t>باشد</w:t>
      </w:r>
      <w:r w:rsidRPr="006305A8">
        <w:rPr>
          <w:rtl/>
          <w:lang w:bidi="fa-IR"/>
        </w:rPr>
        <w:t>.</w:t>
      </w:r>
    </w:p>
    <w:p w14:paraId="2B411218" w14:textId="1B5BB190" w:rsidR="003D4A82" w:rsidRDefault="003D4A82" w:rsidP="003D4A82">
      <w:pPr>
        <w:pStyle w:val="Els-body-text"/>
        <w:numPr>
          <w:ilvl w:val="0"/>
          <w:numId w:val="30"/>
        </w:numPr>
        <w:bidi/>
        <w:spacing w:line="240" w:lineRule="auto"/>
        <w:rPr>
          <w:lang w:bidi="fa-IR"/>
        </w:rPr>
      </w:pPr>
      <w:r w:rsidRPr="003D4A82">
        <w:rPr>
          <w:rtl/>
          <w:lang w:bidi="fa-IR"/>
        </w:rPr>
        <w:t>اعمال شرا</w:t>
      </w:r>
      <w:r w:rsidRPr="003D4A82">
        <w:rPr>
          <w:rFonts w:hint="cs"/>
          <w:rtl/>
          <w:lang w:bidi="fa-IR"/>
        </w:rPr>
        <w:t>یط</w:t>
      </w:r>
      <w:r w:rsidRPr="003D4A82">
        <w:rPr>
          <w:rtl/>
          <w:lang w:bidi="fa-IR"/>
        </w:rPr>
        <w:t xml:space="preserve"> مرز</w:t>
      </w:r>
      <w:r w:rsidRPr="003D4A82">
        <w:rPr>
          <w:rFonts w:hint="cs"/>
          <w:rtl/>
          <w:lang w:bidi="fa-IR"/>
        </w:rPr>
        <w:t>ی</w:t>
      </w:r>
      <w:r w:rsidRPr="003D4A82">
        <w:rPr>
          <w:rtl/>
          <w:lang w:bidi="fa-IR"/>
        </w:rPr>
        <w:t xml:space="preserve"> مناسب</w:t>
      </w:r>
    </w:p>
    <w:p w14:paraId="27B7AE0A" w14:textId="055EB896" w:rsidR="00CF2612" w:rsidRDefault="00CF2612" w:rsidP="00CF2612">
      <w:pPr>
        <w:pStyle w:val="Els-body-text"/>
        <w:numPr>
          <w:ilvl w:val="0"/>
          <w:numId w:val="30"/>
        </w:numPr>
        <w:bidi/>
        <w:spacing w:line="240" w:lineRule="auto"/>
        <w:rPr>
          <w:lang w:bidi="fa-IR"/>
        </w:rPr>
      </w:pPr>
      <w:r w:rsidRPr="00CF2612">
        <w:rPr>
          <w:rtl/>
          <w:lang w:bidi="fa-IR"/>
        </w:rPr>
        <w:t>محاسبة مقاد</w:t>
      </w:r>
      <w:r w:rsidRPr="00CF2612">
        <w:rPr>
          <w:rFonts w:hint="cs"/>
          <w:rtl/>
          <w:lang w:bidi="fa-IR"/>
        </w:rPr>
        <w:t>یر</w:t>
      </w:r>
      <w:r w:rsidRPr="00CF2612">
        <w:rPr>
          <w:rtl/>
          <w:lang w:bidi="fa-IR"/>
        </w:rPr>
        <w:t xml:space="preserve"> کم</w:t>
      </w:r>
      <w:r w:rsidRPr="00CF2612">
        <w:rPr>
          <w:rFonts w:hint="cs"/>
          <w:rtl/>
          <w:lang w:bidi="fa-IR"/>
        </w:rPr>
        <w:t>یت‌های</w:t>
      </w:r>
      <w:r w:rsidRPr="00CF2612">
        <w:rPr>
          <w:rtl/>
          <w:lang w:bidi="fa-IR"/>
        </w:rPr>
        <w:t xml:space="preserve"> ماکروسکوپ</w:t>
      </w:r>
      <w:r w:rsidRPr="00CF2612">
        <w:rPr>
          <w:rFonts w:hint="cs"/>
          <w:rtl/>
          <w:lang w:bidi="fa-IR"/>
        </w:rPr>
        <w:t>یک</w:t>
      </w:r>
      <w:r w:rsidRPr="00CF2612">
        <w:rPr>
          <w:rtl/>
          <w:lang w:bidi="fa-IR"/>
        </w:rPr>
        <w:t xml:space="preserve"> </w:t>
      </w:r>
      <w:r w:rsidRPr="00CF2612">
        <w:rPr>
          <w:lang w:bidi="fa-IR"/>
        </w:rPr>
        <w:t>ρ</w:t>
      </w:r>
      <w:r w:rsidRPr="00CF2612">
        <w:rPr>
          <w:rtl/>
          <w:lang w:bidi="fa-IR"/>
        </w:rPr>
        <w:t xml:space="preserve"> و </w:t>
      </w:r>
      <w:r w:rsidRPr="00CF2612">
        <w:rPr>
          <w:lang w:bidi="fa-IR"/>
        </w:rPr>
        <w:t>u</w:t>
      </w:r>
      <w:r w:rsidRPr="00CF2612">
        <w:rPr>
          <w:rtl/>
          <w:lang w:bidi="fa-IR"/>
        </w:rPr>
        <w:t xml:space="preserve"> با استفاده از تابع توز</w:t>
      </w:r>
      <w:r w:rsidRPr="00CF2612">
        <w:rPr>
          <w:rFonts w:hint="cs"/>
          <w:rtl/>
          <w:lang w:bidi="fa-IR"/>
        </w:rPr>
        <w:t>یع</w:t>
      </w:r>
      <w:r w:rsidRPr="00CF2612">
        <w:rPr>
          <w:rtl/>
          <w:lang w:bidi="fa-IR"/>
        </w:rPr>
        <w:t xml:space="preserve"> توسط </w:t>
      </w:r>
      <w:r w:rsidR="0027410D">
        <w:rPr>
          <w:rtl/>
          <w:lang w:bidi="fa-IR"/>
        </w:rPr>
        <w:t>معادله</w:t>
      </w:r>
      <w:r w:rsidRPr="00CF2612">
        <w:rPr>
          <w:rtl/>
          <w:lang w:bidi="fa-IR"/>
        </w:rPr>
        <w:t xml:space="preserve"> (2)</w:t>
      </w:r>
    </w:p>
    <w:p w14:paraId="70EAA569" w14:textId="77777777" w:rsidR="00C00F58" w:rsidRDefault="003D4A82" w:rsidP="003D4A82">
      <w:pPr>
        <w:pStyle w:val="Els-body-text"/>
        <w:numPr>
          <w:ilvl w:val="0"/>
          <w:numId w:val="30"/>
        </w:numPr>
        <w:bidi/>
        <w:spacing w:line="240" w:lineRule="auto"/>
        <w:rPr>
          <w:lang w:bidi="fa-IR"/>
        </w:rPr>
      </w:pPr>
      <w:r w:rsidRPr="003D4A82">
        <w:rPr>
          <w:rtl/>
          <w:lang w:bidi="fa-IR"/>
        </w:rPr>
        <w:t>در ا</w:t>
      </w:r>
      <w:r w:rsidRPr="003D4A82">
        <w:rPr>
          <w:rFonts w:hint="cs"/>
          <w:rtl/>
          <w:lang w:bidi="fa-IR"/>
        </w:rPr>
        <w:t>ین</w:t>
      </w:r>
      <w:r w:rsidRPr="003D4A82">
        <w:rPr>
          <w:rtl/>
          <w:lang w:bidi="fa-IR"/>
        </w:rPr>
        <w:t xml:space="preserve"> مرحله ما با</w:t>
      </w:r>
      <w:r w:rsidRPr="003D4A82">
        <w:rPr>
          <w:rFonts w:hint="cs"/>
          <w:rtl/>
          <w:lang w:bidi="fa-IR"/>
        </w:rPr>
        <w:t>یستی</w:t>
      </w:r>
      <w:r w:rsidRPr="003D4A82">
        <w:rPr>
          <w:rtl/>
          <w:lang w:bidi="fa-IR"/>
        </w:rPr>
        <w:t xml:space="preserve"> مقاد</w:t>
      </w:r>
      <w:r w:rsidRPr="003D4A82">
        <w:rPr>
          <w:rFonts w:hint="cs"/>
          <w:rtl/>
          <w:lang w:bidi="fa-IR"/>
        </w:rPr>
        <w:t>یر</w:t>
      </w:r>
      <w:r w:rsidRPr="003D4A82">
        <w:rPr>
          <w:rtl/>
          <w:lang w:bidi="fa-IR"/>
        </w:rPr>
        <w:t xml:space="preserve"> زمان </w:t>
      </w:r>
      <w:r>
        <w:rPr>
          <w:rtl/>
          <w:lang w:bidi="fa-IR"/>
        </w:rPr>
        <w:t>آسایش</w:t>
      </w:r>
      <w:r w:rsidRPr="003D4A82">
        <w:rPr>
          <w:rtl/>
          <w:lang w:bidi="fa-IR"/>
        </w:rPr>
        <w:t xml:space="preserve"> را بروزرسان</w:t>
      </w:r>
      <w:r w:rsidRPr="003D4A82">
        <w:rPr>
          <w:rFonts w:hint="cs"/>
          <w:rtl/>
          <w:lang w:bidi="fa-IR"/>
        </w:rPr>
        <w:t>ی</w:t>
      </w:r>
      <w:r w:rsidRPr="003D4A82">
        <w:rPr>
          <w:rtl/>
          <w:lang w:bidi="fa-IR"/>
        </w:rPr>
        <w:t xml:space="preserve"> کن</w:t>
      </w:r>
      <w:r w:rsidRPr="003D4A82">
        <w:rPr>
          <w:rFonts w:hint="cs"/>
          <w:rtl/>
          <w:lang w:bidi="fa-IR"/>
        </w:rPr>
        <w:t>یم</w:t>
      </w:r>
      <w:r w:rsidRPr="003D4A82">
        <w:rPr>
          <w:rtl/>
          <w:lang w:bidi="fa-IR"/>
        </w:rPr>
        <w:t xml:space="preserve">. </w:t>
      </w:r>
    </w:p>
    <w:p w14:paraId="07F553C4" w14:textId="2CF6C153" w:rsidR="003D4A82" w:rsidRPr="003D4A82" w:rsidRDefault="003D4A82" w:rsidP="0074771E">
      <w:pPr>
        <w:pStyle w:val="Els-body-text"/>
        <w:bidi/>
        <w:spacing w:line="240" w:lineRule="auto"/>
        <w:ind w:firstLine="0"/>
        <w:rPr>
          <w:rtl/>
          <w:lang w:bidi="fa-IR"/>
        </w:rPr>
      </w:pPr>
      <w:r w:rsidRPr="003D4A82">
        <w:rPr>
          <w:rtl/>
          <w:lang w:bidi="fa-IR"/>
        </w:rPr>
        <w:t>برا</w:t>
      </w:r>
      <w:r w:rsidRPr="003D4A82">
        <w:rPr>
          <w:rFonts w:hint="cs"/>
          <w:rtl/>
          <w:lang w:bidi="fa-IR"/>
        </w:rPr>
        <w:t>ی</w:t>
      </w:r>
      <w:r w:rsidRPr="003D4A82">
        <w:rPr>
          <w:rtl/>
          <w:lang w:bidi="fa-IR"/>
        </w:rPr>
        <w:t xml:space="preserve"> محاسبة زمان </w:t>
      </w:r>
      <w:r>
        <w:rPr>
          <w:rtl/>
          <w:lang w:bidi="fa-IR"/>
        </w:rPr>
        <w:t>آسایش</w:t>
      </w:r>
      <w:r w:rsidRPr="003D4A82">
        <w:rPr>
          <w:rtl/>
          <w:lang w:bidi="fa-IR"/>
        </w:rPr>
        <w:t xml:space="preserve"> ن</w:t>
      </w:r>
      <w:r w:rsidRPr="003D4A82">
        <w:rPr>
          <w:rFonts w:hint="cs"/>
          <w:rtl/>
          <w:lang w:bidi="fa-IR"/>
        </w:rPr>
        <w:t>یاز</w:t>
      </w:r>
      <w:r w:rsidRPr="003D4A82">
        <w:rPr>
          <w:rtl/>
          <w:lang w:bidi="fa-IR"/>
        </w:rPr>
        <w:t xml:space="preserve"> به مقدار و</w:t>
      </w:r>
      <w:r w:rsidRPr="003D4A82">
        <w:rPr>
          <w:rFonts w:hint="cs"/>
          <w:rtl/>
          <w:lang w:bidi="fa-IR"/>
        </w:rPr>
        <w:t>یسکوزیته</w:t>
      </w:r>
      <w:r w:rsidRPr="003D4A82">
        <w:rPr>
          <w:rtl/>
          <w:lang w:bidi="fa-IR"/>
        </w:rPr>
        <w:t xml:space="preserve"> ظاهر</w:t>
      </w:r>
      <w:r w:rsidRPr="003D4A82">
        <w:rPr>
          <w:rFonts w:hint="cs"/>
          <w:rtl/>
          <w:lang w:bidi="fa-IR"/>
        </w:rPr>
        <w:t>ی</w:t>
      </w:r>
      <w:r w:rsidRPr="003D4A82">
        <w:rPr>
          <w:rtl/>
          <w:lang w:bidi="fa-IR"/>
        </w:rPr>
        <w:t xml:space="preserve"> دار</w:t>
      </w:r>
      <w:r w:rsidRPr="003D4A82">
        <w:rPr>
          <w:rFonts w:hint="cs"/>
          <w:rtl/>
          <w:lang w:bidi="fa-IR"/>
        </w:rPr>
        <w:t>یم</w:t>
      </w:r>
      <w:r w:rsidRPr="003D4A82">
        <w:rPr>
          <w:rtl/>
          <w:lang w:bidi="fa-IR"/>
        </w:rPr>
        <w:t xml:space="preserve"> که آن ن</w:t>
      </w:r>
      <w:r w:rsidRPr="003D4A82">
        <w:rPr>
          <w:rFonts w:hint="cs"/>
          <w:rtl/>
          <w:lang w:bidi="fa-IR"/>
        </w:rPr>
        <w:t>یز</w:t>
      </w:r>
      <w:r w:rsidRPr="003D4A82">
        <w:rPr>
          <w:rtl/>
          <w:lang w:bidi="fa-IR"/>
        </w:rPr>
        <w:t xml:space="preserve"> به گراد</w:t>
      </w:r>
      <w:r w:rsidRPr="003D4A82">
        <w:rPr>
          <w:rFonts w:hint="cs"/>
          <w:rtl/>
          <w:lang w:bidi="fa-IR"/>
        </w:rPr>
        <w:t>یان</w:t>
      </w:r>
      <w:r w:rsidRPr="003D4A82">
        <w:rPr>
          <w:rtl/>
          <w:lang w:bidi="fa-IR"/>
        </w:rPr>
        <w:t xml:space="preserve"> سرعت </w:t>
      </w:r>
      <w:r w:rsidRPr="003D4A82">
        <w:rPr>
          <w:rFonts w:hint="cs"/>
          <w:rtl/>
          <w:lang w:bidi="fa-IR"/>
        </w:rPr>
        <w:t>یا</w:t>
      </w:r>
      <w:r w:rsidRPr="003D4A82">
        <w:rPr>
          <w:rtl/>
          <w:lang w:bidi="fa-IR"/>
        </w:rPr>
        <w:t xml:space="preserve"> نرخ کرنش وابسته م</w:t>
      </w:r>
      <w:r w:rsidRPr="003D4A82">
        <w:rPr>
          <w:rFonts w:hint="cs"/>
          <w:rtl/>
          <w:lang w:bidi="fa-IR"/>
        </w:rPr>
        <w:t>ی</w:t>
      </w:r>
      <w:r>
        <w:rPr>
          <w:rFonts w:ascii="Cambria" w:hAnsi="Cambria" w:cs="Cambria" w:hint="cs"/>
          <w:lang w:bidi="fa-IR"/>
        </w:rPr>
        <w:t>‌</w:t>
      </w:r>
      <w:r w:rsidRPr="003D4A82">
        <w:rPr>
          <w:rFonts w:hint="cs"/>
          <w:rtl/>
          <w:lang w:bidi="fa-IR"/>
        </w:rPr>
        <w:t>باشد</w:t>
      </w:r>
      <w:r w:rsidRPr="003D4A82">
        <w:rPr>
          <w:rtl/>
          <w:lang w:bidi="fa-IR"/>
        </w:rPr>
        <w:t>. به زبان ر</w:t>
      </w:r>
      <w:r w:rsidRPr="003D4A82">
        <w:rPr>
          <w:rFonts w:hint="cs"/>
          <w:rtl/>
          <w:lang w:bidi="fa-IR"/>
        </w:rPr>
        <w:t>یاضی</w:t>
      </w:r>
      <w:r w:rsidRPr="003D4A82">
        <w:rPr>
          <w:rtl/>
          <w:lang w:bidi="fa-IR"/>
        </w:rPr>
        <w:t xml:space="preserve"> </w:t>
      </w:r>
      <m:oMath>
        <m:r>
          <w:rPr>
            <w:rFonts w:ascii="Cambria Math" w:cs="B Lotus"/>
            <w:lang w:bidi="fa-IR"/>
          </w:rPr>
          <m:t>τ=f[μ(</m:t>
        </m:r>
        <m:acc>
          <m:accPr>
            <m:chr m:val="̇"/>
            <m:ctrlPr>
              <w:rPr>
                <w:rFonts w:ascii="Cambria Math" w:hAnsi="Cambria Math" w:cs="B Lotus"/>
                <w:i/>
                <w:lang w:bidi="fa-IR"/>
              </w:rPr>
            </m:ctrlPr>
          </m:accPr>
          <m:e>
            <m:r>
              <w:rPr>
                <w:rFonts w:ascii="Cambria Math" w:cs="B Lotus"/>
                <w:lang w:bidi="fa-IR"/>
              </w:rPr>
              <m:t>γ</m:t>
            </m:r>
          </m:e>
        </m:acc>
        <m:r>
          <w:rPr>
            <w:rFonts w:ascii="Cambria Math" w:cs="B Lotus"/>
            <w:lang w:bidi="fa-IR"/>
          </w:rPr>
          <m:t>)</m:t>
        </m:r>
        <m:r>
          <w:rPr>
            <w:rFonts w:ascii="Cambria Math" w:cs="B Lotus"/>
            <w:rtl/>
            <w:lang w:bidi="fa-IR"/>
          </w:rPr>
          <m:t>]</m:t>
        </m:r>
      </m:oMath>
      <w:r w:rsidRPr="003D4A82">
        <w:rPr>
          <w:rtl/>
          <w:lang w:bidi="fa-IR"/>
        </w:rPr>
        <w:t xml:space="preserve"> خواهد بود. بد</w:t>
      </w:r>
      <w:r w:rsidRPr="003D4A82">
        <w:rPr>
          <w:rFonts w:hint="cs"/>
          <w:rtl/>
          <w:lang w:bidi="fa-IR"/>
        </w:rPr>
        <w:t>ین</w:t>
      </w:r>
      <w:r w:rsidRPr="003D4A82">
        <w:rPr>
          <w:rtl/>
          <w:lang w:bidi="fa-IR"/>
        </w:rPr>
        <w:t xml:space="preserve"> منظور با</w:t>
      </w:r>
      <w:r w:rsidRPr="003D4A82">
        <w:rPr>
          <w:rFonts w:hint="cs"/>
          <w:rtl/>
          <w:lang w:bidi="fa-IR"/>
        </w:rPr>
        <w:t>یستی</w:t>
      </w:r>
      <w:r w:rsidRPr="003D4A82">
        <w:rPr>
          <w:rtl/>
          <w:lang w:bidi="fa-IR"/>
        </w:rPr>
        <w:t xml:space="preserve"> از روش</w:t>
      </w:r>
      <w:r>
        <w:rPr>
          <w:rFonts w:ascii="Cambria" w:hAnsi="Cambria" w:cs="Cambria" w:hint="cs"/>
          <w:lang w:bidi="fa-IR"/>
        </w:rPr>
        <w:t>‌</w:t>
      </w:r>
      <w:r w:rsidRPr="003D4A82">
        <w:rPr>
          <w:rFonts w:hint="cs"/>
          <w:rtl/>
          <w:lang w:bidi="fa-IR"/>
        </w:rPr>
        <w:t>های</w:t>
      </w:r>
      <w:r w:rsidRPr="003D4A82">
        <w:rPr>
          <w:rtl/>
          <w:lang w:bidi="fa-IR"/>
        </w:rPr>
        <w:t xml:space="preserve"> عدد</w:t>
      </w:r>
      <w:r w:rsidRPr="003D4A82">
        <w:rPr>
          <w:rFonts w:hint="cs"/>
          <w:rtl/>
          <w:lang w:bidi="fa-IR"/>
        </w:rPr>
        <w:t>ی</w:t>
      </w:r>
      <w:r w:rsidRPr="003D4A82">
        <w:rPr>
          <w:rtl/>
          <w:lang w:bidi="fa-IR"/>
        </w:rPr>
        <w:t xml:space="preserve"> برا</w:t>
      </w:r>
      <w:r w:rsidRPr="003D4A82">
        <w:rPr>
          <w:rFonts w:hint="cs"/>
          <w:rtl/>
          <w:lang w:bidi="fa-IR"/>
        </w:rPr>
        <w:t>ی</w:t>
      </w:r>
      <w:r w:rsidRPr="003D4A82">
        <w:rPr>
          <w:rtl/>
          <w:lang w:bidi="fa-IR"/>
        </w:rPr>
        <w:t xml:space="preserve"> محاسبه گراد</w:t>
      </w:r>
      <w:r w:rsidRPr="003D4A82">
        <w:rPr>
          <w:rFonts w:hint="cs"/>
          <w:rtl/>
          <w:lang w:bidi="fa-IR"/>
        </w:rPr>
        <w:t>یا</w:t>
      </w:r>
      <w:r w:rsidRPr="003D4A82">
        <w:rPr>
          <w:rtl/>
          <w:lang w:bidi="fa-IR"/>
        </w:rPr>
        <w:t xml:space="preserve">ن سرعت </w:t>
      </w:r>
      <w:r w:rsidRPr="003D4A82">
        <w:rPr>
          <w:rFonts w:hint="cs"/>
          <w:rtl/>
          <w:lang w:bidi="fa-IR"/>
        </w:rPr>
        <w:t>یا</w:t>
      </w:r>
      <w:r w:rsidRPr="003D4A82">
        <w:rPr>
          <w:rtl/>
          <w:lang w:bidi="fa-IR"/>
        </w:rPr>
        <w:t xml:space="preserve"> نرخ کرنش</w:t>
      </w:r>
      <w:r w:rsidR="00C00F58">
        <w:rPr>
          <w:rFonts w:hint="cs"/>
          <w:rtl/>
          <w:lang w:bidi="fa-IR"/>
        </w:rPr>
        <w:t xml:space="preserve"> </w:t>
      </w:r>
      <m:oMath>
        <m:r>
          <w:rPr>
            <w:rFonts w:ascii="Cambria Math" w:cs="B Lotus"/>
            <w:lang w:bidi="fa-IR"/>
          </w:rPr>
          <m:t>(</m:t>
        </m:r>
        <m:acc>
          <m:accPr>
            <m:chr m:val="̇"/>
            <m:ctrlPr>
              <w:rPr>
                <w:rFonts w:ascii="Cambria Math" w:hAnsi="Cambria Math" w:cs="B Lotus"/>
                <w:i/>
                <w:lang w:bidi="fa-IR"/>
              </w:rPr>
            </m:ctrlPr>
          </m:accPr>
          <m:e>
            <m:r>
              <w:rPr>
                <w:rFonts w:ascii="Cambria Math" w:cs="B Lotus"/>
                <w:lang w:bidi="fa-IR"/>
              </w:rPr>
              <m:t>γ</m:t>
            </m:r>
          </m:e>
        </m:acc>
        <m:r>
          <w:rPr>
            <w:rFonts w:ascii="Cambria Math" w:cs="B Lotus"/>
            <w:lang w:bidi="fa-IR"/>
          </w:rPr>
          <m:t>)</m:t>
        </m:r>
      </m:oMath>
      <w:r w:rsidRPr="003D4A82">
        <w:rPr>
          <w:rtl/>
          <w:lang w:bidi="fa-IR"/>
        </w:rPr>
        <w:t xml:space="preserve"> استفاده کن</w:t>
      </w:r>
      <w:r w:rsidRPr="003D4A82">
        <w:rPr>
          <w:rFonts w:hint="cs"/>
          <w:rtl/>
          <w:lang w:bidi="fa-IR"/>
        </w:rPr>
        <w:t>یم</w:t>
      </w:r>
      <w:r w:rsidRPr="003D4A82">
        <w:rPr>
          <w:rtl/>
          <w:lang w:bidi="fa-IR"/>
        </w:rPr>
        <w:t xml:space="preserve"> و پس از آن با استفاده از مدل س</w:t>
      </w:r>
      <w:r w:rsidRPr="003D4A82">
        <w:rPr>
          <w:rFonts w:hint="cs"/>
          <w:rtl/>
          <w:lang w:bidi="fa-IR"/>
        </w:rPr>
        <w:t>یال</w:t>
      </w:r>
      <w:r w:rsidRPr="003D4A82">
        <w:rPr>
          <w:rtl/>
          <w:lang w:bidi="fa-IR"/>
        </w:rPr>
        <w:t xml:space="preserve"> غ</w:t>
      </w:r>
      <w:r w:rsidRPr="003D4A82">
        <w:rPr>
          <w:rFonts w:hint="cs"/>
          <w:rtl/>
          <w:lang w:bidi="fa-IR"/>
        </w:rPr>
        <w:t>یرنیوتنی</w:t>
      </w:r>
      <w:r w:rsidRPr="003D4A82">
        <w:rPr>
          <w:rtl/>
          <w:lang w:bidi="fa-IR"/>
        </w:rPr>
        <w:t xml:space="preserve"> مورد نظرمان مقدار و</w:t>
      </w:r>
      <w:r w:rsidRPr="003D4A82">
        <w:rPr>
          <w:rFonts w:hint="cs"/>
          <w:rtl/>
          <w:lang w:bidi="fa-IR"/>
        </w:rPr>
        <w:t>یسکوزیته</w:t>
      </w:r>
      <w:r w:rsidRPr="003D4A82">
        <w:rPr>
          <w:rtl/>
          <w:lang w:bidi="fa-IR"/>
        </w:rPr>
        <w:t xml:space="preserve"> و پس از آن مقدار زمان </w:t>
      </w:r>
      <w:r>
        <w:rPr>
          <w:rtl/>
          <w:lang w:bidi="fa-IR"/>
        </w:rPr>
        <w:t>آسایش</w:t>
      </w:r>
      <w:r w:rsidRPr="003D4A82">
        <w:rPr>
          <w:rtl/>
          <w:lang w:bidi="fa-IR"/>
        </w:rPr>
        <w:t xml:space="preserve"> را محاسبه کن</w:t>
      </w:r>
      <w:r w:rsidR="00C00F58">
        <w:rPr>
          <w:rFonts w:hint="cs"/>
          <w:rtl/>
          <w:lang w:bidi="fa-IR"/>
        </w:rPr>
        <w:t>یم.</w:t>
      </w:r>
      <w:r w:rsidRPr="003D4A82">
        <w:rPr>
          <w:lang w:bidi="fa-IR"/>
        </w:rPr>
        <w:t xml:space="preserve"> </w:t>
      </w:r>
    </w:p>
    <w:p w14:paraId="6290AD25" w14:textId="1B70BD31" w:rsidR="003D4A82" w:rsidRPr="003D4A82" w:rsidRDefault="003D4A82" w:rsidP="0074771E">
      <w:pPr>
        <w:pStyle w:val="Els-body-text"/>
        <w:bidi/>
        <w:spacing w:line="240" w:lineRule="auto"/>
        <w:ind w:firstLine="0"/>
        <w:rPr>
          <w:rtl/>
          <w:lang w:bidi="fa-IR"/>
        </w:rPr>
      </w:pPr>
      <w:r w:rsidRPr="003D4A82">
        <w:rPr>
          <w:rFonts w:hint="cs"/>
          <w:rtl/>
          <w:lang w:bidi="fa-IR"/>
        </w:rPr>
        <w:t>مقدار</w:t>
      </w:r>
      <w:r w:rsidRPr="003D4A82">
        <w:rPr>
          <w:rtl/>
          <w:lang w:bidi="fa-IR"/>
        </w:rPr>
        <w:t xml:space="preserve"> تانسور تنش </w:t>
      </w:r>
      <w:r w:rsidR="00565E86">
        <w:rPr>
          <w:rFonts w:hint="cs"/>
          <w:rtl/>
          <w:lang w:bidi="fa-IR"/>
        </w:rPr>
        <w:t>(</w:t>
      </w:r>
      <m:oMath>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αβ</m:t>
            </m:r>
          </m:sub>
        </m:sSub>
      </m:oMath>
      <w:r w:rsidR="00565E86">
        <w:rPr>
          <w:rFonts w:hint="cs"/>
          <w:rtl/>
          <w:lang w:bidi="fa-IR"/>
        </w:rPr>
        <w:t xml:space="preserve">) </w:t>
      </w:r>
      <w:r w:rsidRPr="003D4A82">
        <w:rPr>
          <w:rtl/>
          <w:lang w:bidi="fa-IR"/>
        </w:rPr>
        <w:t>برا</w:t>
      </w:r>
      <w:r w:rsidRPr="003D4A82">
        <w:rPr>
          <w:rFonts w:hint="cs"/>
          <w:rtl/>
          <w:lang w:bidi="fa-IR"/>
        </w:rPr>
        <w:t>ی</w:t>
      </w:r>
      <w:r w:rsidRPr="003D4A82">
        <w:rPr>
          <w:rtl/>
          <w:lang w:bidi="fa-IR"/>
        </w:rPr>
        <w:t xml:space="preserve"> </w:t>
      </w:r>
      <w:r w:rsidRPr="003D4A82">
        <w:rPr>
          <w:rFonts w:hint="cs"/>
          <w:rtl/>
          <w:lang w:bidi="fa-IR"/>
        </w:rPr>
        <w:t>یک</w:t>
      </w:r>
      <w:r w:rsidRPr="003D4A82">
        <w:rPr>
          <w:rtl/>
          <w:lang w:bidi="fa-IR"/>
        </w:rPr>
        <w:t xml:space="preserve"> س</w:t>
      </w:r>
      <w:r w:rsidRPr="003D4A82">
        <w:rPr>
          <w:rFonts w:hint="cs"/>
          <w:rtl/>
          <w:lang w:bidi="fa-IR"/>
        </w:rPr>
        <w:t>یال</w:t>
      </w:r>
      <w:r w:rsidRPr="003D4A82">
        <w:rPr>
          <w:rtl/>
          <w:lang w:bidi="fa-IR"/>
        </w:rPr>
        <w:t xml:space="preserve"> تراکم</w:t>
      </w:r>
      <w:r>
        <w:rPr>
          <w:rFonts w:ascii="Cambria" w:hAnsi="Cambria" w:cs="Cambria" w:hint="cs"/>
          <w:lang w:bidi="fa-IR"/>
        </w:rPr>
        <w:t>‌</w:t>
      </w:r>
      <w:r w:rsidRPr="003D4A82">
        <w:rPr>
          <w:rFonts w:hint="cs"/>
          <w:rtl/>
          <w:lang w:bidi="fa-IR"/>
        </w:rPr>
        <w:t>ناپذیر</w:t>
      </w:r>
      <w:r w:rsidRPr="003D4A82">
        <w:rPr>
          <w:rtl/>
          <w:lang w:bidi="fa-IR"/>
        </w:rPr>
        <w:t xml:space="preserve"> با فشار</w:t>
      </w:r>
      <w:r w:rsidRPr="003D4A82">
        <w:rPr>
          <w:lang w:bidi="fa-IR"/>
        </w:rPr>
        <w:t xml:space="preserve"> P </w:t>
      </w:r>
      <w:r w:rsidRPr="003D4A82">
        <w:rPr>
          <w:rtl/>
          <w:lang w:bidi="fa-IR"/>
        </w:rPr>
        <w:t xml:space="preserve">به صورت </w:t>
      </w:r>
      <w:r w:rsidR="0027410D">
        <w:rPr>
          <w:rFonts w:hint="cs"/>
          <w:rtl/>
          <w:lang w:bidi="fa-IR"/>
        </w:rPr>
        <w:t>معادله</w:t>
      </w:r>
      <w:r w:rsidR="00814B97">
        <w:rPr>
          <w:rFonts w:hint="cs"/>
          <w:rtl/>
          <w:lang w:bidi="fa-IR"/>
        </w:rPr>
        <w:t xml:space="preserve"> (8)</w:t>
      </w:r>
      <w:r w:rsidRPr="003D4A82">
        <w:rPr>
          <w:rtl/>
          <w:lang w:bidi="fa-IR"/>
        </w:rPr>
        <w:t xml:space="preserve"> تعر</w:t>
      </w:r>
      <w:r w:rsidRPr="003D4A82">
        <w:rPr>
          <w:rFonts w:hint="cs"/>
          <w:rtl/>
          <w:lang w:bidi="fa-IR"/>
        </w:rPr>
        <w:t>یف</w:t>
      </w:r>
      <w:r w:rsidRPr="003D4A82">
        <w:rPr>
          <w:rtl/>
          <w:lang w:bidi="fa-IR"/>
        </w:rPr>
        <w:t xml:space="preserve"> م</w:t>
      </w:r>
      <w:r w:rsidRPr="003D4A82">
        <w:rPr>
          <w:rFonts w:hint="cs"/>
          <w:rtl/>
          <w:lang w:bidi="fa-IR"/>
        </w:rPr>
        <w:t>ی</w:t>
      </w:r>
      <w:r>
        <w:rPr>
          <w:rFonts w:ascii="Cambria" w:hAnsi="Cambria" w:cs="Cambria" w:hint="cs"/>
          <w:lang w:bidi="fa-IR"/>
        </w:rPr>
        <w:t>‌</w:t>
      </w:r>
      <w:r w:rsidRPr="003D4A82">
        <w:rPr>
          <w:rFonts w:hint="cs"/>
          <w:rtl/>
          <w:lang w:bidi="fa-IR"/>
        </w:rPr>
        <w:t>ش</w:t>
      </w:r>
      <w:r w:rsidR="00814B97">
        <w:rPr>
          <w:rFonts w:hint="cs"/>
          <w:rtl/>
          <w:lang w:bidi="fa-IR"/>
        </w:rPr>
        <w:t>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14B97" w:rsidRPr="007B750F" w14:paraId="27966321" w14:textId="77777777" w:rsidTr="009F415E">
        <w:trPr>
          <w:trHeight w:val="510"/>
          <w:jc w:val="center"/>
        </w:trPr>
        <w:tc>
          <w:tcPr>
            <w:tcW w:w="1241" w:type="dxa"/>
            <w:vAlign w:val="center"/>
          </w:tcPr>
          <w:p w14:paraId="083487AD" w14:textId="0924A7EA" w:rsidR="00814B97" w:rsidRPr="007B750F" w:rsidRDefault="00814B97"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8</w:t>
            </w:r>
            <w:r w:rsidRPr="007B750F">
              <w:rPr>
                <w:rFonts w:eastAsia="Times New Roman" w:cs="B Zar" w:hint="cs"/>
                <w:bCs/>
                <w:sz w:val="24"/>
                <w:szCs w:val="20"/>
                <w:rtl/>
              </w:rPr>
              <w:t>)</w:t>
            </w:r>
          </w:p>
        </w:tc>
        <w:tc>
          <w:tcPr>
            <w:tcW w:w="7087" w:type="dxa"/>
            <w:vAlign w:val="center"/>
          </w:tcPr>
          <w:p w14:paraId="6245B750" w14:textId="1590612F" w:rsidR="00814B97" w:rsidRPr="00620955" w:rsidRDefault="00970D80" w:rsidP="009F415E">
            <w:pPr>
              <w:jc w:val="center"/>
              <w:rPr>
                <w:rFonts w:ascii="Cambria Math" w:hAnsi="Cambria Math"/>
                <w:i/>
                <w:rtl/>
              </w:rPr>
            </w:pPr>
            <m:oMathPara>
              <m:oMathParaPr>
                <m:jc m:val="left"/>
              </m:oMathParaPr>
              <m:oMath>
                <m:sSub>
                  <m:sSubPr>
                    <m:ctrlPr>
                      <w:rPr>
                        <w:rFonts w:ascii="Cambria Math" w:hAnsi="Cambria Math"/>
                        <w:i/>
                        <w:szCs w:val="20"/>
                      </w:rPr>
                    </m:ctrlPr>
                  </m:sSubPr>
                  <m:e>
                    <m:r>
                      <w:rPr>
                        <w:rFonts w:ascii="Cambria Math" w:hAnsi="Cambria Math"/>
                        <w:szCs w:val="20"/>
                      </w:rPr>
                      <m:t>σ</m:t>
                    </m:r>
                  </m:e>
                  <m:sub>
                    <m:r>
                      <w:rPr>
                        <w:rFonts w:ascii="Cambria Math" w:hAnsi="Cambria Math"/>
                        <w:szCs w:val="20"/>
                      </w:rPr>
                      <m:t>αβ</m:t>
                    </m:r>
                  </m:sub>
                </m:sSub>
                <m:r>
                  <w:rPr>
                    <w:rFonts w:ascii="Cambria Math" w:hAnsi="Cambria Math"/>
                    <w:szCs w:val="20"/>
                  </w:rPr>
                  <m:t>=-P</m:t>
                </m:r>
                <m:sSub>
                  <m:sSubPr>
                    <m:ctrlPr>
                      <w:rPr>
                        <w:rFonts w:ascii="Cambria Math" w:hAnsi="Cambria Math"/>
                        <w:i/>
                        <w:szCs w:val="20"/>
                      </w:rPr>
                    </m:ctrlPr>
                  </m:sSubPr>
                  <m:e>
                    <m:r>
                      <w:rPr>
                        <w:rFonts w:ascii="Cambria Math" w:hAnsi="Cambria Math"/>
                        <w:szCs w:val="20"/>
                      </w:rPr>
                      <m:t>δ</m:t>
                    </m:r>
                  </m:e>
                  <m:sub>
                    <m:r>
                      <w:rPr>
                        <w:rFonts w:ascii="Cambria Math" w:hAnsi="Cambria Math"/>
                        <w:szCs w:val="20"/>
                      </w:rPr>
                      <m:t>αβ</m:t>
                    </m:r>
                  </m:sub>
                </m:sSub>
                <m:r>
                  <w:rPr>
                    <w:rFonts w:ascii="Cambria Math" w:hAnsi="Cambria Math"/>
                    <w:szCs w:val="20"/>
                  </w:rPr>
                  <m:t>+2μ</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αβ</m:t>
                    </m:r>
                  </m:sub>
                </m:sSub>
              </m:oMath>
            </m:oMathPara>
          </w:p>
        </w:tc>
      </w:tr>
    </w:tbl>
    <w:p w14:paraId="472FE2F7" w14:textId="38AF4FB1" w:rsidR="0043463F" w:rsidRDefault="003D4A82" w:rsidP="0074771E">
      <w:pPr>
        <w:pStyle w:val="Els-body-text"/>
        <w:bidi/>
        <w:spacing w:line="240" w:lineRule="auto"/>
        <w:ind w:firstLine="0"/>
        <w:rPr>
          <w:rtl/>
          <w:lang w:bidi="fa-IR"/>
        </w:rPr>
      </w:pPr>
      <w:r w:rsidRPr="003D4A82">
        <w:rPr>
          <w:rFonts w:hint="cs"/>
          <w:rtl/>
          <w:lang w:bidi="fa-IR"/>
        </w:rPr>
        <w:t>که</w:t>
      </w:r>
      <w:r w:rsidRPr="003D4A82">
        <w:rPr>
          <w:rtl/>
          <w:lang w:bidi="fa-IR"/>
        </w:rPr>
        <w:t xml:space="preserve"> در آن</w:t>
      </w:r>
      <w:r w:rsidR="00620955">
        <w:rPr>
          <w:rFonts w:hint="cs"/>
          <w:rtl/>
          <w:lang w:bidi="fa-IR"/>
        </w:rPr>
        <w:t xml:space="preserve"> </w:t>
      </w:r>
      <w:r w:rsidR="00620955">
        <w:rPr>
          <w:rtl/>
          <w:lang w:bidi="fa-IR"/>
        </w:rPr>
        <w:t>β</w:t>
      </w:r>
      <w:r w:rsidR="00620955">
        <w:rPr>
          <w:rFonts w:hint="cs"/>
          <w:rtl/>
          <w:lang w:bidi="fa-IR"/>
        </w:rPr>
        <w:t>،</w:t>
      </w:r>
      <w:r w:rsidR="00620955">
        <w:rPr>
          <w:rtl/>
          <w:lang w:bidi="fa-IR"/>
        </w:rPr>
        <w:t>α</w:t>
      </w:r>
      <w:r w:rsidRPr="003D4A82">
        <w:rPr>
          <w:rtl/>
          <w:lang w:bidi="fa-IR"/>
        </w:rPr>
        <w:t xml:space="preserve"> جهت</w:t>
      </w:r>
      <w:r>
        <w:rPr>
          <w:rFonts w:ascii="Cambria" w:hAnsi="Cambria" w:cs="Cambria" w:hint="cs"/>
          <w:lang w:bidi="fa-IR"/>
        </w:rPr>
        <w:t>‌</w:t>
      </w:r>
      <w:r w:rsidRPr="003D4A82">
        <w:rPr>
          <w:rFonts w:hint="cs"/>
          <w:rtl/>
          <w:lang w:bidi="fa-IR"/>
        </w:rPr>
        <w:t>های</w:t>
      </w:r>
      <w:r w:rsidRPr="003D4A82">
        <w:rPr>
          <w:rtl/>
          <w:lang w:bidi="fa-IR"/>
        </w:rPr>
        <w:t xml:space="preserve"> حر</w:t>
      </w:r>
      <w:r w:rsidR="00620955">
        <w:rPr>
          <w:rFonts w:hint="cs"/>
          <w:rtl/>
          <w:lang w:bidi="fa-IR"/>
        </w:rPr>
        <w:t>کت (</w:t>
      </w:r>
      <w:r w:rsidRPr="003D4A82">
        <w:rPr>
          <w:rtl/>
          <w:lang w:bidi="fa-IR"/>
        </w:rPr>
        <w:t>به عنوان مثال</w:t>
      </w:r>
      <w:r w:rsidRPr="003D4A82">
        <w:rPr>
          <w:lang w:bidi="fa-IR"/>
        </w:rPr>
        <w:t xml:space="preserve"> x,y </w:t>
      </w:r>
      <w:r w:rsidRPr="003D4A82">
        <w:rPr>
          <w:rtl/>
          <w:lang w:bidi="fa-IR"/>
        </w:rPr>
        <w:t>در مختصات کارتز</w:t>
      </w:r>
      <w:r w:rsidRPr="003D4A82">
        <w:rPr>
          <w:rFonts w:hint="cs"/>
          <w:rtl/>
          <w:lang w:bidi="fa-IR"/>
        </w:rPr>
        <w:t>ی</w:t>
      </w:r>
      <w:r w:rsidR="00620955">
        <w:rPr>
          <w:rFonts w:hint="cs"/>
          <w:rtl/>
          <w:lang w:bidi="fa-IR"/>
        </w:rPr>
        <w:t>ن)</w:t>
      </w:r>
      <w:r w:rsidRPr="003D4A82">
        <w:rPr>
          <w:rtl/>
          <w:lang w:bidi="fa-IR"/>
        </w:rPr>
        <w:t xml:space="preserve">،  </w:t>
      </w:r>
      <m:oMath>
        <m:sSub>
          <m:sSubPr>
            <m:ctrlPr>
              <w:rPr>
                <w:rFonts w:ascii="Cambria Math" w:hAnsi="Cambria Math"/>
                <w:i/>
                <w:lang w:bidi="fa-IR"/>
              </w:rPr>
            </m:ctrlPr>
          </m:sSubPr>
          <m:e>
            <m:r>
              <w:rPr>
                <w:rFonts w:ascii="Cambria Math" w:hAnsi="Cambria Math"/>
                <w:lang w:bidi="fa-IR"/>
              </w:rPr>
              <m:t>δ</m:t>
            </m:r>
          </m:e>
          <m:sub>
            <m:r>
              <w:rPr>
                <w:rFonts w:ascii="Cambria Math" w:hAnsi="Cambria Math"/>
                <w:lang w:bidi="fa-IR"/>
              </w:rPr>
              <m:t>αβ</m:t>
            </m:r>
          </m:sub>
        </m:sSub>
      </m:oMath>
      <w:r w:rsidRPr="003D4A82">
        <w:rPr>
          <w:rtl/>
          <w:lang w:bidi="fa-IR"/>
        </w:rPr>
        <w:t xml:space="preserve"> دلتا</w:t>
      </w:r>
      <w:r w:rsidRPr="003D4A82">
        <w:rPr>
          <w:rFonts w:hint="cs"/>
          <w:rtl/>
          <w:lang w:bidi="fa-IR"/>
        </w:rPr>
        <w:t>ی</w:t>
      </w:r>
      <w:r w:rsidRPr="003D4A82">
        <w:rPr>
          <w:rtl/>
          <w:lang w:bidi="fa-IR"/>
        </w:rPr>
        <w:t xml:space="preserve"> کرونکر و </w:t>
      </w:r>
      <m:oMath>
        <m:sSub>
          <m:sSubPr>
            <m:ctrlPr>
              <w:rPr>
                <w:rFonts w:ascii="Cambria Math" w:hAnsi="Cambria Math"/>
                <w:i/>
                <w:lang w:bidi="fa-IR"/>
              </w:rPr>
            </m:ctrlPr>
          </m:sSubPr>
          <m:e>
            <m:r>
              <w:rPr>
                <w:rFonts w:ascii="Cambria Math" w:hAnsi="Cambria Math"/>
                <w:lang w:bidi="fa-IR"/>
              </w:rPr>
              <m:t>S</m:t>
            </m:r>
          </m:e>
          <m:sub>
            <m:r>
              <w:rPr>
                <w:rFonts w:ascii="Cambria Math" w:hAnsi="Cambria Math"/>
                <w:lang w:bidi="fa-IR"/>
              </w:rPr>
              <m:t>αβ</m:t>
            </m:r>
          </m:sub>
        </m:sSub>
      </m:oMath>
      <w:r w:rsidRPr="003D4A82">
        <w:rPr>
          <w:rtl/>
          <w:lang w:bidi="fa-IR"/>
        </w:rPr>
        <w:t xml:space="preserve"> تانسور نرخ کرنش م</w:t>
      </w:r>
      <w:r w:rsidRPr="003D4A82">
        <w:rPr>
          <w:rFonts w:hint="cs"/>
          <w:rtl/>
          <w:lang w:bidi="fa-IR"/>
        </w:rPr>
        <w:t>ی</w:t>
      </w:r>
      <w:r>
        <w:rPr>
          <w:rFonts w:ascii="Cambria" w:hAnsi="Cambria" w:cs="Cambria" w:hint="cs"/>
          <w:lang w:bidi="fa-IR"/>
        </w:rPr>
        <w:t>‌</w:t>
      </w:r>
      <w:r w:rsidRPr="003D4A82">
        <w:rPr>
          <w:rFonts w:hint="cs"/>
          <w:rtl/>
          <w:lang w:bidi="fa-IR"/>
        </w:rPr>
        <w:t>باشد</w:t>
      </w:r>
      <w:r w:rsidRPr="003D4A82">
        <w:rPr>
          <w:rtl/>
          <w:lang w:bidi="fa-IR"/>
        </w:rPr>
        <w:t xml:space="preserve"> که به صورت </w:t>
      </w:r>
      <w:r w:rsidR="0027410D">
        <w:rPr>
          <w:rFonts w:hint="cs"/>
          <w:rtl/>
          <w:lang w:bidi="fa-IR"/>
        </w:rPr>
        <w:t>معادله</w:t>
      </w:r>
      <w:r w:rsidR="0043463F">
        <w:rPr>
          <w:rFonts w:hint="cs"/>
          <w:rtl/>
          <w:lang w:bidi="fa-IR"/>
        </w:rPr>
        <w:t xml:space="preserve"> (9)</w:t>
      </w:r>
      <w:r w:rsidRPr="003D4A82">
        <w:rPr>
          <w:rtl/>
          <w:lang w:bidi="fa-IR"/>
        </w:rPr>
        <w:t xml:space="preserve"> تعر</w:t>
      </w:r>
      <w:r w:rsidRPr="003D4A82">
        <w:rPr>
          <w:rFonts w:hint="cs"/>
          <w:rtl/>
          <w:lang w:bidi="fa-IR"/>
        </w:rPr>
        <w:t>یف</w:t>
      </w:r>
      <w:r w:rsidRPr="003D4A82">
        <w:rPr>
          <w:rtl/>
          <w:lang w:bidi="fa-IR"/>
        </w:rPr>
        <w:t xml:space="preserve"> م</w:t>
      </w:r>
      <w:r w:rsidRPr="003D4A82">
        <w:rPr>
          <w:rFonts w:hint="cs"/>
          <w:rtl/>
          <w:lang w:bidi="fa-IR"/>
        </w:rPr>
        <w:t>ی</w:t>
      </w:r>
      <w:r>
        <w:rPr>
          <w:rFonts w:ascii="Cambria" w:hAnsi="Cambria" w:cs="Cambria" w:hint="cs"/>
          <w:lang w:bidi="fa-IR"/>
        </w:rPr>
        <w:t>‌</w:t>
      </w:r>
      <w:r w:rsidRPr="003D4A82">
        <w:rPr>
          <w:rFonts w:hint="cs"/>
          <w:rtl/>
          <w:lang w:bidi="fa-IR"/>
        </w:rPr>
        <w:t>ش</w:t>
      </w:r>
      <w:r w:rsidR="0043463F">
        <w:rPr>
          <w:rFonts w:hint="cs"/>
          <w:rtl/>
          <w:lang w:bidi="fa-IR"/>
        </w:rPr>
        <w:t>ود:</w:t>
      </w:r>
    </w:p>
    <w:p w14:paraId="434601DE" w14:textId="77777777" w:rsidR="0043463F" w:rsidRPr="003D4A82" w:rsidRDefault="003D4A82" w:rsidP="0043463F">
      <w:pPr>
        <w:pStyle w:val="Els-body-text"/>
        <w:bidi/>
        <w:spacing w:line="240" w:lineRule="auto"/>
        <w:ind w:left="359" w:firstLine="0"/>
        <w:rPr>
          <w:lang w:bidi="fa-IR"/>
        </w:rPr>
      </w:pPr>
      <w:r w:rsidRPr="003D4A82">
        <w:rPr>
          <w:lang w:bidi="fa-IR"/>
        </w:rPr>
        <w:tab/>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43463F" w:rsidRPr="007B750F" w14:paraId="148FB88C" w14:textId="77777777" w:rsidTr="009F415E">
        <w:trPr>
          <w:trHeight w:val="510"/>
          <w:jc w:val="center"/>
        </w:trPr>
        <w:tc>
          <w:tcPr>
            <w:tcW w:w="1241" w:type="dxa"/>
            <w:vAlign w:val="center"/>
          </w:tcPr>
          <w:p w14:paraId="6FC27D48" w14:textId="23B226E0" w:rsidR="0043463F" w:rsidRPr="007B750F" w:rsidRDefault="0043463F"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9</w:t>
            </w:r>
            <w:r w:rsidRPr="007B750F">
              <w:rPr>
                <w:rFonts w:eastAsia="Times New Roman" w:cs="B Zar" w:hint="cs"/>
                <w:bCs/>
                <w:sz w:val="24"/>
                <w:szCs w:val="20"/>
                <w:rtl/>
              </w:rPr>
              <w:t>)</w:t>
            </w:r>
          </w:p>
        </w:tc>
        <w:tc>
          <w:tcPr>
            <w:tcW w:w="7087" w:type="dxa"/>
            <w:vAlign w:val="center"/>
          </w:tcPr>
          <w:p w14:paraId="134D38FB" w14:textId="34BED26C" w:rsidR="0043463F" w:rsidRPr="0043463F" w:rsidRDefault="00970D80" w:rsidP="009F415E">
            <w:pPr>
              <w:jc w:val="center"/>
              <w:rPr>
                <w:rFonts w:ascii="Cambria Math" w:hAnsi="Cambria Math"/>
                <w:i/>
                <w:rtl/>
              </w:rPr>
            </w:pPr>
            <m:oMathPara>
              <m:oMathParaPr>
                <m:jc m:val="left"/>
              </m:oMathParaPr>
              <m:oMath>
                <m:sSub>
                  <m:sSubPr>
                    <m:ctrlPr>
                      <w:rPr>
                        <w:rFonts w:ascii="Cambria Math" w:hAnsi="Cambria Math"/>
                        <w:szCs w:val="20"/>
                      </w:rPr>
                    </m:ctrlPr>
                  </m:sSubPr>
                  <m:e>
                    <m:r>
                      <w:rPr>
                        <w:rFonts w:ascii="Cambria Math" w:hAnsi="Cambria Math"/>
                        <w:szCs w:val="20"/>
                      </w:rPr>
                      <m:t>S</m:t>
                    </m:r>
                  </m:e>
                  <m:sub>
                    <m:r>
                      <w:rPr>
                        <w:rFonts w:ascii="Cambria Math" w:hAnsi="Cambria Math"/>
                        <w:szCs w:val="20"/>
                      </w:rPr>
                      <m:t>αβ</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u</m:t>
                            </m:r>
                          </m:e>
                          <m:sub>
                            <m:r>
                              <w:rPr>
                                <w:rFonts w:ascii="Cambria Math" w:hAnsi="Cambria Math"/>
                                <w:szCs w:val="20"/>
                              </w:rPr>
                              <m:t>α</m:t>
                            </m:r>
                          </m:sub>
                        </m:sSub>
                      </m:num>
                      <m:den>
                        <m:r>
                          <m:rPr>
                            <m:sty m:val="p"/>
                          </m:rPr>
                          <w:rPr>
                            <w:rFonts w:ascii="Cambria Math" w:hAnsi="Cambria Math"/>
                            <w:szCs w:val="20"/>
                          </w:rPr>
                          <m:t>∂</m:t>
                        </m:r>
                        <m:r>
                          <w:rPr>
                            <w:rFonts w:ascii="Cambria Math" w:hAnsi="Cambria Math"/>
                            <w:szCs w:val="20"/>
                          </w:rPr>
                          <m:t>β</m:t>
                        </m:r>
                      </m:den>
                    </m:f>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u</m:t>
                            </m:r>
                          </m:e>
                          <m:sub>
                            <m:r>
                              <w:rPr>
                                <w:rFonts w:ascii="Cambria Math" w:hAnsi="Cambria Math"/>
                                <w:szCs w:val="20"/>
                              </w:rPr>
                              <m:t>β</m:t>
                            </m:r>
                          </m:sub>
                        </m:sSub>
                      </m:num>
                      <m:den>
                        <m:r>
                          <m:rPr>
                            <m:sty m:val="p"/>
                          </m:rPr>
                          <w:rPr>
                            <w:rFonts w:ascii="Cambria Math" w:hAnsi="Cambria Math"/>
                            <w:szCs w:val="20"/>
                          </w:rPr>
                          <m:t>∂</m:t>
                        </m:r>
                        <m:r>
                          <w:rPr>
                            <w:rFonts w:ascii="Cambria Math" w:hAnsi="Cambria Math"/>
                            <w:szCs w:val="20"/>
                          </w:rPr>
                          <m:t>α</m:t>
                        </m:r>
                      </m:den>
                    </m:f>
                  </m:e>
                </m:d>
              </m:oMath>
            </m:oMathPara>
          </w:p>
        </w:tc>
      </w:tr>
    </w:tbl>
    <w:p w14:paraId="7212A35A" w14:textId="343117C4" w:rsidR="003D4A82" w:rsidRDefault="003D4A82" w:rsidP="0074771E">
      <w:pPr>
        <w:pStyle w:val="Els-body-text"/>
        <w:bidi/>
        <w:spacing w:line="240" w:lineRule="auto"/>
        <w:ind w:firstLine="0"/>
        <w:rPr>
          <w:rtl/>
          <w:lang w:bidi="fa-IR"/>
        </w:rPr>
      </w:pPr>
      <w:r w:rsidRPr="003D4A82">
        <w:rPr>
          <w:rFonts w:hint="cs"/>
          <w:rtl/>
          <w:lang w:bidi="fa-IR"/>
        </w:rPr>
        <w:t>آرتولی</w:t>
      </w:r>
      <w:r w:rsidRPr="003D4A82">
        <w:rPr>
          <w:rtl/>
          <w:lang w:bidi="fa-IR"/>
        </w:rPr>
        <w:t xml:space="preserve"> نشان داد</w:t>
      </w:r>
      <w:r w:rsidR="00C70442">
        <w:rPr>
          <w:rtl/>
          <w:lang w:bidi="fa-IR"/>
        </w:rPr>
        <w:fldChar w:fldCharType="begin" w:fldLock="1"/>
      </w:r>
      <w:r w:rsidR="00695FAB">
        <w:rPr>
          <w:lang w:bidi="fa-IR"/>
        </w:rPr>
        <w:instrText>ADDIN CSL_CITATION {"citationItems":[{"id":"ITEM-1","itemData":{"ISBN":"9057761122","author":[{"dropping-particle":"","family":"Artoli","given":"Abdel","non-dropping-particle":"","parse-names":false,"suffix":""}],"id":"ITEM-1","issued":{"date-parts":[["2003"]]},"number-of-pages":"134","publisher":"Univ.","title":"Mesoscopic Computational Haemodynamics","type":"book"},"uris":["http://www.mendeley.com/documents/?uuid=39356b3a-3caf-4818-92c0-7f43b415d4bb"]}],"mendeley":{"formattedCitation":"[18]","plainTextFormattedCitation":"[18]","previouslyFormattedCitation":"[18]"},"properties":{"noteIndex":0},"schema":"https://github.com/citation-style-language/schema/raw/master/csl-citation.json"}</w:instrText>
      </w:r>
      <w:r w:rsidR="00C70442">
        <w:rPr>
          <w:rtl/>
          <w:lang w:bidi="fa-IR"/>
        </w:rPr>
        <w:fldChar w:fldCharType="separate"/>
      </w:r>
      <w:r w:rsidR="00A54950">
        <w:rPr>
          <w:noProof/>
          <w:rtl/>
          <w:lang w:bidi="fa-IR"/>
        </w:rPr>
        <w:t>[</w:t>
      </w:r>
      <w:r w:rsidR="00A54950">
        <w:rPr>
          <w:rFonts w:hint="cs"/>
          <w:noProof/>
          <w:rtl/>
          <w:lang w:bidi="fa-IR"/>
        </w:rPr>
        <w:t>18</w:t>
      </w:r>
      <w:r w:rsidR="00A54950">
        <w:rPr>
          <w:noProof/>
          <w:rtl/>
          <w:lang w:bidi="fa-IR"/>
        </w:rPr>
        <w:t>]</w:t>
      </w:r>
      <w:r w:rsidR="00C70442">
        <w:rPr>
          <w:rtl/>
          <w:lang w:bidi="fa-IR"/>
        </w:rPr>
        <w:fldChar w:fldCharType="end"/>
      </w:r>
      <w:r w:rsidR="00C70442">
        <w:rPr>
          <w:rFonts w:hint="cs"/>
          <w:rtl/>
          <w:lang w:bidi="fa-IR"/>
        </w:rPr>
        <w:t xml:space="preserve"> </w:t>
      </w:r>
      <w:r w:rsidRPr="003D4A82">
        <w:rPr>
          <w:rtl/>
          <w:lang w:bidi="fa-IR"/>
        </w:rPr>
        <w:t>که م</w:t>
      </w:r>
      <w:r w:rsidRPr="003D4A82">
        <w:rPr>
          <w:rFonts w:hint="cs"/>
          <w:rtl/>
          <w:lang w:bidi="fa-IR"/>
        </w:rPr>
        <w:t>یتوان</w:t>
      </w:r>
      <w:r w:rsidRPr="003D4A82">
        <w:rPr>
          <w:rtl/>
          <w:lang w:bidi="fa-IR"/>
        </w:rPr>
        <w:t xml:space="preserve"> مقدار تانسور نرخ کرنش را به صورت عدد</w:t>
      </w:r>
      <w:r w:rsidRPr="003D4A82">
        <w:rPr>
          <w:rFonts w:hint="cs"/>
          <w:rtl/>
          <w:lang w:bidi="fa-IR"/>
        </w:rPr>
        <w:t>ی</w:t>
      </w:r>
      <w:r w:rsidRPr="003D4A82">
        <w:rPr>
          <w:rtl/>
          <w:lang w:bidi="fa-IR"/>
        </w:rPr>
        <w:t xml:space="preserve"> از طر</w:t>
      </w:r>
      <w:r w:rsidRPr="003D4A82">
        <w:rPr>
          <w:rFonts w:hint="cs"/>
          <w:rtl/>
          <w:lang w:bidi="fa-IR"/>
        </w:rPr>
        <w:t>یق</w:t>
      </w:r>
      <w:r w:rsidRPr="003D4A82">
        <w:rPr>
          <w:rtl/>
          <w:lang w:bidi="fa-IR"/>
        </w:rPr>
        <w:t xml:space="preserve"> معادله (</w:t>
      </w:r>
      <w:r w:rsidR="0043463F">
        <w:rPr>
          <w:rFonts w:hint="cs"/>
          <w:rtl/>
          <w:lang w:bidi="fa-IR"/>
        </w:rPr>
        <w:t>10)</w:t>
      </w:r>
      <w:r w:rsidRPr="003D4A82">
        <w:rPr>
          <w:rtl/>
          <w:lang w:bidi="fa-IR"/>
        </w:rPr>
        <w:t xml:space="preserve"> به دست آور</w:t>
      </w:r>
      <w:r w:rsidR="0043463F">
        <w:rPr>
          <w:rFonts w:hint="cs"/>
          <w:rtl/>
          <w:lang w:bidi="fa-IR"/>
        </w:rPr>
        <w:t>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5B2802" w:rsidRPr="007B750F" w14:paraId="10D0C2CF" w14:textId="77777777" w:rsidTr="009F415E">
        <w:trPr>
          <w:trHeight w:val="510"/>
          <w:jc w:val="center"/>
        </w:trPr>
        <w:tc>
          <w:tcPr>
            <w:tcW w:w="1241" w:type="dxa"/>
            <w:vAlign w:val="center"/>
          </w:tcPr>
          <w:p w14:paraId="06C2679F" w14:textId="0ECC999E" w:rsidR="005B2802" w:rsidRPr="007B750F" w:rsidRDefault="005B2802"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10</w:t>
            </w:r>
            <w:r w:rsidRPr="007B750F">
              <w:rPr>
                <w:rFonts w:eastAsia="Times New Roman" w:cs="B Zar" w:hint="cs"/>
                <w:bCs/>
                <w:sz w:val="24"/>
                <w:szCs w:val="20"/>
                <w:rtl/>
              </w:rPr>
              <w:t>)</w:t>
            </w:r>
          </w:p>
        </w:tc>
        <w:tc>
          <w:tcPr>
            <w:tcW w:w="7087" w:type="dxa"/>
            <w:vAlign w:val="center"/>
          </w:tcPr>
          <w:p w14:paraId="6B0DF083" w14:textId="6BB5305C" w:rsidR="005B2802" w:rsidRPr="00985182" w:rsidRDefault="00970D80" w:rsidP="009F415E">
            <w:pPr>
              <w:jc w:val="center"/>
              <w:rPr>
                <w:rFonts w:ascii="Cambria Math" w:hAnsi="Cambria Math"/>
                <w:i/>
                <w:rtl/>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αβ</m:t>
                    </m:r>
                  </m:sub>
                </m:sSub>
                <m:r>
                  <w:rPr>
                    <w:rFonts w:ascii="Cambria Math" w:hAnsi="Cambria Math"/>
                    <w:szCs w:val="20"/>
                  </w:rPr>
                  <m:t>=-</m:t>
                </m:r>
                <m:f>
                  <m:fPr>
                    <m:ctrlPr>
                      <w:rPr>
                        <w:rFonts w:ascii="Cambria Math" w:hAnsi="Cambria Math"/>
                        <w:i/>
                        <w:szCs w:val="20"/>
                      </w:rPr>
                    </m:ctrlPr>
                  </m:fPr>
                  <m:num>
                    <m:r>
                      <w:rPr>
                        <w:rFonts w:ascii="Cambria Math" w:hAnsi="Cambria Math"/>
                        <w:szCs w:val="20"/>
                      </w:rPr>
                      <m:t>3</m:t>
                    </m:r>
                  </m:num>
                  <m:den>
                    <m:r>
                      <w:rPr>
                        <w:rFonts w:ascii="Cambria Math" w:hAnsi="Cambria Math"/>
                        <w:szCs w:val="20"/>
                      </w:rPr>
                      <m:t>2ρτ</m:t>
                    </m:r>
                  </m:den>
                </m:f>
                <m:nary>
                  <m:naryPr>
                    <m:chr m:val="∑"/>
                    <m:supHide m:val="1"/>
                    <m:ctrlPr>
                      <w:rPr>
                        <w:rFonts w:ascii="Cambria Math" w:hAnsi="Cambria Math"/>
                        <w:i/>
                        <w:szCs w:val="20"/>
                      </w:rPr>
                    </m:ctrlPr>
                  </m:naryPr>
                  <m:sub>
                    <m:r>
                      <w:rPr>
                        <w:rFonts w:ascii="Cambria Math" w:hAnsi="Cambria Math"/>
                        <w:szCs w:val="20"/>
                      </w:rPr>
                      <m:t>k</m:t>
                    </m:r>
                  </m:sub>
                  <m:sup/>
                  <m:e>
                    <m:sSub>
                      <m:sSubPr>
                        <m:ctrlPr>
                          <w:rPr>
                            <w:rFonts w:ascii="Cambria Math" w:hAnsi="Cambria Math"/>
                            <w:i/>
                            <w:szCs w:val="20"/>
                          </w:rPr>
                        </m:ctrlPr>
                      </m:sSubPr>
                      <m:e>
                        <m:r>
                          <w:rPr>
                            <w:rFonts w:ascii="Cambria Math" w:hAnsi="Cambria Math"/>
                            <w:szCs w:val="20"/>
                          </w:rPr>
                          <m:t>e</m:t>
                        </m:r>
                      </m:e>
                      <m:sub>
                        <m:r>
                          <w:rPr>
                            <w:rFonts w:ascii="Cambria Math" w:hAnsi="Cambria Math"/>
                            <w:szCs w:val="20"/>
                          </w:rPr>
                          <m:t>iα</m:t>
                        </m:r>
                      </m:sub>
                    </m:sSub>
                    <m:sSub>
                      <m:sSubPr>
                        <m:ctrlPr>
                          <w:rPr>
                            <w:rFonts w:ascii="Cambria Math" w:hAnsi="Cambria Math"/>
                            <w:i/>
                            <w:szCs w:val="20"/>
                          </w:rPr>
                        </m:ctrlPr>
                      </m:sSubPr>
                      <m:e>
                        <m:r>
                          <w:rPr>
                            <w:rFonts w:ascii="Cambria Math" w:hAnsi="Cambria Math"/>
                            <w:szCs w:val="20"/>
                          </w:rPr>
                          <m:t>e</m:t>
                        </m:r>
                      </m:e>
                      <m:sub>
                        <m:r>
                          <w:rPr>
                            <w:rFonts w:ascii="Cambria Math" w:hAnsi="Cambria Math"/>
                            <w:szCs w:val="20"/>
                          </w:rPr>
                          <m:t>iβ</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i</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f</m:t>
                            </m:r>
                          </m:e>
                          <m:sub>
                            <m:r>
                              <w:rPr>
                                <w:rFonts w:ascii="Cambria Math" w:hAnsi="Cambria Math"/>
                                <w:szCs w:val="20"/>
                              </w:rPr>
                              <m:t>i</m:t>
                            </m:r>
                          </m:sub>
                          <m:sup>
                            <m:r>
                              <w:rPr>
                                <w:rFonts w:ascii="Cambria Math" w:hAnsi="Cambria Math"/>
                                <w:szCs w:val="20"/>
                              </w:rPr>
                              <m:t>eq</m:t>
                            </m:r>
                          </m:sup>
                        </m:sSubSup>
                      </m:e>
                    </m:d>
                  </m:e>
                </m:nary>
              </m:oMath>
            </m:oMathPara>
          </w:p>
        </w:tc>
      </w:tr>
    </w:tbl>
    <w:p w14:paraId="3A8EF25C" w14:textId="32446A7B" w:rsidR="0043463F" w:rsidRDefault="00985182" w:rsidP="0074771E">
      <w:pPr>
        <w:pStyle w:val="Els-body-text"/>
        <w:bidi/>
        <w:spacing w:line="240" w:lineRule="auto"/>
        <w:ind w:firstLine="0"/>
        <w:rPr>
          <w:rtl/>
          <w:lang w:bidi="fa-IR"/>
        </w:rPr>
      </w:pPr>
      <w:r>
        <w:rPr>
          <w:rFonts w:hint="cs"/>
          <w:rtl/>
          <w:lang w:bidi="fa-IR"/>
        </w:rPr>
        <w:t xml:space="preserve">بدین ترتیب </w:t>
      </w:r>
      <w:r w:rsidRPr="00985182">
        <w:rPr>
          <w:rtl/>
          <w:lang w:bidi="fa-IR"/>
        </w:rPr>
        <w:t xml:space="preserve">اندازة نرخ کرنش </w:t>
      </w:r>
      <m:oMath>
        <m:r>
          <w:rPr>
            <w:rFonts w:ascii="Cambria Math" w:cs="B Lotus"/>
            <w:lang w:bidi="fa-IR"/>
          </w:rPr>
          <m:t>(</m:t>
        </m:r>
        <m:acc>
          <m:accPr>
            <m:chr m:val="̇"/>
            <m:ctrlPr>
              <w:rPr>
                <w:rFonts w:ascii="Cambria Math" w:hAnsi="Cambria Math" w:cs="B Lotus"/>
                <w:i/>
                <w:lang w:bidi="fa-IR"/>
              </w:rPr>
            </m:ctrlPr>
          </m:accPr>
          <m:e>
            <m:r>
              <w:rPr>
                <w:rFonts w:ascii="Cambria Math" w:cs="B Lotus"/>
                <w:lang w:bidi="fa-IR"/>
              </w:rPr>
              <m:t>γ</m:t>
            </m:r>
          </m:e>
        </m:acc>
        <m:r>
          <w:rPr>
            <w:rFonts w:ascii="Cambria Math" w:cs="B Lotus"/>
            <w:lang w:bidi="fa-IR"/>
          </w:rPr>
          <m:t>)</m:t>
        </m:r>
      </m:oMath>
      <w:r w:rsidRPr="00985182">
        <w:rPr>
          <w:rtl/>
          <w:lang w:bidi="fa-IR"/>
        </w:rPr>
        <w:t xml:space="preserve"> از </w:t>
      </w:r>
      <w:r w:rsidR="0027410D">
        <w:rPr>
          <w:rFonts w:hint="cs"/>
          <w:rtl/>
          <w:lang w:bidi="fa-IR"/>
        </w:rPr>
        <w:t>معادله</w:t>
      </w:r>
      <w:r w:rsidR="00D56B79">
        <w:rPr>
          <w:rFonts w:hint="cs"/>
          <w:rtl/>
          <w:lang w:bidi="fa-IR"/>
        </w:rPr>
        <w:t xml:space="preserve"> (11)</w:t>
      </w:r>
      <w:r w:rsidRPr="00985182">
        <w:rPr>
          <w:rtl/>
          <w:lang w:bidi="fa-IR"/>
        </w:rPr>
        <w:t xml:space="preserve"> محاسبه خواهد شد</w:t>
      </w:r>
      <w:r w:rsidR="00D56B79">
        <w:rPr>
          <w:rFonts w:hint="cs"/>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56B79" w:rsidRPr="007B750F" w14:paraId="7C3262B3" w14:textId="77777777" w:rsidTr="009F415E">
        <w:trPr>
          <w:trHeight w:val="510"/>
          <w:jc w:val="center"/>
        </w:trPr>
        <w:tc>
          <w:tcPr>
            <w:tcW w:w="1241" w:type="dxa"/>
            <w:vAlign w:val="center"/>
          </w:tcPr>
          <w:p w14:paraId="0FF2C956" w14:textId="53720DB0" w:rsidR="00D56B79" w:rsidRPr="007B750F" w:rsidRDefault="00D56B79"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11</w:t>
            </w:r>
            <w:r w:rsidRPr="007B750F">
              <w:rPr>
                <w:rFonts w:eastAsia="Times New Roman" w:cs="B Zar" w:hint="cs"/>
                <w:bCs/>
                <w:sz w:val="24"/>
                <w:szCs w:val="20"/>
                <w:rtl/>
              </w:rPr>
              <w:t>)</w:t>
            </w:r>
          </w:p>
        </w:tc>
        <w:tc>
          <w:tcPr>
            <w:tcW w:w="7087" w:type="dxa"/>
            <w:vAlign w:val="center"/>
          </w:tcPr>
          <w:p w14:paraId="7022A575" w14:textId="4B501D52" w:rsidR="00D56B79" w:rsidRPr="00D56B79" w:rsidRDefault="00970D80" w:rsidP="009F415E">
            <w:pPr>
              <w:jc w:val="center"/>
              <w:rPr>
                <w:rFonts w:ascii="Cambria Math" w:hAnsi="Cambria Math"/>
                <w:i/>
                <w:rtl/>
              </w:rPr>
            </w:pPr>
            <m:oMathPara>
              <m:oMathParaPr>
                <m:jc m:val="left"/>
              </m:oMathParaPr>
              <m:oMath>
                <m:d>
                  <m:dPr>
                    <m:begChr m:val="|"/>
                    <m:endChr m:val="|"/>
                    <m:ctrlPr>
                      <w:rPr>
                        <w:rFonts w:ascii="Cambria Math" w:hAnsi="Cambria Math"/>
                        <w:szCs w:val="20"/>
                      </w:rPr>
                    </m:ctrlPr>
                  </m:dPr>
                  <m:e>
                    <m:acc>
                      <m:accPr>
                        <m:chr m:val="̇"/>
                        <m:ctrlPr>
                          <w:rPr>
                            <w:rFonts w:ascii="Cambria Math" w:hAnsi="Cambria Math"/>
                            <w:szCs w:val="20"/>
                          </w:rPr>
                        </m:ctrlPr>
                      </m:accPr>
                      <m:e>
                        <m:r>
                          <m:rPr>
                            <m:sty m:val="p"/>
                          </m:rPr>
                          <w:rPr>
                            <w:rFonts w:ascii="Cambria Math"/>
                            <w:szCs w:val="20"/>
                          </w:rPr>
                          <m:t>γ</m:t>
                        </m:r>
                      </m:e>
                    </m:acc>
                  </m:e>
                </m:d>
                <m:r>
                  <m:rPr>
                    <m:sty m:val="p"/>
                  </m:rPr>
                  <w:rPr>
                    <w:rFonts w:ascii="Cambria Math"/>
                    <w:szCs w:val="20"/>
                  </w:rPr>
                  <m:t>=2</m:t>
                </m:r>
                <m:rad>
                  <m:radPr>
                    <m:degHide m:val="1"/>
                    <m:ctrlPr>
                      <w:rPr>
                        <w:rFonts w:ascii="Cambria Math" w:hAnsi="Cambria Math"/>
                        <w:szCs w:val="20"/>
                      </w:rPr>
                    </m:ctrlPr>
                  </m:radPr>
                  <m:deg/>
                  <m:e>
                    <m:nary>
                      <m:naryPr>
                        <m:chr m:val="∑"/>
                        <m:ctrlPr>
                          <w:rPr>
                            <w:rFonts w:ascii="Cambria Math" w:hAnsi="Cambria Math"/>
                            <w:szCs w:val="20"/>
                          </w:rPr>
                        </m:ctrlPr>
                      </m:naryPr>
                      <m:sub>
                        <m:r>
                          <m:rPr>
                            <m:sty m:val="p"/>
                          </m:rPr>
                          <w:rPr>
                            <w:rFonts w:ascii="Cambria Math"/>
                            <w:szCs w:val="20"/>
                          </w:rPr>
                          <m:t>α</m:t>
                        </m:r>
                        <m:r>
                          <m:rPr>
                            <m:sty m:val="p"/>
                          </m:rPr>
                          <w:rPr>
                            <w:rFonts w:ascii="Cambria Math"/>
                            <w:szCs w:val="20"/>
                          </w:rPr>
                          <m:t>,</m:t>
                        </m:r>
                        <m:r>
                          <m:rPr>
                            <m:sty m:val="p"/>
                          </m:rPr>
                          <w:rPr>
                            <w:rFonts w:ascii="Cambria Math"/>
                            <w:szCs w:val="20"/>
                          </w:rPr>
                          <m:t>β</m:t>
                        </m:r>
                      </m:sub>
                      <m:sup>
                        <m:r>
                          <m:rPr>
                            <m:sty m:val="p"/>
                          </m:rPr>
                          <w:rPr>
                            <w:rFonts w:ascii="Cambria Math"/>
                            <w:szCs w:val="20"/>
                          </w:rPr>
                          <m:t>2</m:t>
                        </m:r>
                      </m:sup>
                      <m:e>
                        <m:sSub>
                          <m:sSubPr>
                            <m:ctrlPr>
                              <w:rPr>
                                <w:rFonts w:ascii="Cambria Math" w:hAnsi="Cambria Math"/>
                                <w:szCs w:val="20"/>
                              </w:rPr>
                            </m:ctrlPr>
                          </m:sSubPr>
                          <m:e>
                            <m:r>
                              <m:rPr>
                                <m:sty m:val="p"/>
                              </m:rPr>
                              <w:rPr>
                                <w:rFonts w:ascii="Cambria Math"/>
                                <w:szCs w:val="20"/>
                              </w:rPr>
                              <m:t>S</m:t>
                            </m:r>
                          </m:e>
                          <m:sub>
                            <m:r>
                              <m:rPr>
                                <m:sty m:val="p"/>
                              </m:rPr>
                              <w:rPr>
                                <w:rFonts w:ascii="Cambria Math"/>
                                <w:szCs w:val="20"/>
                              </w:rPr>
                              <m:t>αβ</m:t>
                            </m:r>
                          </m:sub>
                        </m:sSub>
                        <m:sSub>
                          <m:sSubPr>
                            <m:ctrlPr>
                              <w:rPr>
                                <w:rFonts w:ascii="Cambria Math" w:hAnsi="Cambria Math"/>
                                <w:szCs w:val="20"/>
                              </w:rPr>
                            </m:ctrlPr>
                          </m:sSubPr>
                          <m:e>
                            <m:r>
                              <m:rPr>
                                <m:sty m:val="p"/>
                              </m:rPr>
                              <w:rPr>
                                <w:rFonts w:ascii="Cambria Math"/>
                                <w:szCs w:val="20"/>
                              </w:rPr>
                              <m:t>S</m:t>
                            </m:r>
                          </m:e>
                          <m:sub>
                            <m:r>
                              <m:rPr>
                                <m:sty m:val="p"/>
                              </m:rPr>
                              <w:rPr>
                                <w:rFonts w:ascii="Cambria Math"/>
                                <w:szCs w:val="20"/>
                              </w:rPr>
                              <m:t>αβ</m:t>
                            </m:r>
                          </m:sub>
                        </m:sSub>
                      </m:e>
                    </m:nary>
                  </m:e>
                </m:rad>
              </m:oMath>
            </m:oMathPara>
          </w:p>
        </w:tc>
      </w:tr>
    </w:tbl>
    <w:p w14:paraId="056047FF" w14:textId="29B1E765" w:rsidR="003D4A82" w:rsidRPr="003D4A82" w:rsidRDefault="003D4A82" w:rsidP="0074771E">
      <w:pPr>
        <w:pStyle w:val="Els-body-text"/>
        <w:bidi/>
        <w:spacing w:line="240" w:lineRule="auto"/>
        <w:ind w:firstLine="0"/>
        <w:rPr>
          <w:rtl/>
          <w:lang w:bidi="fa-IR"/>
        </w:rPr>
      </w:pPr>
      <w:r w:rsidRPr="003D4A82">
        <w:rPr>
          <w:rFonts w:hint="cs"/>
          <w:rtl/>
          <w:lang w:bidi="fa-IR"/>
        </w:rPr>
        <w:lastRenderedPageBreak/>
        <w:t>در</w:t>
      </w:r>
      <w:r w:rsidRPr="003D4A82">
        <w:rPr>
          <w:rtl/>
          <w:lang w:bidi="fa-IR"/>
        </w:rPr>
        <w:t xml:space="preserve"> نت</w:t>
      </w:r>
      <w:r w:rsidRPr="003D4A82">
        <w:rPr>
          <w:rFonts w:hint="cs"/>
          <w:rtl/>
          <w:lang w:bidi="fa-IR"/>
        </w:rPr>
        <w:t>یجه</w:t>
      </w:r>
      <w:r w:rsidRPr="003D4A82">
        <w:rPr>
          <w:rtl/>
          <w:lang w:bidi="fa-IR"/>
        </w:rPr>
        <w:t xml:space="preserve"> محاسبة تنش بد</w:t>
      </w:r>
      <w:r w:rsidRPr="003D4A82">
        <w:rPr>
          <w:rFonts w:hint="cs"/>
          <w:rtl/>
          <w:lang w:bidi="fa-IR"/>
        </w:rPr>
        <w:t>ین</w:t>
      </w:r>
      <w:r w:rsidRPr="003D4A82">
        <w:rPr>
          <w:rtl/>
          <w:lang w:bidi="fa-IR"/>
        </w:rPr>
        <w:t xml:space="preserve"> روش از آنجا</w:t>
      </w:r>
      <w:r w:rsidRPr="003D4A82">
        <w:rPr>
          <w:rFonts w:hint="cs"/>
          <w:rtl/>
          <w:lang w:bidi="fa-IR"/>
        </w:rPr>
        <w:t>یی</w:t>
      </w:r>
      <w:r w:rsidRPr="003D4A82">
        <w:rPr>
          <w:rtl/>
          <w:lang w:bidi="fa-IR"/>
        </w:rPr>
        <w:t xml:space="preserve"> که محاسبات با حذف مشتقات سرعت صورت م</w:t>
      </w:r>
      <w:r w:rsidRPr="003D4A82">
        <w:rPr>
          <w:rFonts w:hint="cs"/>
          <w:rtl/>
          <w:lang w:bidi="fa-IR"/>
        </w:rPr>
        <w:t>ی</w:t>
      </w:r>
      <w:r>
        <w:rPr>
          <w:rFonts w:ascii="Cambria" w:hAnsi="Cambria" w:cs="Cambria" w:hint="cs"/>
          <w:lang w:bidi="fa-IR"/>
        </w:rPr>
        <w:t>‌</w:t>
      </w:r>
      <w:r w:rsidRPr="003D4A82">
        <w:rPr>
          <w:rFonts w:hint="cs"/>
          <w:rtl/>
          <w:lang w:bidi="fa-IR"/>
        </w:rPr>
        <w:t>گیرد</w:t>
      </w:r>
      <w:r w:rsidRPr="003D4A82">
        <w:rPr>
          <w:rtl/>
          <w:lang w:bidi="fa-IR"/>
        </w:rPr>
        <w:t xml:space="preserve"> بس</w:t>
      </w:r>
      <w:r w:rsidRPr="003D4A82">
        <w:rPr>
          <w:rFonts w:hint="cs"/>
          <w:rtl/>
          <w:lang w:bidi="fa-IR"/>
        </w:rPr>
        <w:t>یار</w:t>
      </w:r>
      <w:r w:rsidRPr="003D4A82">
        <w:rPr>
          <w:rtl/>
          <w:lang w:bidi="fa-IR"/>
        </w:rPr>
        <w:t xml:space="preserve"> مناسب است. از طرف</w:t>
      </w:r>
      <w:r w:rsidRPr="003D4A82">
        <w:rPr>
          <w:rFonts w:hint="cs"/>
          <w:rtl/>
          <w:lang w:bidi="fa-IR"/>
        </w:rPr>
        <w:t>ی،</w:t>
      </w:r>
      <w:r w:rsidRPr="003D4A82">
        <w:rPr>
          <w:rtl/>
          <w:lang w:bidi="fa-IR"/>
        </w:rPr>
        <w:t xml:space="preserve"> مقدار تنش به صورت محل</w:t>
      </w:r>
      <w:r w:rsidRPr="003D4A82">
        <w:rPr>
          <w:rFonts w:hint="cs"/>
          <w:rtl/>
          <w:lang w:bidi="fa-IR"/>
        </w:rPr>
        <w:t>ی</w:t>
      </w:r>
      <w:r w:rsidRPr="003D4A82">
        <w:rPr>
          <w:rtl/>
          <w:lang w:bidi="fa-IR"/>
        </w:rPr>
        <w:t xml:space="preserve"> اندازه</w:t>
      </w:r>
      <w:r>
        <w:rPr>
          <w:rFonts w:ascii="Cambria" w:hAnsi="Cambria" w:cs="Cambria" w:hint="cs"/>
          <w:lang w:bidi="fa-IR"/>
        </w:rPr>
        <w:t>‌</w:t>
      </w:r>
      <w:r w:rsidRPr="003D4A82">
        <w:rPr>
          <w:rFonts w:hint="cs"/>
          <w:rtl/>
          <w:lang w:bidi="fa-IR"/>
        </w:rPr>
        <w:t>گیری</w:t>
      </w:r>
      <w:r w:rsidRPr="003D4A82">
        <w:rPr>
          <w:rtl/>
          <w:lang w:bidi="fa-IR"/>
        </w:rPr>
        <w:t xml:space="preserve"> م</w:t>
      </w:r>
      <w:r w:rsidRPr="003D4A82">
        <w:rPr>
          <w:rFonts w:hint="cs"/>
          <w:rtl/>
          <w:lang w:bidi="fa-IR"/>
        </w:rPr>
        <w:t>ی</w:t>
      </w:r>
      <w:r>
        <w:rPr>
          <w:rFonts w:ascii="Cambria" w:hAnsi="Cambria" w:cs="Cambria" w:hint="cs"/>
          <w:lang w:bidi="fa-IR"/>
        </w:rPr>
        <w:t>‌</w:t>
      </w:r>
      <w:r w:rsidRPr="003D4A82">
        <w:rPr>
          <w:rFonts w:hint="cs"/>
          <w:rtl/>
          <w:lang w:bidi="fa-IR"/>
        </w:rPr>
        <w:t>شود</w:t>
      </w:r>
      <w:r w:rsidRPr="003D4A82">
        <w:rPr>
          <w:rtl/>
          <w:lang w:bidi="fa-IR"/>
        </w:rPr>
        <w:t xml:space="preserve"> که مز</w:t>
      </w:r>
      <w:r w:rsidRPr="003D4A82">
        <w:rPr>
          <w:rFonts w:hint="cs"/>
          <w:rtl/>
          <w:lang w:bidi="fa-IR"/>
        </w:rPr>
        <w:t>یتی</w:t>
      </w:r>
      <w:r w:rsidRPr="003D4A82">
        <w:rPr>
          <w:rtl/>
          <w:lang w:bidi="fa-IR"/>
        </w:rPr>
        <w:t xml:space="preserve"> برا</w:t>
      </w:r>
      <w:r w:rsidRPr="003D4A82">
        <w:rPr>
          <w:rFonts w:hint="cs"/>
          <w:rtl/>
          <w:lang w:bidi="fa-IR"/>
        </w:rPr>
        <w:t>ی</w:t>
      </w:r>
      <w:r w:rsidRPr="003D4A82">
        <w:rPr>
          <w:rtl/>
          <w:lang w:bidi="fa-IR"/>
        </w:rPr>
        <w:t xml:space="preserve"> بکارگ</w:t>
      </w:r>
      <w:r w:rsidRPr="003D4A82">
        <w:rPr>
          <w:rFonts w:hint="cs"/>
          <w:rtl/>
          <w:lang w:bidi="fa-IR"/>
        </w:rPr>
        <w:t>یری</w:t>
      </w:r>
      <w:r w:rsidRPr="003D4A82">
        <w:rPr>
          <w:rtl/>
          <w:lang w:bidi="fa-IR"/>
        </w:rPr>
        <w:t xml:space="preserve"> روش شبکه‌بند</w:t>
      </w:r>
      <w:r w:rsidRPr="003D4A82">
        <w:rPr>
          <w:rFonts w:hint="cs"/>
          <w:rtl/>
          <w:lang w:bidi="fa-IR"/>
        </w:rPr>
        <w:t>ی</w:t>
      </w:r>
      <w:r w:rsidRPr="003D4A82">
        <w:rPr>
          <w:rtl/>
          <w:lang w:bidi="fa-IR"/>
        </w:rPr>
        <w:t xml:space="preserve"> بولتزمن بطور مواز</w:t>
      </w:r>
      <w:r w:rsidRPr="003D4A82">
        <w:rPr>
          <w:rFonts w:hint="cs"/>
          <w:rtl/>
          <w:lang w:bidi="fa-IR"/>
        </w:rPr>
        <w:t>ی</w:t>
      </w:r>
      <w:r w:rsidRPr="003D4A82">
        <w:rPr>
          <w:rtl/>
          <w:lang w:bidi="fa-IR"/>
        </w:rPr>
        <w:t xml:space="preserve"> به حساب م</w:t>
      </w:r>
      <w:r w:rsidRPr="003D4A82">
        <w:rPr>
          <w:rFonts w:hint="cs"/>
          <w:rtl/>
          <w:lang w:bidi="fa-IR"/>
        </w:rPr>
        <w:t>ی</w:t>
      </w:r>
      <w:r>
        <w:rPr>
          <w:rFonts w:ascii="Cambria" w:hAnsi="Cambria" w:cs="Cambria" w:hint="cs"/>
          <w:lang w:bidi="fa-IR"/>
        </w:rPr>
        <w:t>‌</w:t>
      </w:r>
      <w:r w:rsidRPr="003D4A82">
        <w:rPr>
          <w:rFonts w:hint="cs"/>
          <w:rtl/>
          <w:lang w:bidi="fa-IR"/>
        </w:rPr>
        <w:t>آید</w:t>
      </w:r>
      <w:r w:rsidR="00695FAB">
        <w:rPr>
          <w:rtl/>
          <w:lang w:bidi="fa-IR"/>
        </w:rPr>
        <w:fldChar w:fldCharType="begin" w:fldLock="1"/>
      </w:r>
      <w:r w:rsidR="00695FAB">
        <w:rPr>
          <w:lang w:bidi="fa-IR"/>
        </w:rPr>
        <w:instrText>ADDIN CSL_CITATION {"citationItems":[{"id":"ITEM-1","itemData":{"DOI":"10.1063/1.2772250","ISBN":"doi:10.1063/1.2772250","ISSN":"10706631","PMID":"25246403","abstract":"The lattice Boltzmann method is modified to allow the simulation of non-Newtonian shear-dependent viscositymodels. Casson and Carreau-Yasuda non-Newtonian blood viscositymodels are implemented and are used to compare two-dimensional Newtonian and non-Newtonian flows in the context of simple steady flow and oscillatory flow in straight and curved pipe geometries. It is found that compared to analogous Newtonian flows, both the Casson and Carreau-Yasuda flows exhibit significant differences in the steady flow situation. In the straight pipe oscillatory flows, both models exhibit differences in velocity and shear, with the largest differences occurring at low Reynolds and Womersley numbers. Larger differences occur for the Casson model. In the curved pipe Carreau-Yasuda model, moderate differences are observed in the velocities in the central regions of the geometries, and the largest shear rate differences are observed near the geometry walls. These differences may be important for the study of atherosclerotic progression.","author":[{"dropping-particle":"","family":"Boyd","given":"Joshua","non-dropping-particle":"","parse-names":false,"suffix":""},{"dropping-particle":"","family":"Buick","given":"James M","non-dropping-particle":"","parse-names":false,"suffix":""},{"dropping-particle":"","family":"Green","given":"Simon","non-dropping-particle":"","parse-names":false,"suffix":""}],"container-title":"Physics of Fluids","id":"ITEM-1","issue":"9","issued":{"date-parts":[["2007"]]},"title":"Analysis of the Casson and Carreau-Yasuda non-Newtonian blood models in steady and oscillatory flows using the lattice Boltzmann method","type":"article-journal","volume":"19"},"uris":["http://www.mendeley.com/documents/?uuid=973559fc-52f9-4763-811a-3359f890bbb1"]}],"mendeley":{"formattedCitation":"[19]","plainTextFormattedCitation":"[19]","previouslyFormattedCitation":"[19]"},"properties":{"noteIndex":0},"schema":"https://github.com/citation-style-language/schema/raw/master/csl-citation.json"}</w:instrText>
      </w:r>
      <w:r w:rsidR="00695FAB">
        <w:rPr>
          <w:rtl/>
          <w:lang w:bidi="fa-IR"/>
        </w:rPr>
        <w:fldChar w:fldCharType="separate"/>
      </w:r>
      <w:r w:rsidR="00A54950">
        <w:rPr>
          <w:noProof/>
          <w:rtl/>
          <w:lang w:bidi="fa-IR"/>
        </w:rPr>
        <w:t>[</w:t>
      </w:r>
      <w:r w:rsidR="00A54950">
        <w:rPr>
          <w:rFonts w:hint="cs"/>
          <w:noProof/>
          <w:rtl/>
          <w:lang w:bidi="fa-IR"/>
        </w:rPr>
        <w:t>19</w:t>
      </w:r>
      <w:r w:rsidR="00A54950">
        <w:rPr>
          <w:noProof/>
          <w:rtl/>
          <w:lang w:bidi="fa-IR"/>
        </w:rPr>
        <w:t>]</w:t>
      </w:r>
      <w:r w:rsidR="00695FAB">
        <w:rPr>
          <w:rtl/>
          <w:lang w:bidi="fa-IR"/>
        </w:rPr>
        <w:fldChar w:fldCharType="end"/>
      </w:r>
      <w:r w:rsidR="00D56B79">
        <w:rPr>
          <w:rFonts w:hint="cs"/>
          <w:rtl/>
          <w:lang w:bidi="fa-IR"/>
        </w:rPr>
        <w:t>.</w:t>
      </w:r>
    </w:p>
    <w:p w14:paraId="59B6BB1B" w14:textId="2A0D6984" w:rsidR="003D4A82" w:rsidRDefault="003D4A82" w:rsidP="0074771E">
      <w:pPr>
        <w:pStyle w:val="Els-body-text"/>
        <w:bidi/>
        <w:spacing w:line="240" w:lineRule="auto"/>
        <w:ind w:firstLine="0"/>
        <w:rPr>
          <w:rtl/>
          <w:lang w:bidi="fa-IR"/>
        </w:rPr>
      </w:pPr>
      <w:r w:rsidRPr="003D4A82">
        <w:rPr>
          <w:rFonts w:hint="cs"/>
          <w:rtl/>
          <w:lang w:bidi="fa-IR"/>
        </w:rPr>
        <w:t>زمان</w:t>
      </w:r>
      <w:r w:rsidRPr="003D4A82">
        <w:rPr>
          <w:rtl/>
          <w:lang w:bidi="fa-IR"/>
        </w:rPr>
        <w:t xml:space="preserve"> </w:t>
      </w:r>
      <w:r>
        <w:rPr>
          <w:rtl/>
          <w:lang w:bidi="fa-IR"/>
        </w:rPr>
        <w:t>آسایش</w:t>
      </w:r>
      <w:r w:rsidRPr="003D4A82">
        <w:rPr>
          <w:rtl/>
          <w:lang w:bidi="fa-IR"/>
        </w:rPr>
        <w:t xml:space="preserve"> جد</w:t>
      </w:r>
      <w:r w:rsidRPr="003D4A82">
        <w:rPr>
          <w:rFonts w:hint="cs"/>
          <w:rtl/>
          <w:lang w:bidi="fa-IR"/>
        </w:rPr>
        <w:t>ید</w:t>
      </w:r>
      <w:r w:rsidRPr="003D4A82">
        <w:rPr>
          <w:rtl/>
          <w:lang w:bidi="fa-IR"/>
        </w:rPr>
        <w:t xml:space="preserve"> را با استفاده از </w:t>
      </w:r>
      <w:r w:rsidR="0027410D">
        <w:rPr>
          <w:rFonts w:hint="cs"/>
          <w:rtl/>
          <w:lang w:bidi="fa-IR"/>
        </w:rPr>
        <w:t>معادله</w:t>
      </w:r>
      <w:r w:rsidR="00D56B79">
        <w:rPr>
          <w:rFonts w:hint="cs"/>
          <w:rtl/>
          <w:lang w:bidi="fa-IR"/>
        </w:rPr>
        <w:t xml:space="preserve"> (12)</w:t>
      </w:r>
      <w:r w:rsidRPr="003D4A82">
        <w:rPr>
          <w:rtl/>
          <w:lang w:bidi="fa-IR"/>
        </w:rPr>
        <w:t xml:space="preserve"> برا</w:t>
      </w:r>
      <w:r w:rsidRPr="003D4A82">
        <w:rPr>
          <w:rFonts w:hint="cs"/>
          <w:rtl/>
          <w:lang w:bidi="fa-IR"/>
        </w:rPr>
        <w:t>ی</w:t>
      </w:r>
      <w:r w:rsidRPr="003D4A82">
        <w:rPr>
          <w:rtl/>
          <w:lang w:bidi="fa-IR"/>
        </w:rPr>
        <w:t xml:space="preserve"> شروع گام جد</w:t>
      </w:r>
      <w:r w:rsidRPr="003D4A82">
        <w:rPr>
          <w:rFonts w:hint="cs"/>
          <w:rtl/>
          <w:lang w:bidi="fa-IR"/>
        </w:rPr>
        <w:t>ید</w:t>
      </w:r>
      <w:r w:rsidRPr="003D4A82">
        <w:rPr>
          <w:rtl/>
          <w:lang w:bidi="fa-IR"/>
        </w:rPr>
        <w:t xml:space="preserve"> استفاده م</w:t>
      </w:r>
      <w:r w:rsidRPr="003D4A82">
        <w:rPr>
          <w:rFonts w:hint="cs"/>
          <w:rtl/>
          <w:lang w:bidi="fa-IR"/>
        </w:rPr>
        <w:t>ی</w:t>
      </w:r>
      <w:r>
        <w:rPr>
          <w:rFonts w:ascii="Cambria" w:hAnsi="Cambria" w:cs="Cambria" w:hint="cs"/>
          <w:lang w:bidi="fa-IR"/>
        </w:rPr>
        <w:t>‌</w:t>
      </w:r>
      <w:r w:rsidRPr="003D4A82">
        <w:rPr>
          <w:rFonts w:hint="cs"/>
          <w:rtl/>
          <w:lang w:bidi="fa-IR"/>
        </w:rPr>
        <w:t>کنیم</w:t>
      </w:r>
      <w:r w:rsidRPr="003D4A82">
        <w:rPr>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56B79" w:rsidRPr="007B750F" w14:paraId="17994CF4" w14:textId="77777777" w:rsidTr="009F415E">
        <w:trPr>
          <w:trHeight w:val="510"/>
          <w:jc w:val="center"/>
        </w:trPr>
        <w:tc>
          <w:tcPr>
            <w:tcW w:w="1241" w:type="dxa"/>
            <w:vAlign w:val="center"/>
          </w:tcPr>
          <w:p w14:paraId="78525546" w14:textId="7058CB76" w:rsidR="00D56B79" w:rsidRPr="007B750F" w:rsidRDefault="00D56B79"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12</w:t>
            </w:r>
            <w:r w:rsidRPr="007B750F">
              <w:rPr>
                <w:rFonts w:eastAsia="Times New Roman" w:cs="B Zar" w:hint="cs"/>
                <w:bCs/>
                <w:sz w:val="24"/>
                <w:szCs w:val="20"/>
                <w:rtl/>
              </w:rPr>
              <w:t>)</w:t>
            </w:r>
          </w:p>
        </w:tc>
        <w:tc>
          <w:tcPr>
            <w:tcW w:w="7087" w:type="dxa"/>
            <w:vAlign w:val="center"/>
          </w:tcPr>
          <w:p w14:paraId="099E43BD" w14:textId="08AE44A8" w:rsidR="00D56B79" w:rsidRPr="00D56B79" w:rsidRDefault="00D56B79" w:rsidP="009F415E">
            <w:pPr>
              <w:jc w:val="center"/>
              <w:rPr>
                <w:rFonts w:ascii="Cambria Math" w:hAnsi="Cambria Math"/>
                <w:i/>
                <w:rtl/>
              </w:rPr>
            </w:pPr>
            <m:oMathPara>
              <m:oMathParaPr>
                <m:jc m:val="left"/>
              </m:oMathParaPr>
              <m:oMath>
                <m:r>
                  <m:rPr>
                    <m:sty m:val="p"/>
                  </m:rPr>
                  <w:rPr>
                    <w:rFonts w:ascii="Cambria Math"/>
                    <w:szCs w:val="20"/>
                  </w:rPr>
                  <m:t>τ</m:t>
                </m:r>
                <m:r>
                  <m:rPr>
                    <m:sty m:val="p"/>
                  </m:rPr>
                  <w:rPr>
                    <w:rFonts w:ascii="Cambria Math"/>
                    <w:szCs w:val="20"/>
                  </w:rPr>
                  <m:t>=</m:t>
                </m:r>
                <m:f>
                  <m:fPr>
                    <m:ctrlPr>
                      <w:rPr>
                        <w:rFonts w:ascii="Cambria Math" w:hAnsi="Cambria Math"/>
                        <w:szCs w:val="20"/>
                      </w:rPr>
                    </m:ctrlPr>
                  </m:fPr>
                  <m:num>
                    <m:r>
                      <m:rPr>
                        <m:sty m:val="p"/>
                      </m:rPr>
                      <w:rPr>
                        <w:rFonts w:ascii="Cambria Math"/>
                        <w:szCs w:val="20"/>
                      </w:rPr>
                      <m:t>3</m:t>
                    </m:r>
                    <m:r>
                      <m:rPr>
                        <m:sty m:val="p"/>
                      </m:rPr>
                      <w:rPr>
                        <w:rFonts w:ascii="Cambria Math"/>
                        <w:szCs w:val="20"/>
                      </w:rPr>
                      <m:t>ν</m:t>
                    </m:r>
                    <m:r>
                      <m:rPr>
                        <m:sty m:val="p"/>
                      </m:rPr>
                      <w:rPr>
                        <w:rFonts w:ascii="Cambria Math"/>
                        <w:szCs w:val="20"/>
                      </w:rPr>
                      <m:t>(</m:t>
                    </m:r>
                    <m:acc>
                      <m:accPr>
                        <m:chr m:val="̇"/>
                        <m:ctrlPr>
                          <w:rPr>
                            <w:rFonts w:ascii="Cambria Math" w:hAnsi="Cambria Math"/>
                            <w:szCs w:val="20"/>
                          </w:rPr>
                        </m:ctrlPr>
                      </m:accPr>
                      <m:e>
                        <m:r>
                          <m:rPr>
                            <m:sty m:val="p"/>
                          </m:rPr>
                          <w:rPr>
                            <w:rFonts w:ascii="Cambria Math"/>
                            <w:szCs w:val="20"/>
                          </w:rPr>
                          <m:t>γ</m:t>
                        </m:r>
                      </m:e>
                    </m:acc>
                    <m:r>
                      <m:rPr>
                        <m:sty m:val="p"/>
                      </m:rPr>
                      <w:rPr>
                        <w:rFonts w:ascii="Cambria Math"/>
                        <w:szCs w:val="20"/>
                      </w:rPr>
                      <m:t>)</m:t>
                    </m:r>
                    <m:r>
                      <m:rPr>
                        <m:sty m:val="p"/>
                      </m:rPr>
                      <w:rPr>
                        <w:rFonts w:ascii="Cambria Math"/>
                        <w:szCs w:val="20"/>
                      </w:rPr>
                      <m:t>Δ</m:t>
                    </m:r>
                    <m:r>
                      <m:rPr>
                        <m:sty m:val="p"/>
                      </m:rPr>
                      <w:rPr>
                        <w:rFonts w:ascii="Cambria Math"/>
                        <w:szCs w:val="20"/>
                      </w:rPr>
                      <m:t>t</m:t>
                    </m:r>
                  </m:num>
                  <m:den>
                    <m:r>
                      <m:rPr>
                        <m:sty m:val="p"/>
                      </m:rPr>
                      <w:rPr>
                        <w:rFonts w:ascii="Cambria Math"/>
                        <w:szCs w:val="20"/>
                      </w:rPr>
                      <m:t>Δ</m:t>
                    </m:r>
                    <m:sSup>
                      <m:sSupPr>
                        <m:ctrlPr>
                          <w:rPr>
                            <w:rFonts w:ascii="Cambria Math" w:hAnsi="Cambria Math"/>
                            <w:szCs w:val="20"/>
                          </w:rPr>
                        </m:ctrlPr>
                      </m:sSupPr>
                      <m:e>
                        <m:r>
                          <m:rPr>
                            <m:sty m:val="p"/>
                          </m:rPr>
                          <w:rPr>
                            <w:rFonts w:ascii="Cambria Math"/>
                            <w:szCs w:val="20"/>
                          </w:rPr>
                          <m:t>x</m:t>
                        </m:r>
                      </m:e>
                      <m:sup>
                        <m:r>
                          <m:rPr>
                            <m:sty m:val="p"/>
                          </m:rPr>
                          <w:rPr>
                            <w:rFonts w:ascii="Cambria Math"/>
                            <w:szCs w:val="20"/>
                          </w:rPr>
                          <m:t>2</m:t>
                        </m:r>
                      </m:sup>
                    </m:sSup>
                  </m:den>
                </m:f>
                <m:r>
                  <m:rPr>
                    <m:sty m:val="p"/>
                  </m:rPr>
                  <w:rPr>
                    <w:rFonts w:ascii="Cambria Math"/>
                    <w:szCs w:val="20"/>
                  </w:rPr>
                  <m:t>+0.5</m:t>
                </m:r>
              </m:oMath>
            </m:oMathPara>
          </w:p>
        </w:tc>
      </w:tr>
    </w:tbl>
    <w:p w14:paraId="7DB114FC" w14:textId="659FB6C6" w:rsidR="00D56B79" w:rsidRDefault="003D4A82" w:rsidP="0074771E">
      <w:pPr>
        <w:pStyle w:val="Els-body-text"/>
        <w:bidi/>
        <w:spacing w:line="240" w:lineRule="auto"/>
        <w:ind w:firstLine="0"/>
        <w:rPr>
          <w:rtl/>
          <w:lang w:bidi="fa-IR"/>
        </w:rPr>
      </w:pPr>
      <w:r w:rsidRPr="003D4A82">
        <w:rPr>
          <w:rFonts w:hint="cs"/>
          <w:rtl/>
          <w:lang w:bidi="fa-IR"/>
        </w:rPr>
        <w:t>که</w:t>
      </w:r>
      <w:r w:rsidRPr="003D4A82">
        <w:rPr>
          <w:rtl/>
          <w:lang w:bidi="fa-IR"/>
        </w:rPr>
        <w:t xml:space="preserve"> در معادلة پ</w:t>
      </w:r>
      <w:r w:rsidRPr="003D4A82">
        <w:rPr>
          <w:rFonts w:hint="cs"/>
          <w:rtl/>
          <w:lang w:bidi="fa-IR"/>
        </w:rPr>
        <w:t>یشین</w:t>
      </w:r>
      <w:r w:rsidR="00D56B79">
        <w:rPr>
          <w:rFonts w:hint="cs"/>
          <w:rtl/>
          <w:lang w:bidi="fa-IR"/>
        </w:rPr>
        <w:t xml:space="preserve"> </w:t>
      </w:r>
      <w:r w:rsidR="00D56B79" w:rsidRPr="00D56B79">
        <w:rPr>
          <w:sz w:val="18"/>
          <w:rtl/>
          <w:lang w:bidi="fa-IR"/>
        </w:rPr>
        <w:t>ν</w:t>
      </w:r>
      <w:r w:rsidRPr="00D56B79">
        <w:rPr>
          <w:sz w:val="18"/>
          <w:rtl/>
          <w:lang w:bidi="fa-IR"/>
        </w:rPr>
        <w:t xml:space="preserve"> </w:t>
      </w:r>
      <w:r w:rsidRPr="003D4A82">
        <w:rPr>
          <w:rtl/>
          <w:lang w:bidi="fa-IR"/>
        </w:rPr>
        <w:t>و</w:t>
      </w:r>
      <w:r w:rsidRPr="003D4A82">
        <w:rPr>
          <w:rFonts w:hint="cs"/>
          <w:rtl/>
          <w:lang w:bidi="fa-IR"/>
        </w:rPr>
        <w:t>یسکوزیته</w:t>
      </w:r>
      <w:r w:rsidRPr="003D4A82">
        <w:rPr>
          <w:rtl/>
          <w:lang w:bidi="fa-IR"/>
        </w:rPr>
        <w:t xml:space="preserve"> س</w:t>
      </w:r>
      <w:r w:rsidRPr="003D4A82">
        <w:rPr>
          <w:rFonts w:hint="cs"/>
          <w:rtl/>
          <w:lang w:bidi="fa-IR"/>
        </w:rPr>
        <w:t>ینماتیک</w:t>
      </w:r>
      <w:r w:rsidRPr="003D4A82">
        <w:rPr>
          <w:rtl/>
          <w:lang w:bidi="fa-IR"/>
        </w:rPr>
        <w:t xml:space="preserve"> م</w:t>
      </w:r>
      <w:r w:rsidRPr="003D4A82">
        <w:rPr>
          <w:rFonts w:hint="cs"/>
          <w:rtl/>
          <w:lang w:bidi="fa-IR"/>
        </w:rPr>
        <w:t>ی</w:t>
      </w:r>
      <w:r>
        <w:rPr>
          <w:rFonts w:ascii="Cambria" w:hAnsi="Cambria" w:cs="Cambria" w:hint="cs"/>
          <w:lang w:bidi="fa-IR"/>
        </w:rPr>
        <w:t>‌</w:t>
      </w:r>
      <w:r w:rsidRPr="003D4A82">
        <w:rPr>
          <w:rFonts w:hint="cs"/>
          <w:rtl/>
          <w:lang w:bidi="fa-IR"/>
        </w:rPr>
        <w:t>باشد</w:t>
      </w:r>
      <w:r w:rsidR="00D56B79">
        <w:rPr>
          <w:rFonts w:hint="cs"/>
          <w:rtl/>
          <w:lang w:bidi="fa-IR"/>
        </w:rPr>
        <w:t>.</w:t>
      </w:r>
    </w:p>
    <w:p w14:paraId="45E9BF3C" w14:textId="48B4A599" w:rsidR="003D4A82" w:rsidRDefault="003D4A82" w:rsidP="007B3D7A">
      <w:pPr>
        <w:pStyle w:val="Els-body-text"/>
        <w:numPr>
          <w:ilvl w:val="0"/>
          <w:numId w:val="30"/>
        </w:numPr>
        <w:bidi/>
        <w:spacing w:line="240" w:lineRule="auto"/>
        <w:rPr>
          <w:lang w:bidi="fa-IR"/>
        </w:rPr>
      </w:pPr>
      <w:r w:rsidRPr="007B3D7A">
        <w:rPr>
          <w:rtl/>
          <w:lang w:bidi="fa-IR"/>
        </w:rPr>
        <w:t>با استفاده مقاد</w:t>
      </w:r>
      <w:r w:rsidRPr="007B3D7A">
        <w:rPr>
          <w:rFonts w:hint="cs"/>
          <w:rtl/>
          <w:lang w:bidi="fa-IR"/>
        </w:rPr>
        <w:t>یر</w:t>
      </w:r>
      <w:r w:rsidRPr="007B3D7A">
        <w:rPr>
          <w:rtl/>
          <w:lang w:bidi="fa-IR"/>
        </w:rPr>
        <w:t xml:space="preserve"> به دست آمده در گام حاضر، به مرحلة </w:t>
      </w:r>
      <w:r w:rsidR="004275E6">
        <w:rPr>
          <w:rFonts w:hint="cs"/>
          <w:rtl/>
          <w:lang w:bidi="fa-IR"/>
        </w:rPr>
        <w:t>(2)</w:t>
      </w:r>
      <w:r w:rsidRPr="007B3D7A">
        <w:rPr>
          <w:rtl/>
          <w:lang w:bidi="fa-IR"/>
        </w:rPr>
        <w:t xml:space="preserve"> م</w:t>
      </w:r>
      <w:r w:rsidRPr="007B3D7A">
        <w:rPr>
          <w:rFonts w:hint="cs"/>
          <w:rtl/>
          <w:lang w:bidi="fa-IR"/>
        </w:rPr>
        <w:t>ی</w:t>
      </w:r>
      <w:r w:rsidR="004275E6">
        <w:rPr>
          <w:rFonts w:hint="cs"/>
          <w:rtl/>
          <w:lang w:bidi="fa-IR"/>
        </w:rPr>
        <w:t>‌</w:t>
      </w:r>
      <w:r w:rsidRPr="007B3D7A">
        <w:rPr>
          <w:rFonts w:hint="cs"/>
          <w:rtl/>
          <w:lang w:bidi="fa-IR"/>
        </w:rPr>
        <w:t>رویم</w:t>
      </w:r>
      <w:r w:rsidRPr="007B3D7A">
        <w:rPr>
          <w:rtl/>
          <w:lang w:bidi="fa-IR"/>
        </w:rPr>
        <w:t xml:space="preserve"> و ا</w:t>
      </w:r>
      <w:r w:rsidRPr="007B3D7A">
        <w:rPr>
          <w:rFonts w:hint="cs"/>
          <w:rtl/>
          <w:lang w:bidi="fa-IR"/>
        </w:rPr>
        <w:t>ین</w:t>
      </w:r>
      <w:r w:rsidRPr="007B3D7A">
        <w:rPr>
          <w:rtl/>
          <w:lang w:bidi="fa-IR"/>
        </w:rPr>
        <w:t xml:space="preserve"> چرخه را تا رس</w:t>
      </w:r>
      <w:r w:rsidRPr="007B3D7A">
        <w:rPr>
          <w:rFonts w:hint="cs"/>
          <w:rtl/>
          <w:lang w:bidi="fa-IR"/>
        </w:rPr>
        <w:t>یدن</w:t>
      </w:r>
      <w:r w:rsidRPr="007B3D7A">
        <w:rPr>
          <w:rtl/>
          <w:lang w:bidi="fa-IR"/>
        </w:rPr>
        <w:t xml:space="preserve"> به همگرا</w:t>
      </w:r>
      <w:r w:rsidRPr="007B3D7A">
        <w:rPr>
          <w:rFonts w:hint="cs"/>
          <w:rtl/>
          <w:lang w:bidi="fa-IR"/>
        </w:rPr>
        <w:t>یی</w:t>
      </w:r>
      <w:r w:rsidRPr="007B3D7A">
        <w:rPr>
          <w:rtl/>
          <w:lang w:bidi="fa-IR"/>
        </w:rPr>
        <w:t xml:space="preserve"> متناسب ادامه م</w:t>
      </w:r>
      <w:r w:rsidRPr="007B3D7A">
        <w:rPr>
          <w:rFonts w:hint="cs"/>
          <w:rtl/>
          <w:lang w:bidi="fa-IR"/>
        </w:rPr>
        <w:t>ی</w:t>
      </w:r>
      <w:r w:rsidRPr="007B3D7A">
        <w:rPr>
          <w:rFonts w:ascii="Cambria" w:hAnsi="Cambria" w:cs="Cambria" w:hint="cs"/>
          <w:lang w:bidi="fa-IR"/>
        </w:rPr>
        <w:t>‌</w:t>
      </w:r>
      <w:r w:rsidRPr="007B3D7A">
        <w:rPr>
          <w:rFonts w:hint="cs"/>
          <w:rtl/>
          <w:lang w:bidi="fa-IR"/>
        </w:rPr>
        <w:t>دهیم</w:t>
      </w:r>
      <w:r w:rsidRPr="007B3D7A">
        <w:rPr>
          <w:rtl/>
          <w:lang w:bidi="fa-IR"/>
        </w:rPr>
        <w:t>.</w:t>
      </w:r>
    </w:p>
    <w:p w14:paraId="5541C6E2" w14:textId="1226070A" w:rsidR="004275E6" w:rsidRDefault="009C0B2A" w:rsidP="008C2085">
      <w:pPr>
        <w:pStyle w:val="Heading1"/>
        <w:ind w:left="408"/>
        <w:rPr>
          <w:rtl/>
        </w:rPr>
      </w:pPr>
      <w:r>
        <w:rPr>
          <w:rFonts w:hint="cs"/>
          <w:rtl/>
        </w:rPr>
        <w:t>مسئله مورد بررسی</w:t>
      </w:r>
    </w:p>
    <w:p w14:paraId="5441B529" w14:textId="0D06999F" w:rsidR="008C2085" w:rsidRDefault="0074771E" w:rsidP="0074771E">
      <w:pPr>
        <w:pStyle w:val="Els-body-text"/>
        <w:bidi/>
        <w:spacing w:line="240" w:lineRule="auto"/>
        <w:ind w:firstLine="0"/>
        <w:rPr>
          <w:rtl/>
          <w:lang w:bidi="fa-IR"/>
        </w:rPr>
      </w:pPr>
      <w:r w:rsidRPr="0074771E">
        <w:rPr>
          <w:rtl/>
          <w:lang w:bidi="fa-IR"/>
        </w:rPr>
        <w:t xml:space="preserve">در </w:t>
      </w:r>
      <w:r w:rsidR="004E4AD8">
        <w:rPr>
          <w:rFonts w:hint="cs"/>
          <w:rtl/>
          <w:lang w:bidi="fa-IR"/>
        </w:rPr>
        <w:t>این پژوهش</w:t>
      </w:r>
      <w:r w:rsidRPr="0074771E">
        <w:rPr>
          <w:rtl/>
          <w:lang w:bidi="fa-IR"/>
        </w:rPr>
        <w:t xml:space="preserve"> قابل</w:t>
      </w:r>
      <w:r w:rsidRPr="0074771E">
        <w:rPr>
          <w:rFonts w:hint="cs"/>
          <w:rtl/>
          <w:lang w:bidi="fa-IR"/>
        </w:rPr>
        <w:t>یت</w:t>
      </w:r>
      <w:r>
        <w:rPr>
          <w:rFonts w:ascii="Cambria" w:hAnsi="Cambria" w:cs="Cambria" w:hint="cs"/>
          <w:rtl/>
          <w:lang w:bidi="fa-IR"/>
        </w:rPr>
        <w:t>‌</w:t>
      </w:r>
      <w:r w:rsidRPr="0074771E">
        <w:rPr>
          <w:rFonts w:hint="cs"/>
          <w:rtl/>
          <w:lang w:bidi="fa-IR"/>
        </w:rPr>
        <w:t>های</w:t>
      </w:r>
      <w:r w:rsidRPr="0074771E">
        <w:rPr>
          <w:rtl/>
          <w:lang w:bidi="fa-IR"/>
        </w:rPr>
        <w:t xml:space="preserve"> روش شبکه بولتزمن در شب</w:t>
      </w:r>
      <w:r w:rsidRPr="0074771E">
        <w:rPr>
          <w:rFonts w:hint="cs"/>
          <w:rtl/>
          <w:lang w:bidi="fa-IR"/>
        </w:rPr>
        <w:t>یه‌سازی</w:t>
      </w:r>
      <w:r w:rsidRPr="0074771E">
        <w:rPr>
          <w:rtl/>
          <w:lang w:bidi="fa-IR"/>
        </w:rPr>
        <w:t xml:space="preserve"> </w:t>
      </w:r>
      <w:r w:rsidR="004E4AD8">
        <w:rPr>
          <w:rFonts w:hint="cs"/>
          <w:rtl/>
          <w:lang w:bidi="fa-IR"/>
        </w:rPr>
        <w:t>سیالات غیرنیوتنی</w:t>
      </w:r>
      <w:r w:rsidRPr="0074771E">
        <w:rPr>
          <w:rtl/>
          <w:lang w:bidi="fa-IR"/>
        </w:rPr>
        <w:t xml:space="preserve"> </w:t>
      </w:r>
      <w:r w:rsidR="00E65E84">
        <w:rPr>
          <w:rFonts w:hint="cs"/>
          <w:rtl/>
          <w:lang w:bidi="fa-IR"/>
        </w:rPr>
        <w:t xml:space="preserve">را </w:t>
      </w:r>
      <w:r w:rsidRPr="0074771E">
        <w:rPr>
          <w:rtl/>
          <w:lang w:bidi="fa-IR"/>
        </w:rPr>
        <w:t>مورد بررس</w:t>
      </w:r>
      <w:r w:rsidRPr="0074771E">
        <w:rPr>
          <w:rFonts w:hint="cs"/>
          <w:rtl/>
          <w:lang w:bidi="fa-IR"/>
        </w:rPr>
        <w:t>ی</w:t>
      </w:r>
      <w:r w:rsidRPr="0074771E">
        <w:rPr>
          <w:rtl/>
          <w:lang w:bidi="fa-IR"/>
        </w:rPr>
        <w:t xml:space="preserve"> قرار </w:t>
      </w:r>
      <w:r w:rsidR="006608DF">
        <w:rPr>
          <w:rFonts w:hint="cs"/>
          <w:rtl/>
          <w:lang w:bidi="fa-IR"/>
        </w:rPr>
        <w:t>گرفته است</w:t>
      </w:r>
      <w:r w:rsidRPr="0074771E">
        <w:rPr>
          <w:rtl/>
          <w:lang w:bidi="fa-IR"/>
        </w:rPr>
        <w:t xml:space="preserve">. </w:t>
      </w:r>
      <w:r w:rsidR="00E65E84">
        <w:rPr>
          <w:rFonts w:hint="cs"/>
          <w:rtl/>
          <w:lang w:bidi="fa-IR"/>
        </w:rPr>
        <w:t>بدین منظور</w:t>
      </w:r>
      <w:r w:rsidRPr="0074771E">
        <w:rPr>
          <w:rtl/>
          <w:lang w:bidi="fa-IR"/>
        </w:rPr>
        <w:t xml:space="preserve"> شب</w:t>
      </w:r>
      <w:r w:rsidRPr="0074771E">
        <w:rPr>
          <w:rFonts w:hint="cs"/>
          <w:rtl/>
          <w:lang w:bidi="fa-IR"/>
        </w:rPr>
        <w:t>یه‌سازی</w:t>
      </w:r>
      <w:r w:rsidRPr="0074771E">
        <w:rPr>
          <w:rtl/>
          <w:lang w:bidi="fa-IR"/>
        </w:rPr>
        <w:t xml:space="preserve"> جر</w:t>
      </w:r>
      <w:r w:rsidRPr="0074771E">
        <w:rPr>
          <w:rFonts w:hint="cs"/>
          <w:rtl/>
          <w:lang w:bidi="fa-IR"/>
        </w:rPr>
        <w:t>یان</w:t>
      </w:r>
      <w:r w:rsidRPr="0074771E">
        <w:rPr>
          <w:rtl/>
          <w:lang w:bidi="fa-IR"/>
        </w:rPr>
        <w:t xml:space="preserve"> س</w:t>
      </w:r>
      <w:r w:rsidRPr="0074771E">
        <w:rPr>
          <w:rFonts w:hint="cs"/>
          <w:rtl/>
          <w:lang w:bidi="fa-IR"/>
        </w:rPr>
        <w:t>یال</w:t>
      </w:r>
      <w:r w:rsidRPr="0074771E">
        <w:rPr>
          <w:rtl/>
          <w:lang w:bidi="fa-IR"/>
        </w:rPr>
        <w:t xml:space="preserve"> غ</w:t>
      </w:r>
      <w:r w:rsidRPr="0074771E">
        <w:rPr>
          <w:rFonts w:hint="cs"/>
          <w:rtl/>
          <w:lang w:bidi="fa-IR"/>
        </w:rPr>
        <w:t>یرنیوتنی</w:t>
      </w:r>
      <w:r w:rsidRPr="0074771E">
        <w:rPr>
          <w:rtl/>
          <w:lang w:bidi="fa-IR"/>
        </w:rPr>
        <w:t xml:space="preserve"> </w:t>
      </w:r>
      <w:r>
        <w:rPr>
          <w:rFonts w:hint="cs"/>
          <w:rtl/>
          <w:lang w:bidi="fa-IR"/>
        </w:rPr>
        <w:t>پاورلا</w:t>
      </w:r>
      <w:r w:rsidRPr="0074771E">
        <w:rPr>
          <w:rtl/>
          <w:lang w:bidi="fa-IR"/>
        </w:rPr>
        <w:t xml:space="preserve"> </w:t>
      </w:r>
      <w:r w:rsidR="006608DF">
        <w:rPr>
          <w:rFonts w:hint="cs"/>
          <w:rtl/>
          <w:lang w:bidi="fa-IR"/>
        </w:rPr>
        <w:t xml:space="preserve">(مدل توانی) </w:t>
      </w:r>
      <w:r w:rsidRPr="0074771E">
        <w:rPr>
          <w:rtl/>
          <w:lang w:bidi="fa-IR"/>
        </w:rPr>
        <w:t xml:space="preserve">درون </w:t>
      </w:r>
      <w:r w:rsidRPr="0074771E">
        <w:rPr>
          <w:rFonts w:hint="cs"/>
          <w:rtl/>
          <w:lang w:bidi="fa-IR"/>
        </w:rPr>
        <w:t>یک</w:t>
      </w:r>
      <w:r w:rsidRPr="0074771E">
        <w:rPr>
          <w:rtl/>
          <w:lang w:bidi="fa-IR"/>
        </w:rPr>
        <w:t xml:space="preserve"> حفرة دو بعد</w:t>
      </w:r>
      <w:r w:rsidRPr="0074771E">
        <w:rPr>
          <w:rFonts w:hint="cs"/>
          <w:rtl/>
          <w:lang w:bidi="fa-IR"/>
        </w:rPr>
        <w:t>ی</w:t>
      </w:r>
      <w:r w:rsidRPr="0074771E">
        <w:rPr>
          <w:rtl/>
          <w:lang w:bidi="fa-IR"/>
        </w:rPr>
        <w:t xml:space="preserve"> متحرک </w:t>
      </w:r>
      <w:r w:rsidRPr="0074771E">
        <w:rPr>
          <w:rFonts w:hint="cs"/>
          <w:rtl/>
          <w:lang w:bidi="fa-IR"/>
        </w:rPr>
        <w:t>یا</w:t>
      </w:r>
      <w:r w:rsidRPr="0074771E">
        <w:rPr>
          <w:rtl/>
          <w:lang w:bidi="fa-IR"/>
        </w:rPr>
        <w:t xml:space="preserve"> به اصطلاح (</w:t>
      </w:r>
      <w:r w:rsidRPr="0074771E">
        <w:rPr>
          <w:lang w:bidi="fa-IR"/>
        </w:rPr>
        <w:t>Lid Driven Cavity</w:t>
      </w:r>
      <w:r w:rsidRPr="0074771E">
        <w:rPr>
          <w:rtl/>
          <w:lang w:bidi="fa-IR"/>
        </w:rPr>
        <w:t xml:space="preserve">) </w:t>
      </w:r>
      <w:r w:rsidR="00E65E84">
        <w:rPr>
          <w:rFonts w:hint="cs"/>
          <w:rtl/>
          <w:lang w:bidi="fa-IR"/>
        </w:rPr>
        <w:t>در نظر گرفت</w:t>
      </w:r>
      <w:r w:rsidR="006608DF">
        <w:rPr>
          <w:rFonts w:hint="cs"/>
          <w:rtl/>
          <w:lang w:bidi="fa-IR"/>
        </w:rPr>
        <w:t>ه شده استُ</w:t>
      </w:r>
      <w:r w:rsidRPr="0074771E">
        <w:rPr>
          <w:rtl/>
          <w:lang w:bidi="fa-IR"/>
        </w:rPr>
        <w:t xml:space="preserve">. </w:t>
      </w:r>
    </w:p>
    <w:p w14:paraId="03816AC9" w14:textId="61B89A3C" w:rsidR="004E4AD8" w:rsidRDefault="004E4AD8" w:rsidP="0043542F">
      <w:pPr>
        <w:pStyle w:val="Heading2"/>
        <w:numPr>
          <w:ilvl w:val="1"/>
          <w:numId w:val="32"/>
        </w:numPr>
        <w:ind w:left="363"/>
        <w:rPr>
          <w:rtl/>
        </w:rPr>
      </w:pPr>
      <w:r w:rsidRPr="004E4AD8">
        <w:rPr>
          <w:rtl/>
        </w:rPr>
        <w:t>حفره دو بعد</w:t>
      </w:r>
      <w:r w:rsidRPr="004E4AD8">
        <w:rPr>
          <w:rFonts w:hint="cs"/>
          <w:rtl/>
        </w:rPr>
        <w:t>ی</w:t>
      </w:r>
      <w:r w:rsidRPr="004E4AD8">
        <w:rPr>
          <w:rtl/>
        </w:rPr>
        <w:t xml:space="preserve"> با د</w:t>
      </w:r>
      <w:r w:rsidRPr="004E4AD8">
        <w:rPr>
          <w:rFonts w:hint="cs"/>
          <w:rtl/>
        </w:rPr>
        <w:t>یواره</w:t>
      </w:r>
      <w:r w:rsidRPr="004E4AD8">
        <w:rPr>
          <w:rtl/>
        </w:rPr>
        <w:t xml:space="preserve"> بالا</w:t>
      </w:r>
      <w:r w:rsidRPr="004E4AD8">
        <w:rPr>
          <w:rFonts w:hint="cs"/>
          <w:rtl/>
        </w:rPr>
        <w:t>یی</w:t>
      </w:r>
      <w:r w:rsidRPr="004E4AD8">
        <w:rPr>
          <w:rtl/>
        </w:rPr>
        <w:t xml:space="preserve"> متحرک</w:t>
      </w:r>
    </w:p>
    <w:p w14:paraId="7D15FD9C" w14:textId="2EAA18CA" w:rsidR="004E4AD8" w:rsidRDefault="008857CD" w:rsidP="004E4AD8">
      <w:pPr>
        <w:rPr>
          <w:rtl/>
        </w:rPr>
      </w:pPr>
      <w:r w:rsidRPr="008857CD">
        <w:rPr>
          <w:rtl/>
        </w:rPr>
        <w:t>ا</w:t>
      </w:r>
      <w:r w:rsidRPr="008857CD">
        <w:rPr>
          <w:rFonts w:hint="cs"/>
          <w:rtl/>
        </w:rPr>
        <w:t>ین</w:t>
      </w:r>
      <w:r w:rsidRPr="008857CD">
        <w:rPr>
          <w:rtl/>
        </w:rPr>
        <w:t xml:space="preserve"> مسئله به عنوان </w:t>
      </w:r>
      <w:r w:rsidRPr="008857CD">
        <w:rPr>
          <w:rFonts w:hint="cs"/>
          <w:rtl/>
        </w:rPr>
        <w:t>یک</w:t>
      </w:r>
      <w:r w:rsidRPr="008857CD">
        <w:rPr>
          <w:rtl/>
        </w:rPr>
        <w:t xml:space="preserve"> مسئله مع</w:t>
      </w:r>
      <w:r w:rsidRPr="008857CD">
        <w:rPr>
          <w:rFonts w:hint="cs"/>
          <w:rtl/>
        </w:rPr>
        <w:t>یار</w:t>
      </w:r>
      <w:r w:rsidRPr="008857CD">
        <w:rPr>
          <w:rtl/>
        </w:rPr>
        <w:t xml:space="preserve"> برا</w:t>
      </w:r>
      <w:r w:rsidRPr="008857CD">
        <w:rPr>
          <w:rFonts w:hint="cs"/>
          <w:rtl/>
        </w:rPr>
        <w:t>ی</w:t>
      </w:r>
      <w:r w:rsidRPr="008857CD">
        <w:rPr>
          <w:rtl/>
        </w:rPr>
        <w:t xml:space="preserve"> صحت</w:t>
      </w:r>
      <w:r>
        <w:rPr>
          <w:rFonts w:ascii="Cambria" w:hAnsi="Cambria" w:cs="Cambria" w:hint="cs"/>
        </w:rPr>
        <w:t>‌</w:t>
      </w:r>
      <w:r w:rsidRPr="008857CD">
        <w:rPr>
          <w:rFonts w:hint="cs"/>
          <w:rtl/>
        </w:rPr>
        <w:t>سنجی</w:t>
      </w:r>
      <w:r w:rsidRPr="008857CD">
        <w:rPr>
          <w:rtl/>
        </w:rPr>
        <w:t xml:space="preserve"> کدها</w:t>
      </w:r>
      <w:r w:rsidRPr="008857CD">
        <w:rPr>
          <w:rFonts w:hint="cs"/>
          <w:rtl/>
        </w:rPr>
        <w:t>ی</w:t>
      </w:r>
      <w:r w:rsidRPr="008857CD">
        <w:rPr>
          <w:rtl/>
        </w:rPr>
        <w:t xml:space="preserve"> </w:t>
      </w:r>
      <w:r w:rsidRPr="008857CD">
        <w:rPr>
          <w:szCs w:val="20"/>
        </w:rPr>
        <w:t>CFD</w:t>
      </w:r>
      <w:r w:rsidRPr="008857CD">
        <w:rPr>
          <w:szCs w:val="20"/>
          <w:rtl/>
        </w:rPr>
        <w:t xml:space="preserve"> </w:t>
      </w:r>
      <w:r w:rsidRPr="008857CD">
        <w:rPr>
          <w:rtl/>
        </w:rPr>
        <w:t>به</w:t>
      </w:r>
      <w:r>
        <w:rPr>
          <w:rFonts w:ascii="Cambria" w:hAnsi="Cambria" w:cs="Cambria" w:hint="cs"/>
        </w:rPr>
        <w:t>‌</w:t>
      </w:r>
      <w:r w:rsidRPr="008857CD">
        <w:rPr>
          <w:rFonts w:hint="cs"/>
          <w:rtl/>
        </w:rPr>
        <w:t>کار</w:t>
      </w:r>
      <w:r w:rsidRPr="008857CD">
        <w:rPr>
          <w:rtl/>
        </w:rPr>
        <w:t xml:space="preserve"> </w:t>
      </w:r>
      <w:r w:rsidRPr="008857CD">
        <w:rPr>
          <w:rFonts w:hint="cs"/>
          <w:rtl/>
        </w:rPr>
        <w:t>می</w:t>
      </w:r>
      <w:r>
        <w:rPr>
          <w:rFonts w:ascii="Cambria" w:hAnsi="Cambria" w:cs="Cambria" w:hint="cs"/>
        </w:rPr>
        <w:t>‌</w:t>
      </w:r>
      <w:r w:rsidRPr="008857CD">
        <w:rPr>
          <w:rFonts w:hint="cs"/>
          <w:rtl/>
        </w:rPr>
        <w:t>رود</w:t>
      </w:r>
      <w:r w:rsidRPr="008857CD">
        <w:rPr>
          <w:rtl/>
        </w:rPr>
        <w:t xml:space="preserve">. </w:t>
      </w:r>
      <w:r w:rsidRPr="008857CD">
        <w:rPr>
          <w:rFonts w:hint="cs"/>
          <w:rtl/>
        </w:rPr>
        <w:t>یک</w:t>
      </w:r>
      <w:r w:rsidRPr="008857CD">
        <w:rPr>
          <w:rtl/>
        </w:rPr>
        <w:t xml:space="preserve"> حفره مربع</w:t>
      </w:r>
      <w:r w:rsidRPr="008857CD">
        <w:rPr>
          <w:rFonts w:hint="cs"/>
          <w:rtl/>
        </w:rPr>
        <w:t>ی</w:t>
      </w:r>
      <w:r w:rsidRPr="008857CD">
        <w:rPr>
          <w:rtl/>
        </w:rPr>
        <w:t xml:space="preserve"> به طور</w:t>
      </w:r>
      <w:r w:rsidRPr="008857CD">
        <w:rPr>
          <w:rFonts w:hint="cs"/>
          <w:rtl/>
        </w:rPr>
        <w:t>ی</w:t>
      </w:r>
      <w:r w:rsidRPr="008857CD">
        <w:rPr>
          <w:rtl/>
        </w:rPr>
        <w:t xml:space="preserve"> که د</w:t>
      </w:r>
      <w:r w:rsidRPr="008857CD">
        <w:rPr>
          <w:rFonts w:hint="cs"/>
          <w:rtl/>
        </w:rPr>
        <w:t>یواره</w:t>
      </w:r>
      <w:r w:rsidRPr="008857CD">
        <w:rPr>
          <w:rtl/>
        </w:rPr>
        <w:t xml:space="preserve"> بالا</w:t>
      </w:r>
      <w:r w:rsidRPr="008857CD">
        <w:rPr>
          <w:rFonts w:hint="cs"/>
          <w:rtl/>
        </w:rPr>
        <w:t>یی</w:t>
      </w:r>
      <w:r w:rsidRPr="008857CD">
        <w:rPr>
          <w:rtl/>
        </w:rPr>
        <w:t xml:space="preserve"> آن با سرعت ثابت </w:t>
      </w:r>
      <m:oMath>
        <m:sSub>
          <m:sSubPr>
            <m:ctrlPr>
              <w:rPr>
                <w:rFonts w:ascii="Cambria Math" w:hAnsi="Cambria Math"/>
                <w:i/>
                <w:szCs w:val="20"/>
              </w:rPr>
            </m:ctrlPr>
          </m:sSubPr>
          <m:e>
            <m:r>
              <w:rPr>
                <w:rFonts w:ascii="Cambria Math" w:hAnsi="Cambria Math"/>
                <w:szCs w:val="20"/>
              </w:rPr>
              <m:t>u</m:t>
            </m:r>
          </m:e>
          <m:sub>
            <m:r>
              <w:rPr>
                <w:rFonts w:ascii="Cambria Math" w:hAnsi="Cambria Math"/>
                <w:szCs w:val="20"/>
              </w:rPr>
              <m:t>0</m:t>
            </m:r>
          </m:sub>
        </m:sSub>
        <m:r>
          <w:rPr>
            <w:rFonts w:ascii="Cambria Math" w:hAnsi="Cambria Math"/>
            <w:szCs w:val="20"/>
          </w:rPr>
          <m:t>=0.1</m:t>
        </m:r>
      </m:oMath>
      <w:r w:rsidRPr="008857CD">
        <w:rPr>
          <w:rtl/>
        </w:rPr>
        <w:t xml:space="preserve"> از سمت چپ به راست در حال حرکت است و سا</w:t>
      </w:r>
      <w:r w:rsidRPr="008857CD">
        <w:rPr>
          <w:rFonts w:hint="cs"/>
          <w:rtl/>
        </w:rPr>
        <w:t>یر</w:t>
      </w:r>
      <w:r w:rsidRPr="008857CD">
        <w:rPr>
          <w:rtl/>
        </w:rPr>
        <w:t xml:space="preserve"> د</w:t>
      </w:r>
      <w:r w:rsidRPr="008857CD">
        <w:rPr>
          <w:rFonts w:hint="cs"/>
          <w:rtl/>
        </w:rPr>
        <w:t>یواره</w:t>
      </w:r>
      <w:r>
        <w:rPr>
          <w:rFonts w:ascii="Cambria" w:hAnsi="Cambria" w:cs="Cambria" w:hint="cs"/>
        </w:rPr>
        <w:t>‌</w:t>
      </w:r>
      <w:r w:rsidRPr="008857CD">
        <w:rPr>
          <w:rFonts w:hint="cs"/>
          <w:rtl/>
        </w:rPr>
        <w:t>ها</w:t>
      </w:r>
      <w:r w:rsidRPr="008857CD">
        <w:rPr>
          <w:rtl/>
        </w:rPr>
        <w:t xml:space="preserve"> دارا</w:t>
      </w:r>
      <w:r w:rsidRPr="008857CD">
        <w:rPr>
          <w:rFonts w:hint="cs"/>
          <w:rtl/>
        </w:rPr>
        <w:t>ی</w:t>
      </w:r>
      <w:r w:rsidRPr="008857CD">
        <w:rPr>
          <w:rtl/>
        </w:rPr>
        <w:t xml:space="preserve"> سرعت صفر </w:t>
      </w:r>
      <w:r w:rsidRPr="008857CD">
        <w:rPr>
          <w:rFonts w:hint="cs"/>
          <w:rtl/>
        </w:rPr>
        <w:t>یا</w:t>
      </w:r>
      <w:r w:rsidRPr="008857CD">
        <w:rPr>
          <w:rtl/>
        </w:rPr>
        <w:t xml:space="preserve"> در حال سکون هستند. شمات</w:t>
      </w:r>
      <w:r w:rsidRPr="008857CD">
        <w:rPr>
          <w:rFonts w:hint="cs"/>
          <w:rtl/>
        </w:rPr>
        <w:t>یک</w:t>
      </w:r>
      <w:r w:rsidRPr="008857CD">
        <w:rPr>
          <w:rtl/>
        </w:rPr>
        <w:t xml:space="preserve"> ا</w:t>
      </w:r>
      <w:r w:rsidRPr="008857CD">
        <w:rPr>
          <w:rFonts w:hint="cs"/>
          <w:rtl/>
        </w:rPr>
        <w:t>ین</w:t>
      </w:r>
      <w:r w:rsidRPr="008857CD">
        <w:rPr>
          <w:rtl/>
        </w:rPr>
        <w:t xml:space="preserve"> حفره در شکل </w:t>
      </w:r>
      <w:r>
        <w:rPr>
          <w:rFonts w:hint="cs"/>
          <w:rtl/>
        </w:rPr>
        <w:t>(1)</w:t>
      </w:r>
      <w:r w:rsidRPr="008857CD">
        <w:rPr>
          <w:rtl/>
        </w:rPr>
        <w:t xml:space="preserve"> رسم شده است. هدف از شب</w:t>
      </w:r>
      <w:r w:rsidRPr="008857CD">
        <w:rPr>
          <w:rFonts w:hint="cs"/>
          <w:rtl/>
        </w:rPr>
        <w:t>یه‌سازی</w:t>
      </w:r>
      <w:r w:rsidRPr="008857CD">
        <w:rPr>
          <w:rtl/>
        </w:rPr>
        <w:t xml:space="preserve"> ا</w:t>
      </w:r>
      <w:r w:rsidRPr="008857CD">
        <w:rPr>
          <w:rFonts w:hint="cs"/>
          <w:rtl/>
        </w:rPr>
        <w:t>ین</w:t>
      </w:r>
      <w:r w:rsidRPr="008857CD">
        <w:rPr>
          <w:rtl/>
        </w:rPr>
        <w:t xml:space="preserve"> مسئله بررس</w:t>
      </w:r>
      <w:r w:rsidRPr="008857CD">
        <w:rPr>
          <w:rFonts w:hint="cs"/>
          <w:rtl/>
        </w:rPr>
        <w:t>ی</w:t>
      </w:r>
      <w:r w:rsidRPr="008857CD">
        <w:rPr>
          <w:rtl/>
        </w:rPr>
        <w:t xml:space="preserve"> خطوط جر</w:t>
      </w:r>
      <w:r w:rsidRPr="008857CD">
        <w:rPr>
          <w:rFonts w:hint="cs"/>
          <w:rtl/>
        </w:rPr>
        <w:t>یانی</w:t>
      </w:r>
      <w:r>
        <w:rPr>
          <w:rStyle w:val="FootnoteReference"/>
          <w:rtl/>
        </w:rPr>
        <w:footnoteReference w:id="7"/>
      </w:r>
      <w:r w:rsidRPr="008857CD">
        <w:rPr>
          <w:rtl/>
        </w:rPr>
        <w:t xml:space="preserve"> و مشخص کردن مختصات مرکز</w:t>
      </w:r>
      <w:r w:rsidRPr="008857CD">
        <w:rPr>
          <w:rFonts w:hint="cs"/>
          <w:rtl/>
        </w:rPr>
        <w:t>ی</w:t>
      </w:r>
      <w:r w:rsidRPr="008857CD">
        <w:rPr>
          <w:rtl/>
        </w:rPr>
        <w:t xml:space="preserve"> گردابه</w:t>
      </w:r>
      <w:r>
        <w:rPr>
          <w:rStyle w:val="FootnoteReference"/>
          <w:rtl/>
        </w:rPr>
        <w:footnoteReference w:id="8"/>
      </w:r>
      <w:r w:rsidRPr="008857CD">
        <w:rPr>
          <w:rtl/>
        </w:rPr>
        <w:t xml:space="preserve"> م</w:t>
      </w:r>
      <w:r w:rsidRPr="008857CD">
        <w:rPr>
          <w:rFonts w:hint="cs"/>
          <w:rtl/>
        </w:rPr>
        <w:t>ی</w:t>
      </w:r>
      <w:r>
        <w:rPr>
          <w:rFonts w:ascii="Cambria" w:hAnsi="Cambria" w:cs="Cambria" w:hint="cs"/>
        </w:rPr>
        <w:t>‌</w:t>
      </w:r>
      <w:r w:rsidRPr="008857CD">
        <w:rPr>
          <w:rFonts w:hint="cs"/>
          <w:rtl/>
        </w:rPr>
        <w:t>باشد</w:t>
      </w:r>
      <w:r w:rsidRPr="008857CD">
        <w:rPr>
          <w:rtl/>
        </w:rPr>
        <w:t>. همچن</w:t>
      </w:r>
      <w:r w:rsidRPr="008857CD">
        <w:rPr>
          <w:rFonts w:hint="cs"/>
          <w:rtl/>
        </w:rPr>
        <w:t>ین</w:t>
      </w:r>
      <w:r w:rsidRPr="008857CD">
        <w:rPr>
          <w:rtl/>
        </w:rPr>
        <w:t xml:space="preserve"> اثر ر</w:t>
      </w:r>
      <w:r w:rsidRPr="008857CD">
        <w:rPr>
          <w:rFonts w:hint="cs"/>
          <w:rtl/>
        </w:rPr>
        <w:t>ینولدز</w:t>
      </w:r>
      <w:r w:rsidRPr="008857CD">
        <w:rPr>
          <w:rtl/>
        </w:rPr>
        <w:t xml:space="preserve"> و شاخص مدل </w:t>
      </w:r>
      <w:r w:rsidR="003E5267">
        <w:rPr>
          <w:rtl/>
        </w:rPr>
        <w:t>پاورلا</w:t>
      </w:r>
      <w:r>
        <w:rPr>
          <w:rFonts w:hint="cs"/>
          <w:rtl/>
        </w:rPr>
        <w:t xml:space="preserve"> (</w:t>
      </w:r>
      <w:r w:rsidRPr="008857CD">
        <w:rPr>
          <w:szCs w:val="20"/>
        </w:rPr>
        <w:t>n</w:t>
      </w:r>
      <w:r>
        <w:rPr>
          <w:rFonts w:hint="cs"/>
          <w:rtl/>
        </w:rPr>
        <w:t>)</w:t>
      </w:r>
      <w:r w:rsidRPr="008857CD">
        <w:rPr>
          <w:rtl/>
        </w:rPr>
        <w:t xml:space="preserve"> بر رفتار نرخ کرنش و و</w:t>
      </w:r>
      <w:r w:rsidRPr="008857CD">
        <w:rPr>
          <w:rFonts w:hint="cs"/>
          <w:rtl/>
        </w:rPr>
        <w:t>یسکوزیته</w:t>
      </w:r>
      <w:r w:rsidRPr="008857CD">
        <w:rPr>
          <w:rtl/>
        </w:rPr>
        <w:t xml:space="preserve"> ن</w:t>
      </w:r>
      <w:r w:rsidRPr="008857CD">
        <w:rPr>
          <w:rFonts w:hint="cs"/>
          <w:rtl/>
        </w:rPr>
        <w:t>یز</w:t>
      </w:r>
      <w:r w:rsidRPr="008857CD">
        <w:rPr>
          <w:rtl/>
        </w:rPr>
        <w:t xml:space="preserve"> مورد بررس</w:t>
      </w:r>
      <w:r w:rsidRPr="008857CD">
        <w:rPr>
          <w:rFonts w:hint="cs"/>
          <w:rtl/>
        </w:rPr>
        <w:t>ی</w:t>
      </w:r>
      <w:r w:rsidRPr="008857CD">
        <w:rPr>
          <w:rtl/>
        </w:rPr>
        <w:t xml:space="preserve"> و مقا</w:t>
      </w:r>
      <w:r w:rsidRPr="008857CD">
        <w:rPr>
          <w:rFonts w:hint="cs"/>
          <w:rtl/>
        </w:rPr>
        <w:t>یسه</w:t>
      </w:r>
      <w:r w:rsidRPr="008857CD">
        <w:rPr>
          <w:rtl/>
        </w:rPr>
        <w:t xml:space="preserve"> قرار </w:t>
      </w:r>
      <w:r>
        <w:rPr>
          <w:rFonts w:hint="cs"/>
          <w:rtl/>
        </w:rPr>
        <w:t>دادیم</w:t>
      </w:r>
      <w:r w:rsidRPr="008857CD">
        <w:rPr>
          <w:rtl/>
        </w:rPr>
        <w:t>.</w:t>
      </w:r>
    </w:p>
    <w:p w14:paraId="63473D01" w14:textId="0FB60E65" w:rsidR="007E62BD" w:rsidRDefault="007E62BD" w:rsidP="007E62BD">
      <w:pPr>
        <w:rPr>
          <w:rtl/>
        </w:rPr>
      </w:pPr>
      <w:r w:rsidRPr="007E62BD">
        <w:rPr>
          <w:rtl/>
        </w:rPr>
        <w:t>در ا</w:t>
      </w:r>
      <w:r w:rsidRPr="007E62BD">
        <w:rPr>
          <w:rFonts w:hint="cs"/>
          <w:rtl/>
        </w:rPr>
        <w:t>ین</w:t>
      </w:r>
      <w:r w:rsidRPr="007E62BD">
        <w:rPr>
          <w:rtl/>
        </w:rPr>
        <w:t xml:space="preserve"> شب</w:t>
      </w:r>
      <w:r w:rsidRPr="007E62BD">
        <w:rPr>
          <w:rFonts w:hint="cs"/>
          <w:rtl/>
        </w:rPr>
        <w:t>یه</w:t>
      </w:r>
      <w:r>
        <w:rPr>
          <w:rFonts w:ascii="Cambria" w:hAnsi="Cambria" w:cs="Cambria" w:hint="cs"/>
        </w:rPr>
        <w:t>‌</w:t>
      </w:r>
      <w:r w:rsidRPr="007E62BD">
        <w:rPr>
          <w:rFonts w:hint="cs"/>
          <w:rtl/>
        </w:rPr>
        <w:t>سازی</w:t>
      </w:r>
      <w:r w:rsidRPr="007E62BD">
        <w:rPr>
          <w:rtl/>
        </w:rPr>
        <w:t xml:space="preserve"> از س</w:t>
      </w:r>
      <w:r w:rsidRPr="007E62BD">
        <w:rPr>
          <w:rFonts w:hint="cs"/>
          <w:rtl/>
        </w:rPr>
        <w:t>یال</w:t>
      </w:r>
      <w:r w:rsidRPr="007E62BD">
        <w:rPr>
          <w:rtl/>
        </w:rPr>
        <w:t xml:space="preserve"> </w:t>
      </w:r>
      <w:r w:rsidR="00C8325D">
        <w:rPr>
          <w:rFonts w:hint="cs"/>
          <w:rtl/>
        </w:rPr>
        <w:t>پاورلا</w:t>
      </w:r>
      <w:r w:rsidRPr="007E62BD">
        <w:rPr>
          <w:rtl/>
        </w:rPr>
        <w:t xml:space="preserve"> با شاخص</w:t>
      </w:r>
      <w:r>
        <w:rPr>
          <w:rFonts w:ascii="Cambria" w:hAnsi="Cambria" w:cs="Cambria" w:hint="cs"/>
        </w:rPr>
        <w:t>‌</w:t>
      </w:r>
      <w:r w:rsidRPr="007E62BD">
        <w:rPr>
          <w:rFonts w:hint="cs"/>
          <w:rtl/>
        </w:rPr>
        <w:t>های</w:t>
      </w:r>
      <w:r w:rsidRPr="007E62BD">
        <w:rPr>
          <w:rtl/>
        </w:rPr>
        <w:t xml:space="preserve"> </w:t>
      </w:r>
      <w:r w:rsidR="003E5267">
        <w:rPr>
          <w:rtl/>
        </w:rPr>
        <w:t>پاورلا</w:t>
      </w:r>
      <w:r w:rsidRPr="007E62BD">
        <w:rPr>
          <w:rtl/>
        </w:rPr>
        <w:t xml:space="preserve"> (</w:t>
      </w:r>
      <w:r>
        <w:rPr>
          <w:rFonts w:hint="cs"/>
          <w:rtl/>
        </w:rPr>
        <w:t>5/0</w:t>
      </w:r>
      <w:r w:rsidRPr="007E62BD">
        <w:rPr>
          <w:rtl/>
        </w:rPr>
        <w:t xml:space="preserve">، 1 و </w:t>
      </w:r>
      <w:r>
        <w:rPr>
          <w:rFonts w:hint="cs"/>
          <w:rtl/>
        </w:rPr>
        <w:t>5/1</w:t>
      </w:r>
      <w:r w:rsidRPr="007E62BD">
        <w:rPr>
          <w:rtl/>
        </w:rPr>
        <w:t>) در ر</w:t>
      </w:r>
      <w:r w:rsidRPr="007E62BD">
        <w:rPr>
          <w:rFonts w:hint="cs"/>
          <w:rtl/>
        </w:rPr>
        <w:t>ینولدزهای</w:t>
      </w:r>
      <w:r w:rsidRPr="007E62BD">
        <w:rPr>
          <w:rtl/>
        </w:rPr>
        <w:t xml:space="preserve"> متفاوت (100 و 400) با شبکه</w:t>
      </w:r>
      <w:r>
        <w:rPr>
          <w:rFonts w:ascii="Cambria" w:hAnsi="Cambria" w:cs="Cambria" w:hint="cs"/>
        </w:rPr>
        <w:t>‌</w:t>
      </w:r>
      <w:r w:rsidRPr="007E62BD">
        <w:rPr>
          <w:rFonts w:hint="cs"/>
          <w:rtl/>
        </w:rPr>
        <w:t>بندی</w:t>
      </w:r>
      <w:r w:rsidRPr="007E62BD">
        <w:rPr>
          <w:rtl/>
        </w:rPr>
        <w:t xml:space="preserve"> </w:t>
      </w:r>
      <w:r w:rsidR="00C8325D">
        <w:rPr>
          <w:rFonts w:hint="cs"/>
          <w:rtl/>
        </w:rPr>
        <w:t xml:space="preserve">257×257 </w:t>
      </w:r>
      <w:r w:rsidRPr="007E62BD">
        <w:rPr>
          <w:rtl/>
        </w:rPr>
        <w:t xml:space="preserve">استفاده </w:t>
      </w:r>
      <w:r w:rsidR="00C8325D">
        <w:rPr>
          <w:rFonts w:hint="cs"/>
          <w:rtl/>
        </w:rPr>
        <w:t>شده</w:t>
      </w:r>
      <w:r w:rsidRPr="007E62BD">
        <w:rPr>
          <w:rtl/>
        </w:rPr>
        <w:t xml:space="preserve"> است. رابطة ب</w:t>
      </w:r>
      <w:r w:rsidRPr="007E62BD">
        <w:rPr>
          <w:rFonts w:hint="cs"/>
          <w:rtl/>
        </w:rPr>
        <w:t>ین</w:t>
      </w:r>
      <w:r w:rsidRPr="007E62BD">
        <w:rPr>
          <w:rtl/>
        </w:rPr>
        <w:t xml:space="preserve"> تنش برش</w:t>
      </w:r>
      <w:r w:rsidRPr="007E62BD">
        <w:rPr>
          <w:rFonts w:hint="cs"/>
          <w:rtl/>
        </w:rPr>
        <w:t>ی</w:t>
      </w:r>
      <w:r w:rsidRPr="007E62BD">
        <w:rPr>
          <w:rtl/>
        </w:rPr>
        <w:t xml:space="preserve"> و نرخ کرنش در س</w:t>
      </w:r>
      <w:r w:rsidRPr="007E62BD">
        <w:rPr>
          <w:rFonts w:hint="cs"/>
          <w:rtl/>
        </w:rPr>
        <w:t>یالات</w:t>
      </w:r>
      <w:r w:rsidRPr="007E62BD">
        <w:rPr>
          <w:rtl/>
        </w:rPr>
        <w:t xml:space="preserve"> </w:t>
      </w:r>
      <w:r w:rsidR="00C8325D">
        <w:rPr>
          <w:rFonts w:hint="cs"/>
          <w:rtl/>
        </w:rPr>
        <w:t>پاورلا</w:t>
      </w:r>
      <w:r w:rsidRPr="007E62BD">
        <w:rPr>
          <w:rtl/>
        </w:rPr>
        <w:t xml:space="preserve"> به صورت </w:t>
      </w:r>
      <w:r w:rsidR="0027410D">
        <w:rPr>
          <w:rFonts w:hint="cs"/>
          <w:rtl/>
        </w:rPr>
        <w:t>معادله</w:t>
      </w:r>
      <w:r w:rsidR="00C8325D">
        <w:rPr>
          <w:rFonts w:hint="cs"/>
          <w:rtl/>
        </w:rPr>
        <w:t xml:space="preserve"> (13)</w:t>
      </w:r>
      <w:r w:rsidRPr="007E62BD">
        <w:rPr>
          <w:rtl/>
        </w:rPr>
        <w:t xml:space="preserve"> م</w:t>
      </w:r>
      <w:r w:rsidRPr="007E62BD">
        <w:rPr>
          <w:rFonts w:hint="cs"/>
          <w:rtl/>
        </w:rPr>
        <w:t>ی</w:t>
      </w:r>
      <w:r>
        <w:rPr>
          <w:rFonts w:ascii="Cambria" w:hAnsi="Cambria" w:cs="Cambria" w:hint="cs"/>
        </w:rPr>
        <w:t>‌</w:t>
      </w:r>
      <w:r w:rsidRPr="007E62BD">
        <w:rPr>
          <w:rFonts w:hint="cs"/>
          <w:rtl/>
        </w:rPr>
        <w:t>باشد</w:t>
      </w:r>
      <w:r w:rsidR="00C8325D">
        <w:rPr>
          <w:rFonts w:hint="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C8325D" w:rsidRPr="007B750F" w14:paraId="3B05A64E" w14:textId="77777777" w:rsidTr="009F415E">
        <w:trPr>
          <w:trHeight w:val="510"/>
          <w:jc w:val="center"/>
        </w:trPr>
        <w:tc>
          <w:tcPr>
            <w:tcW w:w="1241" w:type="dxa"/>
            <w:vAlign w:val="center"/>
          </w:tcPr>
          <w:p w14:paraId="296E9B19" w14:textId="48ACCE74" w:rsidR="00C8325D" w:rsidRPr="007B750F" w:rsidRDefault="00C8325D"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sidR="005E0E3E">
              <w:rPr>
                <w:rFonts w:eastAsia="Times New Roman" w:cs="B Zar" w:hint="cs"/>
                <w:bCs/>
                <w:sz w:val="24"/>
                <w:szCs w:val="20"/>
                <w:rtl/>
              </w:rPr>
              <w:t>13</w:t>
            </w:r>
            <w:r w:rsidRPr="007B750F">
              <w:rPr>
                <w:rFonts w:eastAsia="Times New Roman" w:cs="B Zar" w:hint="cs"/>
                <w:bCs/>
                <w:sz w:val="24"/>
                <w:szCs w:val="20"/>
                <w:rtl/>
              </w:rPr>
              <w:t>)</w:t>
            </w:r>
          </w:p>
        </w:tc>
        <w:tc>
          <w:tcPr>
            <w:tcW w:w="7087" w:type="dxa"/>
            <w:vAlign w:val="center"/>
          </w:tcPr>
          <w:p w14:paraId="1340E108" w14:textId="599F724A" w:rsidR="00C8325D" w:rsidRPr="00D56B79" w:rsidRDefault="00C8325D" w:rsidP="009F415E">
            <w:pPr>
              <w:jc w:val="center"/>
              <w:rPr>
                <w:rFonts w:ascii="Cambria Math" w:hAnsi="Cambria Math"/>
                <w:i/>
                <w:rtl/>
              </w:rPr>
            </w:pPr>
            <m:oMathPara>
              <m:oMathParaPr>
                <m:jc m:val="left"/>
              </m:oMathParaPr>
              <m:oMath>
                <m:r>
                  <w:rPr>
                    <w:rFonts w:ascii="Cambria Math"/>
                  </w:rPr>
                  <m:t>σ=</m:t>
                </m:r>
                <m:sSub>
                  <m:sSubPr>
                    <m:ctrlPr>
                      <w:rPr>
                        <w:rFonts w:ascii="Cambria Math" w:hAnsi="Cambria Math"/>
                        <w:i/>
                      </w:rPr>
                    </m:ctrlPr>
                  </m:sSubPr>
                  <m:e>
                    <m:r>
                      <w:rPr>
                        <w:rFonts w:ascii="Cambria Math"/>
                      </w:rPr>
                      <m:t>μ</m:t>
                    </m:r>
                  </m:e>
                  <m:sub>
                    <m:r>
                      <w:rPr>
                        <w:rFonts w:ascii="Cambria Math"/>
                      </w:rPr>
                      <m:t>0</m:t>
                    </m:r>
                  </m:sub>
                </m:sSub>
                <m:sSup>
                  <m:sSupPr>
                    <m:ctrlPr>
                      <w:rPr>
                        <w:rFonts w:ascii="Cambria Math" w:hAnsi="Cambria Math"/>
                        <w:i/>
                      </w:rPr>
                    </m:ctrlPr>
                  </m:sSupPr>
                  <m:e>
                    <m:acc>
                      <m:accPr>
                        <m:chr m:val="̇"/>
                        <m:ctrlPr>
                          <w:rPr>
                            <w:rFonts w:ascii="Cambria Math" w:hAnsi="Cambria Math"/>
                            <w:i/>
                          </w:rPr>
                        </m:ctrlPr>
                      </m:accPr>
                      <m:e>
                        <m:r>
                          <w:rPr>
                            <w:rFonts w:ascii="Cambria Math"/>
                          </w:rPr>
                          <m:t>γ</m:t>
                        </m:r>
                      </m:e>
                    </m:acc>
                  </m:e>
                  <m:sup>
                    <m:r>
                      <w:rPr>
                        <w:rFonts w:ascii="Cambria Math"/>
                      </w:rPr>
                      <m:t>n</m:t>
                    </m:r>
                    <m:r>
                      <w:rPr>
                        <w:rFonts w:ascii="Cambria Math"/>
                      </w:rPr>
                      <m:t>-</m:t>
                    </m:r>
                    <m:r>
                      <w:rPr>
                        <w:rFonts w:ascii="Cambria Math"/>
                      </w:rPr>
                      <m:t>1</m:t>
                    </m:r>
                  </m:sup>
                </m:sSup>
                <m:acc>
                  <m:accPr>
                    <m:chr m:val="̇"/>
                    <m:ctrlPr>
                      <w:rPr>
                        <w:rFonts w:ascii="Cambria Math" w:hAnsi="Cambria Math"/>
                        <w:i/>
                      </w:rPr>
                    </m:ctrlPr>
                  </m:accPr>
                  <m:e>
                    <m:r>
                      <w:rPr>
                        <w:rFonts w:ascii="Cambria Math"/>
                      </w:rPr>
                      <m:t>γ</m:t>
                    </m:r>
                  </m:e>
                </m:acc>
                <m:r>
                  <w:rPr>
                    <w:rFonts w:ascii="Cambria Math"/>
                  </w:rPr>
                  <m:t>=</m:t>
                </m:r>
                <m:sSub>
                  <m:sSubPr>
                    <m:ctrlPr>
                      <w:rPr>
                        <w:rFonts w:ascii="Cambria Math" w:hAnsi="Cambria Math"/>
                        <w:i/>
                      </w:rPr>
                    </m:ctrlPr>
                  </m:sSubPr>
                  <m:e>
                    <m:r>
                      <w:rPr>
                        <w:rFonts w:ascii="Cambria Math"/>
                      </w:rPr>
                      <m:t>μ</m:t>
                    </m:r>
                  </m:e>
                  <m:sub>
                    <m:r>
                      <w:rPr>
                        <w:rFonts w:ascii="Cambria Math"/>
                      </w:rPr>
                      <m:t>app</m:t>
                    </m:r>
                  </m:sub>
                </m:sSub>
                <m:acc>
                  <m:accPr>
                    <m:chr m:val="̇"/>
                    <m:ctrlPr>
                      <w:rPr>
                        <w:rFonts w:ascii="Cambria Math" w:hAnsi="Cambria Math"/>
                        <w:i/>
                      </w:rPr>
                    </m:ctrlPr>
                  </m:accPr>
                  <m:e>
                    <m:r>
                      <w:rPr>
                        <w:rFonts w:ascii="Cambria Math"/>
                      </w:rPr>
                      <m:t>γ</m:t>
                    </m:r>
                  </m:e>
                </m:acc>
              </m:oMath>
            </m:oMathPara>
          </w:p>
        </w:tc>
      </w:tr>
    </w:tbl>
    <w:p w14:paraId="067F1F9A" w14:textId="3090BA53" w:rsidR="0043174C" w:rsidRDefault="00C8325D" w:rsidP="0043174C">
      <w:pPr>
        <w:rPr>
          <w:rtl/>
        </w:rPr>
      </w:pPr>
      <w:r>
        <w:rPr>
          <w:rFonts w:hint="cs"/>
          <w:rtl/>
        </w:rPr>
        <w:t xml:space="preserve">که در آن </w:t>
      </w:r>
      <m:oMath>
        <m:sSub>
          <m:sSubPr>
            <m:ctrlPr>
              <w:rPr>
                <w:rFonts w:ascii="Cambria Math" w:hAnsi="Cambria Math"/>
              </w:rPr>
            </m:ctrlPr>
          </m:sSubPr>
          <m:e>
            <m:r>
              <m:rPr>
                <m:sty m:val="p"/>
              </m:rPr>
              <w:rPr>
                <w:rFonts w:ascii="Cambria Math"/>
              </w:rPr>
              <m:t>μ</m:t>
            </m:r>
          </m:e>
          <m:sub>
            <m:r>
              <m:rPr>
                <m:sty m:val="p"/>
              </m:rPr>
              <w:rPr>
                <w:rFonts w:ascii="Cambria Math"/>
              </w:rPr>
              <m:t>app</m:t>
            </m:r>
          </m:sub>
        </m:sSub>
      </m:oMath>
      <w:r>
        <w:rPr>
          <w:rFonts w:hint="cs"/>
          <w:rtl/>
        </w:rPr>
        <w:t xml:space="preserve"> ویسکوزیته ظاهری می</w:t>
      </w:r>
      <w:r>
        <w:rPr>
          <w:rtl/>
        </w:rPr>
        <w:softHyphen/>
      </w:r>
      <w:r>
        <w:rPr>
          <w:rFonts w:hint="cs"/>
          <w:rtl/>
        </w:rPr>
        <w:t>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43174C" w14:paraId="4FEA827B" w14:textId="77777777" w:rsidTr="00A51AA6">
        <w:tc>
          <w:tcPr>
            <w:tcW w:w="9465" w:type="dxa"/>
            <w:vAlign w:val="center"/>
          </w:tcPr>
          <w:p w14:paraId="446ACA95" w14:textId="25722F79" w:rsidR="0043174C" w:rsidRDefault="0043174C" w:rsidP="00A51AA6">
            <w:pPr>
              <w:pStyle w:val="Els-caption"/>
              <w:bidi/>
              <w:spacing w:before="0" w:after="0" w:line="240" w:lineRule="auto"/>
              <w:rPr>
                <w:sz w:val="18"/>
                <w:szCs w:val="18"/>
                <w:rtl/>
                <w:lang w:bidi="fa-IR"/>
              </w:rPr>
            </w:pPr>
            <w:r>
              <w:rPr>
                <w:noProof/>
                <w:rtl/>
              </w:rPr>
              <mc:AlternateContent>
                <mc:Choice Requires="wpg">
                  <w:drawing>
                    <wp:anchor distT="0" distB="0" distL="114300" distR="114300" simplePos="0" relativeHeight="251842560" behindDoc="0" locked="0" layoutInCell="1" allowOverlap="1" wp14:anchorId="2893EA75" wp14:editId="12F17639">
                      <wp:simplePos x="0" y="0"/>
                      <wp:positionH relativeFrom="margin">
                        <wp:align>center</wp:align>
                      </wp:positionH>
                      <wp:positionV relativeFrom="margin">
                        <wp:align>top</wp:align>
                      </wp:positionV>
                      <wp:extent cx="2990850" cy="1891030"/>
                      <wp:effectExtent l="0" t="0" r="53975" b="0"/>
                      <wp:wrapTopAndBottom/>
                      <wp:docPr id="39" name="Group 39"/>
                      <wp:cNvGraphicFramePr/>
                      <a:graphic xmlns:a="http://schemas.openxmlformats.org/drawingml/2006/main">
                        <a:graphicData uri="http://schemas.microsoft.com/office/word/2010/wordprocessingGroup">
                          <wpg:wgp>
                            <wpg:cNvGrpSpPr/>
                            <wpg:grpSpPr>
                              <a:xfrm>
                                <a:off x="0" y="0"/>
                                <a:ext cx="2990850" cy="1891030"/>
                                <a:chOff x="228600" y="-200025"/>
                                <a:chExt cx="2990850" cy="1891030"/>
                              </a:xfrm>
                            </wpg:grpSpPr>
                            <wps:wsp>
                              <wps:cNvPr id="23" name="Frame 23"/>
                              <wps:cNvSpPr/>
                              <wps:spPr>
                                <a:xfrm>
                                  <a:off x="906780" y="152400"/>
                                  <a:ext cx="1209675" cy="1209675"/>
                                </a:xfrm>
                                <a:prstGeom prst="frame">
                                  <a:avLst>
                                    <a:gd name="adj1" fmla="val 4626"/>
                                  </a:avLst>
                                </a:prstGeom>
                                <a:pattFill prst="wdDnDiag">
                                  <a:fgClr>
                                    <a:srgbClr val="002060"/>
                                  </a:fgClr>
                                  <a:bgClr>
                                    <a:schemeClr val="bg1"/>
                                  </a:bgClr>
                                </a:patt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 name="Straight Arrow Connector 25"/>
                              <wps:cNvCnPr/>
                              <wps:spPr>
                                <a:xfrm>
                                  <a:off x="2600325" y="152400"/>
                                  <a:ext cx="6191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228600" y="104775"/>
                                  <a:ext cx="2555875" cy="1047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Text Box 26"/>
                              <wps:cNvSpPr txBox="1"/>
                              <wps:spPr>
                                <a:xfrm>
                                  <a:off x="866775" y="-200025"/>
                                  <a:ext cx="1247775" cy="304800"/>
                                </a:xfrm>
                                <a:prstGeom prst="rect">
                                  <a:avLst/>
                                </a:prstGeom>
                                <a:noFill/>
                                <a:ln w="6350">
                                  <a:noFill/>
                                </a:ln>
                              </wps:spPr>
                              <wps:txbx>
                                <w:txbxContent>
                                  <w:p w14:paraId="3B48DEEA" w14:textId="77777777" w:rsidR="009F415E" w:rsidRDefault="00970D80" w:rsidP="0043174C">
                                    <w:pPr>
                                      <w:rPr>
                                        <w:rtl/>
                                      </w:rPr>
                                    </w:pPr>
                                    <m:oMathPara>
                                      <m:oMath>
                                        <m:sSub>
                                          <m:sSubPr>
                                            <m:ctrlPr>
                                              <w:rPr>
                                                <w:rFonts w:ascii="Cambria Math" w:hAnsi="Cambria Math"/>
                                                <w:i/>
                                              </w:rPr>
                                            </m:ctrlPr>
                                          </m:sSubPr>
                                          <m:e>
                                            <m:r>
                                              <w:rPr>
                                                <w:rFonts w:ascii="Cambria Math"/>
                                              </w:rPr>
                                              <m:t>u</m:t>
                                            </m:r>
                                          </m:e>
                                          <m:sub>
                                            <m:r>
                                              <w:rPr>
                                                <w:rFonts w:ascii="Cambria Math"/>
                                              </w:rPr>
                                              <m:t>0</m:t>
                                            </m:r>
                                          </m:sub>
                                        </m:sSub>
                                        <m:r>
                                          <w:rPr>
                                            <w:rFonts w:ascii="Cambria Math"/>
                                          </w:rPr>
                                          <m:t>=0.1</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Straight Arrow Connector 27"/>
                              <wps:cNvCnPr/>
                              <wps:spPr>
                                <a:xfrm>
                                  <a:off x="904875" y="1447800"/>
                                  <a:ext cx="12096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rot="5400000">
                                  <a:off x="217419" y="796640"/>
                                  <a:ext cx="1152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9" name="Text Box 29"/>
                              <wps:cNvSpPr txBox="1"/>
                              <wps:spPr>
                                <a:xfrm rot="16200000">
                                  <a:off x="347067" y="662890"/>
                                  <a:ext cx="521335" cy="246380"/>
                                </a:xfrm>
                                <a:prstGeom prst="rect">
                                  <a:avLst/>
                                </a:prstGeom>
                                <a:noFill/>
                                <a:ln w="6350">
                                  <a:noFill/>
                                </a:ln>
                              </wps:spPr>
                              <wps:txbx>
                                <w:txbxContent>
                                  <w:p w14:paraId="759C8BE6" w14:textId="77777777" w:rsidR="009F415E" w:rsidRDefault="009F415E" w:rsidP="0043174C">
                                    <w:pPr>
                                      <w:rPr>
                                        <w:rtl/>
                                      </w:rPr>
                                    </w:pPr>
                                    <m:oMathPara>
                                      <m:oMath>
                                        <m:r>
                                          <w:rPr>
                                            <w:rFonts w:ascii="Cambria Math"/>
                                          </w:rPr>
                                          <m:t>H=1</m:t>
                                        </m:r>
                                      </m:oMath>
                                    </m:oMathPara>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s:wsp>
                              <wps:cNvPr id="30" name="Text Box 30"/>
                              <wps:cNvSpPr txBox="1"/>
                              <wps:spPr>
                                <a:xfrm>
                                  <a:off x="1237711" y="1444625"/>
                                  <a:ext cx="495300" cy="246380"/>
                                </a:xfrm>
                                <a:prstGeom prst="rect">
                                  <a:avLst/>
                                </a:prstGeom>
                                <a:noFill/>
                                <a:ln w="6350">
                                  <a:noFill/>
                                </a:ln>
                              </wps:spPr>
                              <wps:txbx>
                                <w:txbxContent>
                                  <w:p w14:paraId="11AFEF0B" w14:textId="77777777" w:rsidR="009F415E" w:rsidRDefault="009F415E" w:rsidP="0043174C">
                                    <w:pPr>
                                      <w:rPr>
                                        <w:rtl/>
                                      </w:rPr>
                                    </w:pPr>
                                    <m:oMathPara>
                                      <m:oMath>
                                        <m:r>
                                          <w:rPr>
                                            <w:rFonts w:ascii="Cambria Math"/>
                                          </w:rPr>
                                          <m:t>L=1</m:t>
                                        </m:r>
                                      </m:oMath>
                                    </m:oMathPara>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s:wsp>
                              <wps:cNvPr id="32" name="Donut 32"/>
                              <wps:cNvSpPr/>
                              <wps:spPr>
                                <a:xfrm>
                                  <a:off x="1352550" y="561975"/>
                                  <a:ext cx="314325" cy="295275"/>
                                </a:xfrm>
                                <a:prstGeom prst="donut">
                                  <a:avLst>
                                    <a:gd name="adj" fmla="val 779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Donut 33"/>
                              <wps:cNvSpPr/>
                              <wps:spPr>
                                <a:xfrm>
                                  <a:off x="1209675" y="390525"/>
                                  <a:ext cx="612000" cy="612000"/>
                                </a:xfrm>
                                <a:prstGeom prst="donut">
                                  <a:avLst>
                                    <a:gd name="adj" fmla="val 276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Donut 34"/>
                              <wps:cNvSpPr/>
                              <wps:spPr>
                                <a:xfrm>
                                  <a:off x="1133475" y="323850"/>
                                  <a:ext cx="756000" cy="756000"/>
                                </a:xfrm>
                                <a:prstGeom prst="donut">
                                  <a:avLst>
                                    <a:gd name="adj" fmla="val 276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Donut 35"/>
                              <wps:cNvSpPr/>
                              <wps:spPr>
                                <a:xfrm>
                                  <a:off x="1066800" y="257175"/>
                                  <a:ext cx="899795" cy="899795"/>
                                </a:xfrm>
                                <a:prstGeom prst="donut">
                                  <a:avLst>
                                    <a:gd name="adj" fmla="val 276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Donut 36"/>
                              <wps:cNvSpPr/>
                              <wps:spPr>
                                <a:xfrm>
                                  <a:off x="1257300" y="447675"/>
                                  <a:ext cx="504000" cy="504000"/>
                                </a:xfrm>
                                <a:prstGeom prst="donut">
                                  <a:avLst>
                                    <a:gd name="adj" fmla="val 475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3EA75" id="Group 39" o:spid="_x0000_s1026" style="position:absolute;left:0;text-align:left;margin-left:0;margin-top:0;width:235.5pt;height:148.9pt;z-index:251842560;mso-position-horizontal:center;mso-position-horizontal-relative:margin;mso-position-vertical:top;mso-position-vertical-relative:margin;mso-width-relative:margin;mso-height-relative:margin" coordorigin="2286,-2000" coordsize="29908,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">
                      <v:shape id="Frame 23" o:spid="_x0000_s1027" style="position:absolute;left:9067;top:1524;width:12097;height:12096;visibility:visible;mso-wrap-style:square;v-text-anchor:middle" coordsize="1209675,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" path="m,l1209675,r,1209675l,1209675,,xm55960,55960r,1097755l1153715,1153715r,-1097755l55960,55960xe" fillcolor="#002060" strokecolor="#002060" strokeweight="3pt">
                        <v:fill r:id="rId8" o:title="" color2="white [3212]" type="pattern"/>
                        <v:stroke joinstyle="miter"/>
                        <v:path arrowok="t" o:connecttype="custom" o:connectlocs="0,0;1209675,0;1209675,1209675;0,1209675;0,0;55960,55960;55960,1153715;1153715,1153715;1153715,55960;55960,55960" o:connectangles="0,0,0,0,0,0,0,0,0,0"/>
                      </v:shape>
                      <v:shapetype id="_x0000_t32" coordsize="21600,21600" o:spt="32" o:oned="t" path="m,l21600,21600e" filled="f">
                        <v:path arrowok="t" fillok="f" o:connecttype="none"/>
                        <o:lock v:ext="edit" shapetype="t"/>
                      </v:shapetype>
                      <v:shape id="Straight Arrow Connector 25" o:spid="_x0000_s1028" type="#_x0000_t32" style="position:absolute;left:26003;top:1524;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" strokecolor="black [3213]" strokeweight="2.25pt">
                        <v:stroke endarrow="block" joinstyle="miter"/>
                      </v:shape>
                      <v:rect id="Rectangle 24" o:spid="_x0000_s1029" style="position:absolute;left:2286;top:1047;width:2555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" fillcolor="#002060" strokecolor="#002060" strokeweight="1pt"/>
                      <v:shapetype id="_x0000_t202" coordsize="21600,21600" o:spt="202" path="m,l,21600r21600,l21600,xe">
                        <v:stroke joinstyle="miter"/>
                        <v:path gradientshapeok="t" o:connecttype="rect"/>
                      </v:shapetype>
                      <v:shape id="Text Box 26" o:spid="_x0000_s1030" type="#_x0000_t202" style="position:absolute;left:8667;top:-2000;width:1247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B48DEEA" w14:textId="77777777" w:rsidR="009F415E" w:rsidRDefault="00970D80" w:rsidP="0043174C">
                              <w:pPr>
                                <w:rPr>
                                  <w:rtl/>
                                </w:rPr>
                              </w:pPr>
                              <m:oMathPara>
                                <m:oMath>
                                  <m:sSub>
                                    <m:sSubPr>
                                      <m:ctrlPr>
                                        <w:rPr>
                                          <w:rFonts w:ascii="Cambria Math" w:hAnsi="Cambria Math"/>
                                          <w:i/>
                                        </w:rPr>
                                      </m:ctrlPr>
                                    </m:sSubPr>
                                    <m:e>
                                      <m:r>
                                        <w:rPr>
                                          <w:rFonts w:ascii="Cambria Math"/>
                                        </w:rPr>
                                        <m:t>u</m:t>
                                      </m:r>
                                    </m:e>
                                    <m:sub>
                                      <m:r>
                                        <w:rPr>
                                          <w:rFonts w:ascii="Cambria Math"/>
                                        </w:rPr>
                                        <m:t>0</m:t>
                                      </m:r>
                                    </m:sub>
                                  </m:sSub>
                                  <m:r>
                                    <w:rPr>
                                      <w:rFonts w:ascii="Cambria Math"/>
                                    </w:rPr>
                                    <m:t>=0.1</m:t>
                                  </m:r>
                                </m:oMath>
                              </m:oMathPara>
                            </w:p>
                          </w:txbxContent>
                        </v:textbox>
                      </v:shape>
                      <v:shape id="Straight Arrow Connector 27" o:spid="_x0000_s1031" type="#_x0000_t32" style="position:absolute;left:9048;top:14478;width:12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" strokecolor="black [3200]" strokeweight=".5pt">
                        <v:stroke startarrow="block" endarrow="block" joinstyle="miter"/>
                      </v:shape>
                      <v:shape id="Straight Arrow Connector 28" o:spid="_x0000_s1032" type="#_x0000_t32" style="position:absolute;left:2174;top:7966;width:115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" strokecolor="black [3200]" strokeweight=".5pt">
                        <v:stroke startarrow="block" endarrow="block" joinstyle="miter"/>
                      </v:shape>
                      <v:shape id="Text Box 29" o:spid="_x0000_s1033" type="#_x0000_t202" style="position:absolute;left:3470;top:6629;width:5213;height:24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" filled="f" stroked="f" strokeweight=".5pt">
                        <v:textbox style="mso-fit-shape-to-text:t">
                          <w:txbxContent>
                            <w:p w14:paraId="759C8BE6" w14:textId="77777777" w:rsidR="009F415E" w:rsidRDefault="009F415E" w:rsidP="0043174C">
                              <w:pPr>
                                <w:rPr>
                                  <w:rtl/>
                                </w:rPr>
                              </w:pPr>
                              <m:oMathPara>
                                <m:oMath>
                                  <m:r>
                                    <w:rPr>
                                      <w:rFonts w:ascii="Cambria Math"/>
                                    </w:rPr>
                                    <m:t>H=1</m:t>
                                  </m:r>
                                </m:oMath>
                              </m:oMathPara>
                            </w:p>
                          </w:txbxContent>
                        </v:textbox>
                      </v:shape>
                      <v:shape id="Text Box 30" o:spid="_x0000_s1034" type="#_x0000_t202" style="position:absolute;left:12377;top:14446;width:495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" filled="f" stroked="f" strokeweight=".5pt">
                        <v:textbox style="mso-fit-shape-to-text:t">
                          <w:txbxContent>
                            <w:p w14:paraId="11AFEF0B" w14:textId="77777777" w:rsidR="009F415E" w:rsidRDefault="009F415E" w:rsidP="0043174C">
                              <w:pPr>
                                <w:rPr>
                                  <w:rtl/>
                                </w:rPr>
                              </w:pPr>
                              <m:oMathPara>
                                <m:oMath>
                                  <m:r>
                                    <w:rPr>
                                      <w:rFonts w:ascii="Cambria Math"/>
                                    </w:rPr>
                                    <m:t>L=1</m:t>
                                  </m:r>
                                </m:oMath>
                              </m:oMathPara>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2" o:spid="_x0000_s1035" type="#_x0000_t23" style="position:absolute;left:13525;top:5619;width:314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" adj="1581" fillcolor="black [3213]" stroked="f" strokeweight="1pt">
                        <v:stroke joinstyle="miter"/>
                      </v:shape>
                      <v:shape id="Donut 33" o:spid="_x0000_s1036" type="#_x0000_t23" style="position:absolute;left:12096;top:3905;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" adj="597" fillcolor="black [3213]" stroked="f" strokeweight="1pt">
                        <v:stroke joinstyle="miter"/>
                      </v:shape>
                      <v:shape id="Donut 34" o:spid="_x0000_s1037" type="#_x0000_t23" style="position:absolute;left:11334;top:3238;width:756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" adj="597" fillcolor="black [3213]" stroked="f" strokeweight="1pt">
                        <v:stroke joinstyle="miter"/>
                      </v:shape>
                      <v:shape id="Donut 35" o:spid="_x0000_s1038" type="#_x0000_t23" style="position:absolute;left:10668;top:2571;width:8997;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" adj="597" fillcolor="black [3213]" stroked="f" strokeweight="1pt">
                        <v:stroke joinstyle="miter"/>
                      </v:shape>
                      <v:shape id="Donut 36" o:spid="_x0000_s1039" type="#_x0000_t23" style="position:absolute;left:12573;top:4476;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" adj="1027" fillcolor="black [3213]" stroked="f" strokeweight="1pt">
                        <v:stroke joinstyle="miter"/>
                      </v:shape>
                      <w10:wrap type="topAndBottom" anchorx="margin" anchory="margin"/>
                    </v:group>
                  </w:pict>
                </mc:Fallback>
              </mc:AlternateContent>
            </w:r>
          </w:p>
        </w:tc>
      </w:tr>
      <w:tr w:rsidR="0043174C" w14:paraId="03850E69" w14:textId="77777777" w:rsidTr="00A51AA6">
        <w:tc>
          <w:tcPr>
            <w:tcW w:w="9465" w:type="dxa"/>
            <w:vAlign w:val="center"/>
          </w:tcPr>
          <w:p w14:paraId="6453F258" w14:textId="7D6915D3" w:rsidR="0043174C" w:rsidRPr="00A51AA6" w:rsidRDefault="0043174C" w:rsidP="0043174C">
            <w:pPr>
              <w:pStyle w:val="Els-caption"/>
              <w:bidi/>
              <w:spacing w:before="0" w:after="0" w:line="240" w:lineRule="auto"/>
              <w:jc w:val="center"/>
              <w:rPr>
                <w:sz w:val="22"/>
                <w:rtl/>
                <w:lang w:bidi="fa-IR"/>
              </w:rPr>
            </w:pPr>
            <w:r w:rsidRPr="00A51AA6">
              <w:rPr>
                <w:rFonts w:hint="cs"/>
                <w:sz w:val="22"/>
                <w:rtl/>
                <w:lang w:bidi="fa-IR"/>
              </w:rPr>
              <w:t xml:space="preserve">شکل 1. </w:t>
            </w:r>
            <w:r w:rsidRPr="00A51AA6">
              <w:rPr>
                <w:sz w:val="22"/>
                <w:rtl/>
                <w:lang w:bidi="fa-IR"/>
              </w:rPr>
              <w:t>شمات</w:t>
            </w:r>
            <w:r w:rsidRPr="00A51AA6">
              <w:rPr>
                <w:rFonts w:hint="cs"/>
                <w:sz w:val="22"/>
                <w:rtl/>
                <w:lang w:bidi="fa-IR"/>
              </w:rPr>
              <w:t>یک</w:t>
            </w:r>
            <w:r w:rsidRPr="00A51AA6">
              <w:rPr>
                <w:sz w:val="22"/>
                <w:rtl/>
                <w:lang w:bidi="fa-IR"/>
              </w:rPr>
              <w:t xml:space="preserve"> حفره دو بعد</w:t>
            </w:r>
            <w:r w:rsidRPr="00A51AA6">
              <w:rPr>
                <w:rFonts w:hint="cs"/>
                <w:sz w:val="22"/>
                <w:rtl/>
                <w:lang w:bidi="fa-IR"/>
              </w:rPr>
              <w:t>ی</w:t>
            </w:r>
            <w:r w:rsidRPr="00A51AA6">
              <w:rPr>
                <w:sz w:val="22"/>
                <w:rtl/>
                <w:lang w:bidi="fa-IR"/>
              </w:rPr>
              <w:t xml:space="preserve"> با د</w:t>
            </w:r>
            <w:r w:rsidRPr="00A51AA6">
              <w:rPr>
                <w:rFonts w:hint="cs"/>
                <w:sz w:val="22"/>
                <w:rtl/>
                <w:lang w:bidi="fa-IR"/>
              </w:rPr>
              <w:t>یواره</w:t>
            </w:r>
            <w:r w:rsidRPr="00A51AA6">
              <w:rPr>
                <w:sz w:val="22"/>
                <w:rtl/>
                <w:lang w:bidi="fa-IR"/>
              </w:rPr>
              <w:t xml:space="preserve"> متحرک</w:t>
            </w:r>
          </w:p>
        </w:tc>
      </w:tr>
    </w:tbl>
    <w:p w14:paraId="5A6CC751" w14:textId="07F5E934" w:rsidR="005E0E3E" w:rsidRDefault="005E0E3E" w:rsidP="005E0E3E">
      <w:pPr>
        <w:pStyle w:val="Els-caption"/>
        <w:bidi/>
        <w:spacing w:before="0" w:after="0" w:line="240" w:lineRule="auto"/>
        <w:jc w:val="both"/>
        <w:rPr>
          <w:sz w:val="22"/>
          <w:rtl/>
          <w:lang w:bidi="fa-IR"/>
        </w:rPr>
      </w:pPr>
      <w:r w:rsidRPr="005E0E3E">
        <w:rPr>
          <w:sz w:val="22"/>
          <w:rtl/>
          <w:lang w:bidi="fa-IR"/>
        </w:rPr>
        <w:t>عدد ر</w:t>
      </w:r>
      <w:r w:rsidRPr="005E0E3E">
        <w:rPr>
          <w:rFonts w:hint="cs"/>
          <w:sz w:val="22"/>
          <w:rtl/>
          <w:lang w:bidi="fa-IR"/>
        </w:rPr>
        <w:t>ینولدز</w:t>
      </w:r>
      <w:r w:rsidRPr="005E0E3E">
        <w:rPr>
          <w:sz w:val="22"/>
          <w:rtl/>
          <w:lang w:bidi="fa-IR"/>
        </w:rPr>
        <w:t xml:space="preserve"> در س</w:t>
      </w:r>
      <w:r w:rsidRPr="005E0E3E">
        <w:rPr>
          <w:rFonts w:hint="cs"/>
          <w:sz w:val="22"/>
          <w:rtl/>
          <w:lang w:bidi="fa-IR"/>
        </w:rPr>
        <w:t>یالات</w:t>
      </w:r>
      <w:r w:rsidRPr="005E0E3E">
        <w:rPr>
          <w:sz w:val="22"/>
          <w:rtl/>
          <w:lang w:bidi="fa-IR"/>
        </w:rPr>
        <w:t xml:space="preserve"> </w:t>
      </w:r>
      <w:r>
        <w:rPr>
          <w:rFonts w:hint="cs"/>
          <w:sz w:val="22"/>
          <w:rtl/>
          <w:lang w:bidi="fa-IR"/>
        </w:rPr>
        <w:t>پاورلا</w:t>
      </w:r>
      <w:r w:rsidRPr="005E0E3E">
        <w:rPr>
          <w:sz w:val="22"/>
          <w:rtl/>
          <w:lang w:bidi="fa-IR"/>
        </w:rPr>
        <w:t xml:space="preserve"> به صورت </w:t>
      </w:r>
      <w:r w:rsidR="0027410D">
        <w:rPr>
          <w:rFonts w:hint="cs"/>
          <w:sz w:val="22"/>
          <w:rtl/>
          <w:lang w:bidi="fa-IR"/>
        </w:rPr>
        <w:t>معادله</w:t>
      </w:r>
      <w:r>
        <w:rPr>
          <w:rFonts w:hint="cs"/>
          <w:sz w:val="22"/>
          <w:rtl/>
          <w:lang w:bidi="fa-IR"/>
        </w:rPr>
        <w:t xml:space="preserve"> (14)</w:t>
      </w:r>
      <w:r w:rsidRPr="005E0E3E">
        <w:rPr>
          <w:sz w:val="22"/>
          <w:rtl/>
          <w:lang w:bidi="fa-IR"/>
        </w:rPr>
        <w:t xml:space="preserve"> تعر</w:t>
      </w:r>
      <w:r w:rsidRPr="005E0E3E">
        <w:rPr>
          <w:rFonts w:hint="cs"/>
          <w:sz w:val="22"/>
          <w:rtl/>
          <w:lang w:bidi="fa-IR"/>
        </w:rPr>
        <w:t>یف</w:t>
      </w:r>
      <w:r w:rsidRPr="005E0E3E">
        <w:rPr>
          <w:sz w:val="22"/>
          <w:rtl/>
          <w:lang w:bidi="fa-IR"/>
        </w:rPr>
        <w:t xml:space="preserve"> م</w:t>
      </w:r>
      <w:r w:rsidRPr="005E0E3E">
        <w:rPr>
          <w:rFonts w:hint="cs"/>
          <w:sz w:val="22"/>
          <w:rtl/>
          <w:lang w:bidi="fa-IR"/>
        </w:rPr>
        <w:t>ی</w:t>
      </w:r>
      <w:r>
        <w:rPr>
          <w:rFonts w:ascii="Cambria" w:hAnsi="Cambria" w:cs="Cambria" w:hint="cs"/>
          <w:sz w:val="22"/>
          <w:rtl/>
          <w:lang w:bidi="fa-IR"/>
        </w:rPr>
        <w:t>‌</w:t>
      </w:r>
      <w:r w:rsidRPr="005E0E3E">
        <w:rPr>
          <w:rFonts w:hint="cs"/>
          <w:sz w:val="22"/>
          <w:rtl/>
          <w:lang w:bidi="fa-IR"/>
        </w:rPr>
        <w:t>شود</w:t>
      </w:r>
      <w:r w:rsidR="00695FAB">
        <w:rPr>
          <w:sz w:val="22"/>
          <w:rtl/>
          <w:lang w:bidi="fa-IR"/>
        </w:rPr>
        <w:fldChar w:fldCharType="begin" w:fldLock="1"/>
      </w:r>
      <w:r w:rsidR="00695FAB">
        <w:rPr>
          <w:sz w:val="22"/>
          <w:lang w:bidi="fa-IR"/>
        </w:rPr>
        <w:instrText>ADDIN CSL_CITATION {"citationItems":[{"id":"ITEM-1","itemData":{"DOI":"10.1088/0305-4470/39/46/001","ISBN":"0305-4470\\n1361-6447","ISSN":"03054470","abstract":"A second-order accurate lattice Boltzmann model is presented for non-Newtonian flow. The non-Newtonian nature of the flow is implemented using a power law model. This is used to enable the accuracy of the model to be assessed and is not a limitation of the model. The second-order accuracy is demonstrated for a range of power law model parameter values representing shear thinning and shear thickening fluids. These results are compared with those of Gabbanelli et al (2006 Phys. Rev. E 72 046312) and it is noted that a higher order of accuracy and greater computational efficiency are achieved. These results demonstrate the suitability of the LBM for shear-dependent non-Newtonian flow simulations.","author":[{"dropping-particle":"","family":"Boyd","given":"J.","non-dropping-particle":"","parse-names":false,"suffix":""},{"dropping-particle":"","family":"Buick","given":"J.","non-dropping-particle":"","parse-names":false,"suffix":""},{"dropping-particle":"","family":"Green","given":"S.","non-dropping-particle":"","parse-names":false,"suffix":""}],"container-title":"Journal of Physics A: Mathematical and General","id":"ITEM-1","issue":"46","issued":{"date-parts":[["2006"]]},"page":"14241-14247","title":"A second-order accurate lattice Boltzmann non-Newtonian flow model","type":"article-journal","volume":"39"},"uris":["http://www.mendeley.com/documents/?uuid=aaa1d386-b403-44f3-a1fa-b21a29f5c0c2"]}],"mendeley":{"formattedCitation":"[6]","plainTextFormattedCitation":"[6]","previouslyFormattedCitation":"[6]"},"properties":{"noteIndex":0},"schema":"https://github.com/citation-style-language/schema/raw/master/csl-citation.json"}</w:instrText>
      </w:r>
      <w:r w:rsidR="00695FAB">
        <w:rPr>
          <w:sz w:val="22"/>
          <w:rtl/>
          <w:lang w:bidi="fa-IR"/>
        </w:rPr>
        <w:fldChar w:fldCharType="separate"/>
      </w:r>
      <w:r w:rsidR="00A54950">
        <w:rPr>
          <w:noProof/>
          <w:sz w:val="22"/>
          <w:rtl/>
          <w:lang w:bidi="fa-IR"/>
        </w:rPr>
        <w:t>[</w:t>
      </w:r>
      <w:r w:rsidR="00A54950">
        <w:rPr>
          <w:rFonts w:hint="cs"/>
          <w:noProof/>
          <w:sz w:val="22"/>
          <w:rtl/>
          <w:lang w:bidi="fa-IR"/>
        </w:rPr>
        <w:t>6</w:t>
      </w:r>
      <w:r w:rsidR="00A54950">
        <w:rPr>
          <w:noProof/>
          <w:sz w:val="22"/>
          <w:rtl/>
          <w:lang w:bidi="fa-IR"/>
        </w:rPr>
        <w:t>]</w:t>
      </w:r>
      <w:r w:rsidR="00695FAB">
        <w:rPr>
          <w:sz w:val="22"/>
          <w:rtl/>
          <w:lang w:bidi="fa-IR"/>
        </w:rPr>
        <w:fldChar w:fldCharType="end"/>
      </w:r>
      <w:r>
        <w:rPr>
          <w:rFonts w:hint="cs"/>
          <w:sz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5E0E3E" w:rsidRPr="007B750F" w14:paraId="4840009F" w14:textId="77777777" w:rsidTr="009F415E">
        <w:trPr>
          <w:trHeight w:val="510"/>
          <w:jc w:val="center"/>
        </w:trPr>
        <w:tc>
          <w:tcPr>
            <w:tcW w:w="1241" w:type="dxa"/>
            <w:vAlign w:val="center"/>
          </w:tcPr>
          <w:p w14:paraId="335585BE" w14:textId="10050E90" w:rsidR="005E0E3E" w:rsidRPr="007B750F" w:rsidRDefault="005E0E3E"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14</w:t>
            </w:r>
            <w:r w:rsidRPr="007B750F">
              <w:rPr>
                <w:rFonts w:eastAsia="Times New Roman" w:cs="B Zar" w:hint="cs"/>
                <w:bCs/>
                <w:sz w:val="24"/>
                <w:szCs w:val="20"/>
                <w:rtl/>
              </w:rPr>
              <w:t>)</w:t>
            </w:r>
          </w:p>
        </w:tc>
        <w:tc>
          <w:tcPr>
            <w:tcW w:w="7087" w:type="dxa"/>
            <w:vAlign w:val="center"/>
          </w:tcPr>
          <w:p w14:paraId="72F8A788" w14:textId="0DB16C55" w:rsidR="005E0E3E" w:rsidRPr="00D56B79" w:rsidRDefault="00970D80" w:rsidP="009F415E">
            <w:pPr>
              <w:jc w:val="center"/>
              <w:rPr>
                <w:rFonts w:ascii="Cambria Math" w:hAnsi="Cambria Math"/>
                <w:i/>
                <w:rtl/>
              </w:rPr>
            </w:pPr>
            <m:oMathPara>
              <m:oMathParaPr>
                <m:jc m:val="left"/>
              </m:oMathParaPr>
              <m:oMath>
                <m:func>
                  <m:funcPr>
                    <m:ctrlPr>
                      <w:rPr>
                        <w:rFonts w:ascii="Cambria Math" w:hAnsi="Cambria Math"/>
                        <w:szCs w:val="20"/>
                      </w:rPr>
                    </m:ctrlPr>
                  </m:funcPr>
                  <m:fName>
                    <m:r>
                      <m:rPr>
                        <m:sty m:val="p"/>
                      </m:rPr>
                      <w:rPr>
                        <w:rFonts w:ascii="Cambria Math"/>
                        <w:szCs w:val="20"/>
                      </w:rPr>
                      <m:t>Re</m:t>
                    </m:r>
                  </m:fName>
                  <m:e>
                    <m:r>
                      <m:rPr>
                        <m:sty m:val="p"/>
                      </m:rPr>
                      <w:rPr>
                        <w:rFonts w:ascii="Cambria Math"/>
                        <w:szCs w:val="20"/>
                      </w:rPr>
                      <m:t>=</m:t>
                    </m:r>
                  </m:e>
                </m:func>
                <m:f>
                  <m:fPr>
                    <m:ctrlPr>
                      <w:rPr>
                        <w:rFonts w:ascii="Cambria Math" w:hAnsi="Cambria Math"/>
                        <w:szCs w:val="20"/>
                      </w:rPr>
                    </m:ctrlPr>
                  </m:fPr>
                  <m:num>
                    <m:r>
                      <m:rPr>
                        <m:sty m:val="p"/>
                      </m:rPr>
                      <w:rPr>
                        <w:rFonts w:ascii="Cambria Math"/>
                        <w:szCs w:val="20"/>
                      </w:rPr>
                      <m:t>ρ</m:t>
                    </m:r>
                    <m:sSubSup>
                      <m:sSubSupPr>
                        <m:ctrlPr>
                          <w:rPr>
                            <w:rFonts w:ascii="Cambria Math" w:hAnsi="Cambria Math"/>
                            <w:szCs w:val="20"/>
                          </w:rPr>
                        </m:ctrlPr>
                      </m:sSubSupPr>
                      <m:e>
                        <m:r>
                          <m:rPr>
                            <m:sty m:val="p"/>
                          </m:rPr>
                          <w:rPr>
                            <w:rFonts w:ascii="Cambria Math"/>
                            <w:szCs w:val="20"/>
                          </w:rPr>
                          <m:t>u</m:t>
                        </m:r>
                      </m:e>
                      <m:sub>
                        <m:r>
                          <m:rPr>
                            <m:sty m:val="p"/>
                          </m:rPr>
                          <w:rPr>
                            <w:rFonts w:ascii="Cambria Math"/>
                            <w:szCs w:val="20"/>
                          </w:rPr>
                          <m:t>0</m:t>
                        </m:r>
                      </m:sub>
                      <m:sup>
                        <m:r>
                          <m:rPr>
                            <m:sty m:val="p"/>
                          </m:rPr>
                          <w:rPr>
                            <w:rFonts w:ascii="Cambria Math"/>
                            <w:szCs w:val="20"/>
                          </w:rPr>
                          <m:t>2</m:t>
                        </m:r>
                        <m:r>
                          <m:rPr>
                            <m:sty m:val="p"/>
                          </m:rPr>
                          <w:rPr>
                            <w:rFonts w:ascii="Cambria Math"/>
                            <w:szCs w:val="20"/>
                          </w:rPr>
                          <m:t>-</m:t>
                        </m:r>
                        <m:r>
                          <m:rPr>
                            <m:sty m:val="p"/>
                          </m:rPr>
                          <w:rPr>
                            <w:rFonts w:ascii="Cambria Math"/>
                            <w:szCs w:val="20"/>
                          </w:rPr>
                          <m:t>n</m:t>
                        </m:r>
                      </m:sup>
                    </m:sSubSup>
                    <m:sSup>
                      <m:sSupPr>
                        <m:ctrlPr>
                          <w:rPr>
                            <w:rFonts w:ascii="Cambria Math" w:hAnsi="Cambria Math"/>
                            <w:szCs w:val="20"/>
                          </w:rPr>
                        </m:ctrlPr>
                      </m:sSupPr>
                      <m:e>
                        <m:r>
                          <m:rPr>
                            <m:sty m:val="p"/>
                          </m:rPr>
                          <w:rPr>
                            <w:rFonts w:ascii="Cambria Math"/>
                            <w:szCs w:val="20"/>
                          </w:rPr>
                          <m:t>H</m:t>
                        </m:r>
                      </m:e>
                      <m:sup>
                        <m:r>
                          <m:rPr>
                            <m:sty m:val="p"/>
                          </m:rPr>
                          <w:rPr>
                            <w:rFonts w:ascii="Cambria Math"/>
                            <w:szCs w:val="20"/>
                          </w:rPr>
                          <m:t>n</m:t>
                        </m:r>
                      </m:sup>
                    </m:sSup>
                  </m:num>
                  <m:den>
                    <m:sSub>
                      <m:sSubPr>
                        <m:ctrlPr>
                          <w:rPr>
                            <w:rFonts w:ascii="Cambria Math" w:hAnsi="Cambria Math"/>
                            <w:szCs w:val="20"/>
                          </w:rPr>
                        </m:ctrlPr>
                      </m:sSubPr>
                      <m:e>
                        <m:r>
                          <m:rPr>
                            <m:sty m:val="p"/>
                          </m:rPr>
                          <w:rPr>
                            <w:rFonts w:ascii="Cambria Math"/>
                            <w:szCs w:val="20"/>
                          </w:rPr>
                          <m:t>μ</m:t>
                        </m:r>
                      </m:e>
                      <m:sub>
                        <m:r>
                          <m:rPr>
                            <m:sty m:val="p"/>
                          </m:rPr>
                          <w:rPr>
                            <w:rFonts w:ascii="Cambria Math"/>
                            <w:szCs w:val="20"/>
                          </w:rPr>
                          <m:t>0</m:t>
                        </m:r>
                      </m:sub>
                    </m:sSub>
                  </m:den>
                </m:f>
              </m:oMath>
            </m:oMathPara>
          </w:p>
        </w:tc>
      </w:tr>
    </w:tbl>
    <w:p w14:paraId="106209CE" w14:textId="05A651C2" w:rsidR="005E0E3E" w:rsidRDefault="005E0E3E" w:rsidP="005E0E3E">
      <w:pPr>
        <w:pStyle w:val="Els-caption"/>
        <w:bidi/>
        <w:spacing w:before="0" w:after="0" w:line="240" w:lineRule="auto"/>
        <w:jc w:val="both"/>
        <w:rPr>
          <w:sz w:val="22"/>
          <w:rtl/>
          <w:lang w:bidi="fa-IR"/>
        </w:rPr>
      </w:pPr>
      <w:r w:rsidRPr="005E0E3E">
        <w:rPr>
          <w:sz w:val="22"/>
          <w:rtl/>
          <w:lang w:bidi="fa-IR"/>
        </w:rPr>
        <w:t>با توجه به مقدار عدد</w:t>
      </w:r>
      <w:r w:rsidRPr="005E0E3E">
        <w:rPr>
          <w:rFonts w:hint="cs"/>
          <w:sz w:val="22"/>
          <w:rtl/>
          <w:lang w:bidi="fa-IR"/>
        </w:rPr>
        <w:t>ی</w:t>
      </w:r>
      <w:r w:rsidRPr="005E0E3E">
        <w:rPr>
          <w:sz w:val="22"/>
          <w:rtl/>
          <w:lang w:bidi="fa-IR"/>
        </w:rPr>
        <w:t xml:space="preserve"> </w:t>
      </w:r>
      <w:r w:rsidRPr="005E0E3E">
        <w:rPr>
          <w:sz w:val="20"/>
          <w:lang w:bidi="fa-IR"/>
        </w:rPr>
        <w:t>Re</w:t>
      </w:r>
      <w:r w:rsidRPr="005E0E3E">
        <w:rPr>
          <w:sz w:val="22"/>
          <w:rtl/>
          <w:lang w:bidi="fa-IR"/>
        </w:rPr>
        <w:t>، سرعت د</w:t>
      </w:r>
      <w:r w:rsidRPr="005E0E3E">
        <w:rPr>
          <w:rFonts w:hint="cs"/>
          <w:sz w:val="22"/>
          <w:rtl/>
          <w:lang w:bidi="fa-IR"/>
        </w:rPr>
        <w:t>یواره</w:t>
      </w:r>
      <w:r w:rsidRPr="005E0E3E">
        <w:rPr>
          <w:sz w:val="22"/>
          <w:rtl/>
          <w:lang w:bidi="fa-IR"/>
        </w:rPr>
        <w:t xml:space="preserve"> (</w:t>
      </w:r>
      <m:oMath>
        <m:sSub>
          <m:sSubPr>
            <m:ctrlPr>
              <w:rPr>
                <w:rFonts w:ascii="Cambria Math" w:hAnsi="Cambria Math"/>
                <w:i/>
                <w:sz w:val="20"/>
                <w:lang w:bidi="fa-IR"/>
              </w:rPr>
            </m:ctrlPr>
          </m:sSubPr>
          <m:e>
            <m:r>
              <w:rPr>
                <w:rFonts w:ascii="Cambria Math" w:hAnsi="Cambria Math"/>
                <w:sz w:val="20"/>
              </w:rPr>
              <m:t>u</m:t>
            </m:r>
          </m:e>
          <m:sub>
            <m:r>
              <w:rPr>
                <w:rFonts w:ascii="Cambria Math" w:hAnsi="Cambria Math"/>
                <w:sz w:val="20"/>
              </w:rPr>
              <m:t>0</m:t>
            </m:r>
          </m:sub>
        </m:sSub>
      </m:oMath>
      <w:r w:rsidRPr="005E0E3E">
        <w:rPr>
          <w:sz w:val="22"/>
          <w:rtl/>
          <w:lang w:bidi="fa-IR"/>
        </w:rPr>
        <w:t>) و طول مشخصه (</w:t>
      </w:r>
      <w:r w:rsidRPr="005E0E3E">
        <w:rPr>
          <w:sz w:val="20"/>
          <w:lang w:bidi="fa-IR"/>
        </w:rPr>
        <w:t>H</w:t>
      </w:r>
      <w:r>
        <w:rPr>
          <w:rFonts w:hint="cs"/>
          <w:sz w:val="22"/>
          <w:rtl/>
          <w:lang w:bidi="fa-IR"/>
        </w:rPr>
        <w:t>)</w:t>
      </w:r>
      <w:r w:rsidRPr="005E0E3E">
        <w:rPr>
          <w:sz w:val="22"/>
          <w:rtl/>
          <w:lang w:bidi="fa-IR"/>
        </w:rPr>
        <w:t xml:space="preserve">، مقدار </w:t>
      </w:r>
      <m:oMath>
        <m:sSub>
          <m:sSubPr>
            <m:ctrlPr>
              <w:rPr>
                <w:rFonts w:ascii="Cambria Math" w:hAnsi="Cambria Math"/>
                <w:sz w:val="20"/>
              </w:rPr>
            </m:ctrlPr>
          </m:sSubPr>
          <m:e>
            <m:r>
              <m:rPr>
                <m:sty m:val="p"/>
              </m:rPr>
              <w:rPr>
                <w:rFonts w:ascii="Cambria Math"/>
                <w:sz w:val="20"/>
              </w:rPr>
              <m:t>μ</m:t>
            </m:r>
          </m:e>
          <m:sub>
            <m:r>
              <m:rPr>
                <m:sty m:val="p"/>
              </m:rPr>
              <w:rPr>
                <w:rFonts w:ascii="Cambria Math"/>
                <w:sz w:val="20"/>
              </w:rPr>
              <m:t>0</m:t>
            </m:r>
          </m:sub>
        </m:sSub>
      </m:oMath>
      <w:r w:rsidRPr="005E0E3E">
        <w:rPr>
          <w:sz w:val="22"/>
          <w:rtl/>
          <w:lang w:bidi="fa-IR"/>
        </w:rPr>
        <w:t xml:space="preserve"> ن</w:t>
      </w:r>
      <w:r w:rsidRPr="005E0E3E">
        <w:rPr>
          <w:rFonts w:hint="cs"/>
          <w:sz w:val="22"/>
          <w:rtl/>
          <w:lang w:bidi="fa-IR"/>
        </w:rPr>
        <w:t>یز</w:t>
      </w:r>
      <w:r w:rsidRPr="005E0E3E">
        <w:rPr>
          <w:sz w:val="22"/>
          <w:rtl/>
          <w:lang w:bidi="fa-IR"/>
        </w:rPr>
        <w:t xml:space="preserve"> برا</w:t>
      </w:r>
      <w:r w:rsidRPr="005E0E3E">
        <w:rPr>
          <w:rFonts w:hint="cs"/>
          <w:sz w:val="22"/>
          <w:rtl/>
          <w:lang w:bidi="fa-IR"/>
        </w:rPr>
        <w:t>ی</w:t>
      </w:r>
      <w:r w:rsidRPr="005E0E3E">
        <w:rPr>
          <w:sz w:val="22"/>
          <w:rtl/>
          <w:lang w:bidi="fa-IR"/>
        </w:rPr>
        <w:t xml:space="preserve"> شروع فرا</w:t>
      </w:r>
      <w:r w:rsidRPr="005E0E3E">
        <w:rPr>
          <w:rFonts w:hint="cs"/>
          <w:sz w:val="22"/>
          <w:rtl/>
          <w:lang w:bidi="fa-IR"/>
        </w:rPr>
        <w:t>یند</w:t>
      </w:r>
      <w:r w:rsidRPr="005E0E3E">
        <w:rPr>
          <w:sz w:val="22"/>
          <w:rtl/>
          <w:lang w:bidi="fa-IR"/>
        </w:rPr>
        <w:t xml:space="preserve"> حل به روش شبکه بولتزمن به دست خواهد آمد</w:t>
      </w:r>
      <w:r>
        <w:rPr>
          <w:rFonts w:hint="cs"/>
          <w:sz w:val="22"/>
          <w:rtl/>
          <w:lang w:bidi="fa-IR"/>
        </w:rPr>
        <w:t>.</w:t>
      </w:r>
    </w:p>
    <w:p w14:paraId="00CC1018" w14:textId="0FEFBDBB" w:rsidR="0027410D" w:rsidRDefault="005E0E3E" w:rsidP="0027410D">
      <w:pPr>
        <w:pStyle w:val="Els-caption"/>
        <w:bidi/>
        <w:spacing w:before="0" w:after="0" w:line="240" w:lineRule="auto"/>
        <w:jc w:val="both"/>
        <w:rPr>
          <w:sz w:val="22"/>
          <w:rtl/>
          <w:lang w:bidi="fa-IR"/>
        </w:rPr>
      </w:pPr>
      <w:r w:rsidRPr="005E0E3E">
        <w:rPr>
          <w:sz w:val="22"/>
          <w:rtl/>
          <w:lang w:bidi="fa-IR"/>
        </w:rPr>
        <w:lastRenderedPageBreak/>
        <w:t>در ا</w:t>
      </w:r>
      <w:r w:rsidRPr="005E0E3E">
        <w:rPr>
          <w:rFonts w:hint="cs"/>
          <w:sz w:val="22"/>
          <w:rtl/>
          <w:lang w:bidi="fa-IR"/>
        </w:rPr>
        <w:t>ین</w:t>
      </w:r>
      <w:r w:rsidRPr="005E0E3E">
        <w:rPr>
          <w:sz w:val="22"/>
          <w:rtl/>
          <w:lang w:bidi="fa-IR"/>
        </w:rPr>
        <w:t xml:space="preserve"> مسئله از شرط مرز</w:t>
      </w:r>
      <w:r w:rsidRPr="005E0E3E">
        <w:rPr>
          <w:rFonts w:hint="cs"/>
          <w:sz w:val="22"/>
          <w:rtl/>
          <w:lang w:bidi="fa-IR"/>
        </w:rPr>
        <w:t>ی</w:t>
      </w:r>
      <w:r w:rsidRPr="005E0E3E">
        <w:rPr>
          <w:sz w:val="22"/>
          <w:rtl/>
          <w:lang w:bidi="fa-IR"/>
        </w:rPr>
        <w:t xml:space="preserve"> جهش به عقب برا</w:t>
      </w:r>
      <w:r w:rsidRPr="005E0E3E">
        <w:rPr>
          <w:rFonts w:hint="cs"/>
          <w:sz w:val="22"/>
          <w:rtl/>
          <w:lang w:bidi="fa-IR"/>
        </w:rPr>
        <w:t>ی</w:t>
      </w:r>
      <w:r w:rsidRPr="005E0E3E">
        <w:rPr>
          <w:sz w:val="22"/>
          <w:rtl/>
          <w:lang w:bidi="fa-IR"/>
        </w:rPr>
        <w:t xml:space="preserve"> صفحات سمت چپ و راست و برا</w:t>
      </w:r>
      <w:r w:rsidRPr="005E0E3E">
        <w:rPr>
          <w:rFonts w:hint="cs"/>
          <w:sz w:val="22"/>
          <w:rtl/>
          <w:lang w:bidi="fa-IR"/>
        </w:rPr>
        <w:t>ی</w:t>
      </w:r>
      <w:r w:rsidRPr="005E0E3E">
        <w:rPr>
          <w:sz w:val="22"/>
          <w:rtl/>
          <w:lang w:bidi="fa-IR"/>
        </w:rPr>
        <w:t xml:space="preserve"> د</w:t>
      </w:r>
      <w:r w:rsidRPr="005E0E3E">
        <w:rPr>
          <w:rFonts w:hint="cs"/>
          <w:sz w:val="22"/>
          <w:rtl/>
          <w:lang w:bidi="fa-IR"/>
        </w:rPr>
        <w:t>یوار</w:t>
      </w:r>
      <w:r w:rsidRPr="005E0E3E">
        <w:rPr>
          <w:sz w:val="22"/>
          <w:rtl/>
          <w:lang w:bidi="fa-IR"/>
        </w:rPr>
        <w:t xml:space="preserve"> بالا</w:t>
      </w:r>
      <w:r w:rsidRPr="005E0E3E">
        <w:rPr>
          <w:rFonts w:hint="cs"/>
          <w:sz w:val="22"/>
          <w:rtl/>
          <w:lang w:bidi="fa-IR"/>
        </w:rPr>
        <w:t>یی</w:t>
      </w:r>
      <w:r w:rsidRPr="005E0E3E">
        <w:rPr>
          <w:sz w:val="22"/>
          <w:rtl/>
          <w:lang w:bidi="fa-IR"/>
        </w:rPr>
        <w:t xml:space="preserve"> و پا</w:t>
      </w:r>
      <w:r w:rsidRPr="005E0E3E">
        <w:rPr>
          <w:rFonts w:hint="cs"/>
          <w:sz w:val="22"/>
          <w:rtl/>
          <w:lang w:bidi="fa-IR"/>
        </w:rPr>
        <w:t>یینی</w:t>
      </w:r>
      <w:r w:rsidRPr="005E0E3E">
        <w:rPr>
          <w:sz w:val="22"/>
          <w:rtl/>
          <w:lang w:bidi="fa-IR"/>
        </w:rPr>
        <w:t xml:space="preserve"> از شرط مرز</w:t>
      </w:r>
      <w:r w:rsidRPr="005E0E3E">
        <w:rPr>
          <w:rFonts w:hint="cs"/>
          <w:sz w:val="22"/>
          <w:rtl/>
          <w:lang w:bidi="fa-IR"/>
        </w:rPr>
        <w:t>ی</w:t>
      </w:r>
      <w:r w:rsidRPr="005E0E3E">
        <w:rPr>
          <w:sz w:val="22"/>
          <w:rtl/>
          <w:lang w:bidi="fa-IR"/>
        </w:rPr>
        <w:t xml:space="preserve"> سرعت ثابت استفاده کرده</w:t>
      </w:r>
      <w:r>
        <w:rPr>
          <w:rFonts w:ascii="Cambria" w:hAnsi="Cambria" w:cs="Cambria" w:hint="cs"/>
          <w:sz w:val="22"/>
          <w:lang w:bidi="fa-IR"/>
        </w:rPr>
        <w:t>‌</w:t>
      </w:r>
      <w:r w:rsidRPr="005E0E3E">
        <w:rPr>
          <w:rFonts w:hint="cs"/>
          <w:sz w:val="22"/>
          <w:rtl/>
          <w:lang w:bidi="fa-IR"/>
        </w:rPr>
        <w:t>ایم</w:t>
      </w:r>
      <w:r w:rsidRPr="005E0E3E">
        <w:rPr>
          <w:sz w:val="22"/>
          <w:rtl/>
          <w:lang w:bidi="fa-IR"/>
        </w:rPr>
        <w:t>. به ب</w:t>
      </w:r>
      <w:r w:rsidRPr="005E0E3E">
        <w:rPr>
          <w:rFonts w:hint="cs"/>
          <w:sz w:val="22"/>
          <w:rtl/>
          <w:lang w:bidi="fa-IR"/>
        </w:rPr>
        <w:t>یان</w:t>
      </w:r>
      <w:r w:rsidRPr="005E0E3E">
        <w:rPr>
          <w:sz w:val="22"/>
          <w:rtl/>
          <w:lang w:bidi="fa-IR"/>
        </w:rPr>
        <w:t xml:space="preserve"> ر</w:t>
      </w:r>
      <w:r w:rsidRPr="005E0E3E">
        <w:rPr>
          <w:rFonts w:hint="cs"/>
          <w:sz w:val="22"/>
          <w:rtl/>
          <w:lang w:bidi="fa-IR"/>
        </w:rPr>
        <w:t>یاضی</w:t>
      </w:r>
      <w:r w:rsidRPr="005E0E3E">
        <w:rPr>
          <w:sz w:val="22"/>
          <w:rtl/>
          <w:lang w:bidi="fa-IR"/>
        </w:rPr>
        <w:t xml:space="preserve"> خواه</w:t>
      </w:r>
      <w:r w:rsidRPr="005E0E3E">
        <w:rPr>
          <w:rFonts w:hint="cs"/>
          <w:sz w:val="22"/>
          <w:rtl/>
          <w:lang w:bidi="fa-IR"/>
        </w:rPr>
        <w:t>یم</w:t>
      </w:r>
      <w:r w:rsidRPr="005E0E3E">
        <w:rPr>
          <w:sz w:val="22"/>
          <w:rtl/>
          <w:lang w:bidi="fa-IR"/>
        </w:rPr>
        <w:t xml:space="preserve"> داشت</w:t>
      </w:r>
      <w:r>
        <w:rPr>
          <w:rFonts w:hint="cs"/>
          <w:sz w:val="22"/>
          <w:rtl/>
          <w:lang w:bidi="fa-IR"/>
        </w:rPr>
        <w:t>:</w:t>
      </w:r>
    </w:p>
    <w:p w14:paraId="7B4E713E" w14:textId="0B5B4E37" w:rsidR="0027410D" w:rsidRDefault="0027410D" w:rsidP="0027410D">
      <w:pPr>
        <w:pStyle w:val="Els-caption"/>
        <w:bidi/>
        <w:spacing w:before="0" w:after="0" w:line="240" w:lineRule="auto"/>
        <w:jc w:val="both"/>
        <w:rPr>
          <w:sz w:val="22"/>
          <w:rtl/>
          <w:lang w:bidi="fa-IR"/>
        </w:rPr>
      </w:pPr>
    </w:p>
    <w:p w14:paraId="4FDCC886" w14:textId="1B9066ED" w:rsidR="005E0E3E" w:rsidRDefault="005E0E3E" w:rsidP="005E0E3E">
      <w:pPr>
        <w:pStyle w:val="Els-caption"/>
        <w:bidi/>
        <w:spacing w:before="0" w:after="0" w:line="240" w:lineRule="auto"/>
        <w:jc w:val="both"/>
        <w:rPr>
          <w:b/>
          <w:bCs/>
          <w:sz w:val="22"/>
          <w:rtl/>
          <w:lang w:bidi="fa-IR"/>
        </w:rPr>
      </w:pPr>
      <w:r w:rsidRPr="005E0E3E">
        <w:rPr>
          <w:b/>
          <w:bCs/>
          <w:sz w:val="22"/>
          <w:rtl/>
          <w:lang w:bidi="fa-IR"/>
        </w:rPr>
        <w:t>شرط مرز</w:t>
      </w:r>
      <w:r w:rsidRPr="005E0E3E">
        <w:rPr>
          <w:rFonts w:hint="cs"/>
          <w:b/>
          <w:bCs/>
          <w:sz w:val="22"/>
          <w:rtl/>
          <w:lang w:bidi="fa-IR"/>
        </w:rPr>
        <w:t>ی</w:t>
      </w:r>
      <w:r w:rsidRPr="005E0E3E">
        <w:rPr>
          <w:b/>
          <w:bCs/>
          <w:sz w:val="22"/>
          <w:rtl/>
          <w:lang w:bidi="fa-IR"/>
        </w:rPr>
        <w:t xml:space="preserve"> در د</w:t>
      </w:r>
      <w:r w:rsidRPr="005E0E3E">
        <w:rPr>
          <w:rFonts w:hint="cs"/>
          <w:b/>
          <w:bCs/>
          <w:sz w:val="22"/>
          <w:rtl/>
          <w:lang w:bidi="fa-IR"/>
        </w:rPr>
        <w:t>یوارة</w:t>
      </w:r>
      <w:r w:rsidRPr="005E0E3E">
        <w:rPr>
          <w:b/>
          <w:bCs/>
          <w:sz w:val="22"/>
          <w:rtl/>
          <w:lang w:bidi="fa-IR"/>
        </w:rPr>
        <w:t xml:space="preserve"> بالا</w:t>
      </w:r>
      <w:r w:rsidRPr="005E0E3E">
        <w:rPr>
          <w:rFonts w:hint="cs"/>
          <w:b/>
          <w:bCs/>
          <w:sz w:val="22"/>
          <w:rtl/>
          <w:lang w:bidi="fa-IR"/>
        </w:rPr>
        <w:t>یی</w:t>
      </w:r>
      <w:r w:rsidRPr="005E0E3E">
        <w:rPr>
          <w:b/>
          <w:bCs/>
          <w:sz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5E0E3E" w:rsidRPr="007B750F" w14:paraId="7458A42E" w14:textId="77777777" w:rsidTr="003125C2">
        <w:trPr>
          <w:trHeight w:val="510"/>
          <w:jc w:val="center"/>
        </w:trPr>
        <w:tc>
          <w:tcPr>
            <w:tcW w:w="1241" w:type="dxa"/>
            <w:vAlign w:val="center"/>
          </w:tcPr>
          <w:p w14:paraId="3D6319A1" w14:textId="0828FEFF" w:rsidR="005E0E3E" w:rsidRPr="007B750F" w:rsidRDefault="005E0E3E"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15</w:t>
            </w:r>
            <w:r w:rsidRPr="007B750F">
              <w:rPr>
                <w:rFonts w:eastAsia="Times New Roman" w:cs="B Zar" w:hint="cs"/>
                <w:bCs/>
                <w:sz w:val="24"/>
                <w:szCs w:val="20"/>
                <w:rtl/>
              </w:rPr>
              <w:t>)</w:t>
            </w:r>
          </w:p>
        </w:tc>
        <w:tc>
          <w:tcPr>
            <w:tcW w:w="7087" w:type="dxa"/>
            <w:vAlign w:val="center"/>
          </w:tcPr>
          <w:p w14:paraId="36812FA6" w14:textId="1BBDF2D3" w:rsidR="005E0E3E" w:rsidRPr="003125C2" w:rsidRDefault="00970D80" w:rsidP="003125C2">
            <w:pPr>
              <w:jc w:val="right"/>
              <w:rPr>
                <w:rFonts w:eastAsia="Times New Roman" w:cs="B Zar"/>
                <w:szCs w:val="20"/>
                <w:rtl/>
              </w:rPr>
            </w:pPr>
            <m:oMathPara>
              <m:oMathParaPr>
                <m:jc m:val="left"/>
              </m:oMathParaPr>
              <m:oMath>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x</m:t>
                    </m:r>
                  </m:sub>
                </m:sSub>
                <m:r>
                  <w:rPr>
                    <w:rFonts w:ascii="Cambria Math" w:eastAsia="Calibri"/>
                    <w:szCs w:val="20"/>
                  </w:rPr>
                  <m:t>=</m:t>
                </m:r>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0</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y</m:t>
                    </m:r>
                  </m:sub>
                </m:sSub>
                <m:r>
                  <w:rPr>
                    <w:rFonts w:ascii="Cambria Math" w:eastAsia="Calibri"/>
                    <w:szCs w:val="20"/>
                  </w:rPr>
                  <m:t>=0,</m:t>
                </m:r>
              </m:oMath>
            </m:oMathPara>
          </w:p>
          <w:p w14:paraId="1DDAF794" w14:textId="07D689E2" w:rsidR="005E0E3E" w:rsidRPr="00D56B79" w:rsidRDefault="00970D80" w:rsidP="003125C2">
            <w:pPr>
              <w:jc w:val="right"/>
              <w:rPr>
                <w:rFonts w:ascii="Cambria Math" w:hAnsi="Cambria Math"/>
                <w:i/>
                <w:rtl/>
              </w:rPr>
            </w:pPr>
            <m:oMathPara>
              <m:oMathParaPr>
                <m:jc m:val="left"/>
              </m:oMathParaPr>
              <m:oMath>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4</m:t>
                    </m:r>
                  </m:sub>
                </m:sSub>
                <m:r>
                  <w:rPr>
                    <w:rFonts w:ascii="Cambria Math" w:eastAsia="Calibri"/>
                    <w:szCs w:val="20"/>
                  </w:rPr>
                  <m:t xml:space="preserve">=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4</m:t>
                    </m:r>
                  </m:sub>
                  <m:sup>
                    <m:r>
                      <w:rPr>
                        <w:rFonts w:ascii="Cambria Math" w:eastAsia="Calibri"/>
                        <w:szCs w:val="20"/>
                      </w:rPr>
                      <m:t>eq</m:t>
                    </m:r>
                  </m:sup>
                </m:sSubSup>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7</m:t>
                    </m:r>
                  </m:sub>
                </m:sSub>
                <m:r>
                  <w:rPr>
                    <w:rFonts w:ascii="Cambria Math" w:eastAsia="Calibri"/>
                    <w:szCs w:val="20"/>
                  </w:rPr>
                  <m:t xml:space="preserve"> =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7</m:t>
                    </m:r>
                  </m:sub>
                  <m:sup>
                    <m:r>
                      <w:rPr>
                        <w:rFonts w:ascii="Cambria Math" w:eastAsia="Calibri"/>
                        <w:szCs w:val="20"/>
                      </w:rPr>
                      <m:t>eq</m:t>
                    </m:r>
                  </m:sup>
                </m:sSubSup>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8</m:t>
                    </m:r>
                  </m:sub>
                </m:sSub>
                <m:r>
                  <w:rPr>
                    <w:rFonts w:ascii="Cambria Math" w:eastAsia="Calibri"/>
                    <w:szCs w:val="20"/>
                  </w:rPr>
                  <m:t xml:space="preserve">=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8</m:t>
                    </m:r>
                  </m:sub>
                  <m:sup>
                    <m:r>
                      <w:rPr>
                        <w:rFonts w:ascii="Cambria Math" w:eastAsia="Calibri"/>
                        <w:szCs w:val="20"/>
                      </w:rPr>
                      <m:t>eq</m:t>
                    </m:r>
                  </m:sup>
                </m:sSubSup>
                <m:r>
                  <w:rPr>
                    <w:rFonts w:ascii="Cambria Math" w:eastAsia="Calibri"/>
                    <w:szCs w:val="20"/>
                  </w:rPr>
                  <m:t>,</m:t>
                </m:r>
              </m:oMath>
            </m:oMathPara>
          </w:p>
        </w:tc>
      </w:tr>
    </w:tbl>
    <w:p w14:paraId="0DC954B6" w14:textId="77EDF719" w:rsidR="005E0E3E" w:rsidRDefault="003125C2" w:rsidP="005E0E3E">
      <w:pPr>
        <w:pStyle w:val="Els-caption"/>
        <w:bidi/>
        <w:spacing w:before="0" w:after="0" w:line="240" w:lineRule="auto"/>
        <w:jc w:val="both"/>
        <w:rPr>
          <w:b/>
          <w:bCs/>
          <w:sz w:val="22"/>
          <w:rtl/>
          <w:lang w:bidi="fa-IR"/>
        </w:rPr>
      </w:pPr>
      <w:r w:rsidRPr="003125C2">
        <w:rPr>
          <w:b/>
          <w:bCs/>
          <w:sz w:val="22"/>
          <w:rtl/>
          <w:lang w:bidi="fa-IR"/>
        </w:rPr>
        <w:t>شرط مرز</w:t>
      </w:r>
      <w:r w:rsidRPr="003125C2">
        <w:rPr>
          <w:rFonts w:hint="cs"/>
          <w:b/>
          <w:bCs/>
          <w:sz w:val="22"/>
          <w:rtl/>
          <w:lang w:bidi="fa-IR"/>
        </w:rPr>
        <w:t>ی</w:t>
      </w:r>
      <w:r w:rsidRPr="003125C2">
        <w:rPr>
          <w:b/>
          <w:bCs/>
          <w:sz w:val="22"/>
          <w:rtl/>
          <w:lang w:bidi="fa-IR"/>
        </w:rPr>
        <w:t xml:space="preserve"> در د</w:t>
      </w:r>
      <w:r w:rsidRPr="003125C2">
        <w:rPr>
          <w:rFonts w:hint="cs"/>
          <w:b/>
          <w:bCs/>
          <w:sz w:val="22"/>
          <w:rtl/>
          <w:lang w:bidi="fa-IR"/>
        </w:rPr>
        <w:t>یوارة</w:t>
      </w:r>
      <w:r w:rsidRPr="003125C2">
        <w:rPr>
          <w:b/>
          <w:bCs/>
          <w:sz w:val="22"/>
          <w:rtl/>
          <w:lang w:bidi="fa-IR"/>
        </w:rPr>
        <w:t xml:space="preserve"> پا</w:t>
      </w:r>
      <w:r w:rsidRPr="003125C2">
        <w:rPr>
          <w:rFonts w:hint="cs"/>
          <w:b/>
          <w:bCs/>
          <w:sz w:val="22"/>
          <w:rtl/>
          <w:lang w:bidi="fa-IR"/>
        </w:rPr>
        <w:t>یینی</w:t>
      </w:r>
      <w:r w:rsidRPr="003125C2">
        <w:rPr>
          <w:b/>
          <w:bCs/>
          <w:sz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3125C2" w:rsidRPr="007B750F" w14:paraId="0DFA9B44" w14:textId="77777777" w:rsidTr="00E613AC">
        <w:trPr>
          <w:trHeight w:val="624"/>
          <w:jc w:val="center"/>
        </w:trPr>
        <w:tc>
          <w:tcPr>
            <w:tcW w:w="1241" w:type="dxa"/>
            <w:vAlign w:val="center"/>
          </w:tcPr>
          <w:p w14:paraId="28189E2C" w14:textId="06BAFEBB" w:rsidR="003125C2" w:rsidRPr="007B750F" w:rsidRDefault="003125C2"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16</w:t>
            </w:r>
            <w:r w:rsidRPr="007B750F">
              <w:rPr>
                <w:rFonts w:eastAsia="Times New Roman" w:cs="B Zar" w:hint="cs"/>
                <w:bCs/>
                <w:sz w:val="24"/>
                <w:szCs w:val="20"/>
                <w:rtl/>
              </w:rPr>
              <w:t>)</w:t>
            </w:r>
          </w:p>
        </w:tc>
        <w:tc>
          <w:tcPr>
            <w:tcW w:w="7087" w:type="dxa"/>
            <w:vAlign w:val="center"/>
          </w:tcPr>
          <w:p w14:paraId="5378B92D" w14:textId="408F7F8A" w:rsidR="003125C2" w:rsidRPr="003125C2" w:rsidRDefault="00970D80" w:rsidP="009F415E">
            <w:pPr>
              <w:jc w:val="right"/>
              <w:rPr>
                <w:rFonts w:eastAsia="Times New Roman" w:cs="B Zar"/>
                <w:i/>
                <w:rtl/>
              </w:rPr>
            </w:pPr>
            <m:oMathPara>
              <m:oMathParaPr>
                <m:jc m:val="left"/>
              </m:oMathParaPr>
              <m:oMath>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x</m:t>
                    </m:r>
                  </m:sub>
                </m:sSub>
                <m:r>
                  <w:rPr>
                    <w:rFonts w:ascii="Cambria Math" w:eastAsia="Calibri"/>
                    <w:szCs w:val="20"/>
                  </w:rPr>
                  <m:t xml:space="preserve">=0 , </m:t>
                </m:r>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y</m:t>
                    </m:r>
                  </m:sub>
                </m:sSub>
                <m:r>
                  <w:rPr>
                    <w:rFonts w:ascii="Cambria Math" w:eastAsia="Calibri"/>
                    <w:szCs w:val="20"/>
                  </w:rPr>
                  <m:t>=0,</m:t>
                </m:r>
              </m:oMath>
            </m:oMathPara>
          </w:p>
          <w:p w14:paraId="5964E038" w14:textId="51D05667" w:rsidR="003125C2" w:rsidRPr="003125C2" w:rsidRDefault="00970D80" w:rsidP="009F415E">
            <w:pPr>
              <w:jc w:val="right"/>
              <w:rPr>
                <w:rFonts w:ascii="Cambria Math" w:hAnsi="Cambria Math"/>
                <w:i/>
                <w:rtl/>
              </w:rPr>
            </w:pPr>
            <m:oMathPara>
              <m:oMathParaPr>
                <m:jc m:val="left"/>
              </m:oMathParaPr>
              <m:oMath>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2</m:t>
                    </m:r>
                  </m:sub>
                </m:sSub>
                <m:r>
                  <w:rPr>
                    <w:rFonts w:ascii="Cambria Math" w:eastAsia="Calibri"/>
                    <w:szCs w:val="20"/>
                  </w:rPr>
                  <m:t xml:space="preserve">=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2</m:t>
                    </m:r>
                  </m:sub>
                  <m:sup>
                    <m:r>
                      <w:rPr>
                        <w:rFonts w:ascii="Cambria Math" w:eastAsia="Calibri"/>
                        <w:szCs w:val="20"/>
                      </w:rPr>
                      <m:t>eq</m:t>
                    </m:r>
                  </m:sup>
                </m:sSubSup>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5</m:t>
                    </m:r>
                  </m:sub>
                </m:sSub>
                <m:r>
                  <w:rPr>
                    <w:rFonts w:ascii="Cambria Math" w:eastAsia="Calibri"/>
                    <w:szCs w:val="20"/>
                  </w:rPr>
                  <m:t xml:space="preserve"> =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5</m:t>
                    </m:r>
                  </m:sub>
                  <m:sup>
                    <m:r>
                      <w:rPr>
                        <w:rFonts w:ascii="Cambria Math" w:eastAsia="Calibri"/>
                        <w:szCs w:val="20"/>
                      </w:rPr>
                      <m:t>eq</m:t>
                    </m:r>
                  </m:sup>
                </m:sSubSup>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6</m:t>
                    </m:r>
                  </m:sub>
                </m:sSub>
                <m:r>
                  <w:rPr>
                    <w:rFonts w:ascii="Cambria Math" w:eastAsia="Calibri"/>
                    <w:szCs w:val="20"/>
                  </w:rPr>
                  <m:t xml:space="preserve">= </m:t>
                </m:r>
                <m:sSubSup>
                  <m:sSubSupPr>
                    <m:ctrlPr>
                      <w:rPr>
                        <w:rFonts w:ascii="Cambria Math" w:eastAsia="Calibri" w:hAnsi="Cambria Math"/>
                        <w:i/>
                        <w:szCs w:val="20"/>
                      </w:rPr>
                    </m:ctrlPr>
                  </m:sSubSupPr>
                  <m:e>
                    <m:r>
                      <w:rPr>
                        <w:rFonts w:ascii="Cambria Math" w:eastAsia="Calibri"/>
                        <w:szCs w:val="20"/>
                      </w:rPr>
                      <m:t>f</m:t>
                    </m:r>
                  </m:e>
                  <m:sub>
                    <m:r>
                      <w:rPr>
                        <w:rFonts w:ascii="Cambria Math" w:eastAsia="Calibri"/>
                        <w:szCs w:val="20"/>
                      </w:rPr>
                      <m:t>6</m:t>
                    </m:r>
                  </m:sub>
                  <m:sup>
                    <m:r>
                      <w:rPr>
                        <w:rFonts w:ascii="Cambria Math" w:eastAsia="Calibri"/>
                        <w:szCs w:val="20"/>
                      </w:rPr>
                      <m:t>eq</m:t>
                    </m:r>
                  </m:sup>
                </m:sSubSup>
                <m:r>
                  <w:rPr>
                    <w:rFonts w:ascii="Cambria Math" w:eastAsia="Calibri" w:hAnsi="Cambria Math"/>
                    <w:szCs w:val="20"/>
                  </w:rPr>
                  <m:t>,</m:t>
                </m:r>
              </m:oMath>
            </m:oMathPara>
          </w:p>
        </w:tc>
      </w:tr>
    </w:tbl>
    <w:p w14:paraId="7F2D7A35" w14:textId="09F17A32" w:rsidR="003125C2" w:rsidRDefault="003125C2" w:rsidP="003125C2">
      <w:pPr>
        <w:pStyle w:val="Els-caption"/>
        <w:bidi/>
        <w:spacing w:before="0" w:after="0" w:line="240" w:lineRule="auto"/>
        <w:jc w:val="both"/>
        <w:rPr>
          <w:b/>
          <w:bCs/>
          <w:sz w:val="22"/>
          <w:rtl/>
          <w:lang w:bidi="fa-IR"/>
        </w:rPr>
      </w:pPr>
      <w:r w:rsidRPr="003125C2">
        <w:rPr>
          <w:b/>
          <w:bCs/>
          <w:sz w:val="22"/>
          <w:rtl/>
          <w:lang w:bidi="fa-IR"/>
        </w:rPr>
        <w:t>شرط مرز</w:t>
      </w:r>
      <w:r w:rsidRPr="003125C2">
        <w:rPr>
          <w:rFonts w:hint="cs"/>
          <w:b/>
          <w:bCs/>
          <w:sz w:val="22"/>
          <w:rtl/>
          <w:lang w:bidi="fa-IR"/>
        </w:rPr>
        <w:t>ی</w:t>
      </w:r>
      <w:r w:rsidRPr="003125C2">
        <w:rPr>
          <w:b/>
          <w:bCs/>
          <w:sz w:val="22"/>
          <w:rtl/>
          <w:lang w:bidi="fa-IR"/>
        </w:rPr>
        <w:t xml:space="preserve"> در د</w:t>
      </w:r>
      <w:r w:rsidRPr="003125C2">
        <w:rPr>
          <w:rFonts w:hint="cs"/>
          <w:b/>
          <w:bCs/>
          <w:sz w:val="22"/>
          <w:rtl/>
          <w:lang w:bidi="fa-IR"/>
        </w:rPr>
        <w:t>یوارة</w:t>
      </w:r>
      <w:r w:rsidRPr="003125C2">
        <w:rPr>
          <w:b/>
          <w:bCs/>
          <w:sz w:val="22"/>
          <w:rtl/>
          <w:lang w:bidi="fa-IR"/>
        </w:rPr>
        <w:t xml:space="preserve"> سمت چپ:</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3125C2" w:rsidRPr="007B750F" w14:paraId="255202AB" w14:textId="77777777" w:rsidTr="009F415E">
        <w:trPr>
          <w:trHeight w:val="510"/>
          <w:jc w:val="center"/>
        </w:trPr>
        <w:tc>
          <w:tcPr>
            <w:tcW w:w="1241" w:type="dxa"/>
            <w:vAlign w:val="center"/>
          </w:tcPr>
          <w:p w14:paraId="539AFB17" w14:textId="100E3FDE" w:rsidR="003125C2" w:rsidRPr="007B750F" w:rsidRDefault="003125C2"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17</w:t>
            </w:r>
            <w:r w:rsidRPr="007B750F">
              <w:rPr>
                <w:rFonts w:eastAsia="Times New Roman" w:cs="B Zar" w:hint="cs"/>
                <w:bCs/>
                <w:sz w:val="24"/>
                <w:szCs w:val="20"/>
                <w:rtl/>
              </w:rPr>
              <w:t>)</w:t>
            </w:r>
          </w:p>
        </w:tc>
        <w:tc>
          <w:tcPr>
            <w:tcW w:w="7087" w:type="dxa"/>
            <w:vAlign w:val="center"/>
          </w:tcPr>
          <w:p w14:paraId="7B9F902C" w14:textId="77777777" w:rsidR="003125C2" w:rsidRPr="003125C2" w:rsidRDefault="00970D80" w:rsidP="009F415E">
            <w:pPr>
              <w:jc w:val="right"/>
              <w:rPr>
                <w:rFonts w:eastAsia="Times New Roman" w:cs="B Zar"/>
                <w:i/>
                <w:rtl/>
              </w:rPr>
            </w:pPr>
            <m:oMathPara>
              <m:oMathParaPr>
                <m:jc m:val="left"/>
              </m:oMathParaPr>
              <m:oMath>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x</m:t>
                    </m:r>
                  </m:sub>
                </m:sSub>
                <m:r>
                  <w:rPr>
                    <w:rFonts w:ascii="Cambria Math" w:eastAsia="Calibri"/>
                    <w:szCs w:val="20"/>
                  </w:rPr>
                  <m:t xml:space="preserve">=0 , </m:t>
                </m:r>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y</m:t>
                    </m:r>
                  </m:sub>
                </m:sSub>
                <m:r>
                  <w:rPr>
                    <w:rFonts w:ascii="Cambria Math" w:eastAsia="Calibri"/>
                    <w:szCs w:val="20"/>
                  </w:rPr>
                  <m:t>=0,</m:t>
                </m:r>
              </m:oMath>
            </m:oMathPara>
          </w:p>
          <w:p w14:paraId="336ADAA0" w14:textId="12AA33E1" w:rsidR="003125C2" w:rsidRPr="003125C2" w:rsidRDefault="00970D80" w:rsidP="009F415E">
            <w:pPr>
              <w:jc w:val="right"/>
              <w:rPr>
                <w:rFonts w:ascii="Cambria Math" w:hAnsi="Cambria Math"/>
                <w:i/>
                <w:rtl/>
              </w:rPr>
            </w:pPr>
            <m:oMathPara>
              <m:oMathParaPr>
                <m:jc m:val="left"/>
              </m:oMathParaPr>
              <m:oMath>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1</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3</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5</m:t>
                    </m:r>
                  </m:sub>
                </m:sSub>
                <m:r>
                  <w:rPr>
                    <w:rFonts w:ascii="Cambria Math" w:eastAsia="Calibri"/>
                    <w:szCs w:val="20"/>
                  </w:rPr>
                  <m:t xml:space="preserve">=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7</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8</m:t>
                    </m:r>
                  </m:sub>
                </m:sSub>
                <m:r>
                  <w:rPr>
                    <w:rFonts w:ascii="Cambria Math" w:eastAsia="Calibri"/>
                    <w:szCs w:val="20"/>
                  </w:rPr>
                  <m:t xml:space="preserve">=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6</m:t>
                    </m:r>
                  </m:sub>
                </m:sSub>
                <m:r>
                  <w:rPr>
                    <w:rFonts w:ascii="Cambria Math" w:eastAsia="Calibri" w:hAnsi="Cambria Math"/>
                    <w:szCs w:val="20"/>
                  </w:rPr>
                  <m:t>,</m:t>
                </m:r>
              </m:oMath>
            </m:oMathPara>
          </w:p>
        </w:tc>
      </w:tr>
    </w:tbl>
    <w:p w14:paraId="0FE9970D" w14:textId="37C6FF9B" w:rsidR="003125C2" w:rsidRDefault="003125C2" w:rsidP="003125C2">
      <w:pPr>
        <w:pStyle w:val="Els-caption"/>
        <w:bidi/>
        <w:spacing w:before="0" w:after="0" w:line="240" w:lineRule="auto"/>
        <w:jc w:val="both"/>
        <w:rPr>
          <w:b/>
          <w:bCs/>
          <w:sz w:val="22"/>
          <w:rtl/>
          <w:lang w:bidi="fa-IR"/>
        </w:rPr>
      </w:pPr>
      <w:r w:rsidRPr="003125C2">
        <w:rPr>
          <w:b/>
          <w:bCs/>
          <w:sz w:val="22"/>
          <w:rtl/>
          <w:lang w:bidi="fa-IR"/>
        </w:rPr>
        <w:t>شرط مرز</w:t>
      </w:r>
      <w:r w:rsidRPr="003125C2">
        <w:rPr>
          <w:rFonts w:hint="cs"/>
          <w:b/>
          <w:bCs/>
          <w:sz w:val="22"/>
          <w:rtl/>
          <w:lang w:bidi="fa-IR"/>
        </w:rPr>
        <w:t>ی</w:t>
      </w:r>
      <w:r w:rsidRPr="003125C2">
        <w:rPr>
          <w:b/>
          <w:bCs/>
          <w:sz w:val="22"/>
          <w:rtl/>
          <w:lang w:bidi="fa-IR"/>
        </w:rPr>
        <w:t xml:space="preserve"> در د</w:t>
      </w:r>
      <w:r w:rsidRPr="003125C2">
        <w:rPr>
          <w:rFonts w:hint="cs"/>
          <w:b/>
          <w:bCs/>
          <w:sz w:val="22"/>
          <w:rtl/>
          <w:lang w:bidi="fa-IR"/>
        </w:rPr>
        <w:t>یوارة</w:t>
      </w:r>
      <w:r w:rsidRPr="003125C2">
        <w:rPr>
          <w:b/>
          <w:bCs/>
          <w:sz w:val="22"/>
          <w:rtl/>
          <w:lang w:bidi="fa-IR"/>
        </w:rPr>
        <w:t xml:space="preserve"> سمت راست: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3125C2" w:rsidRPr="007B750F" w14:paraId="3FE66E96" w14:textId="77777777" w:rsidTr="009F415E">
        <w:trPr>
          <w:trHeight w:val="510"/>
          <w:jc w:val="center"/>
        </w:trPr>
        <w:tc>
          <w:tcPr>
            <w:tcW w:w="1241" w:type="dxa"/>
            <w:vAlign w:val="center"/>
          </w:tcPr>
          <w:p w14:paraId="3108E57A" w14:textId="67EAE166" w:rsidR="003125C2" w:rsidRPr="007B750F" w:rsidRDefault="003125C2"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18</w:t>
            </w:r>
            <w:r w:rsidRPr="007B750F">
              <w:rPr>
                <w:rFonts w:eastAsia="Times New Roman" w:cs="B Zar" w:hint="cs"/>
                <w:bCs/>
                <w:sz w:val="24"/>
                <w:szCs w:val="20"/>
                <w:rtl/>
              </w:rPr>
              <w:t>)</w:t>
            </w:r>
          </w:p>
        </w:tc>
        <w:tc>
          <w:tcPr>
            <w:tcW w:w="7087" w:type="dxa"/>
            <w:vAlign w:val="center"/>
          </w:tcPr>
          <w:p w14:paraId="3D583EEE" w14:textId="77777777" w:rsidR="003125C2" w:rsidRPr="003125C2" w:rsidRDefault="00970D80" w:rsidP="009F415E">
            <w:pPr>
              <w:jc w:val="right"/>
              <w:rPr>
                <w:rFonts w:eastAsia="Times New Roman" w:cs="B Zar"/>
                <w:i/>
                <w:rtl/>
              </w:rPr>
            </w:pPr>
            <m:oMathPara>
              <m:oMathParaPr>
                <m:jc m:val="left"/>
              </m:oMathParaPr>
              <m:oMath>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x</m:t>
                    </m:r>
                  </m:sub>
                </m:sSub>
                <m:r>
                  <w:rPr>
                    <w:rFonts w:ascii="Cambria Math" w:eastAsia="Calibri"/>
                    <w:szCs w:val="20"/>
                  </w:rPr>
                  <m:t xml:space="preserve">=0 , </m:t>
                </m:r>
                <m:sSub>
                  <m:sSubPr>
                    <m:ctrlPr>
                      <w:rPr>
                        <w:rFonts w:ascii="Cambria Math" w:eastAsia="Calibri" w:hAnsi="Cambria Math"/>
                        <w:i/>
                        <w:szCs w:val="20"/>
                      </w:rPr>
                    </m:ctrlPr>
                  </m:sSubPr>
                  <m:e>
                    <m:r>
                      <w:rPr>
                        <w:rFonts w:ascii="Cambria Math" w:eastAsia="Calibri"/>
                        <w:szCs w:val="20"/>
                      </w:rPr>
                      <m:t>u</m:t>
                    </m:r>
                  </m:e>
                  <m:sub>
                    <m:r>
                      <w:rPr>
                        <w:rFonts w:ascii="Cambria Math" w:eastAsia="Calibri"/>
                        <w:szCs w:val="20"/>
                      </w:rPr>
                      <m:t>y</m:t>
                    </m:r>
                  </m:sub>
                </m:sSub>
                <m:r>
                  <w:rPr>
                    <w:rFonts w:ascii="Cambria Math" w:eastAsia="Calibri"/>
                    <w:szCs w:val="20"/>
                  </w:rPr>
                  <m:t>=0,</m:t>
                </m:r>
              </m:oMath>
            </m:oMathPara>
          </w:p>
          <w:p w14:paraId="7D73007B" w14:textId="5B1DB3DC" w:rsidR="003125C2" w:rsidRPr="003125C2" w:rsidRDefault="00970D80" w:rsidP="009F415E">
            <w:pPr>
              <w:jc w:val="right"/>
              <w:rPr>
                <w:rFonts w:ascii="Cambria Math" w:hAnsi="Cambria Math"/>
                <w:i/>
                <w:rtl/>
              </w:rPr>
            </w:pPr>
            <m:oMathPara>
              <m:oMathParaPr>
                <m:jc m:val="left"/>
              </m:oMathParaPr>
              <m:oMath>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3</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1</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6</m:t>
                    </m:r>
                  </m:sub>
                </m:sSub>
                <m:r>
                  <w:rPr>
                    <w:rFonts w:ascii="Cambria Math" w:eastAsia="Calibri"/>
                    <w:szCs w:val="20"/>
                  </w:rPr>
                  <m:t xml:space="preserve">=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8</m:t>
                    </m:r>
                  </m:sub>
                </m:sSub>
                <m:r>
                  <w:rPr>
                    <w:rFonts w:ascii="Cambria Math" w:eastAsia="Calibri"/>
                    <w:szCs w:val="20"/>
                  </w:rPr>
                  <m:t xml:space="preserve"> ,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7</m:t>
                    </m:r>
                  </m:sub>
                </m:sSub>
                <m:r>
                  <w:rPr>
                    <w:rFonts w:ascii="Cambria Math" w:eastAsia="Calibri"/>
                    <w:szCs w:val="20"/>
                  </w:rPr>
                  <m:t xml:space="preserve">= </m:t>
                </m:r>
                <m:sSub>
                  <m:sSubPr>
                    <m:ctrlPr>
                      <w:rPr>
                        <w:rFonts w:ascii="Cambria Math" w:eastAsia="Calibri" w:hAnsi="Cambria Math"/>
                        <w:i/>
                        <w:szCs w:val="20"/>
                      </w:rPr>
                    </m:ctrlPr>
                  </m:sSubPr>
                  <m:e>
                    <m:r>
                      <w:rPr>
                        <w:rFonts w:ascii="Cambria Math" w:eastAsia="Calibri"/>
                        <w:szCs w:val="20"/>
                      </w:rPr>
                      <m:t>f</m:t>
                    </m:r>
                  </m:e>
                  <m:sub>
                    <m:r>
                      <w:rPr>
                        <w:rFonts w:ascii="Cambria Math" w:eastAsia="Calibri"/>
                        <w:szCs w:val="20"/>
                      </w:rPr>
                      <m:t>5</m:t>
                    </m:r>
                  </m:sub>
                </m:sSub>
              </m:oMath>
            </m:oMathPara>
          </w:p>
        </w:tc>
      </w:tr>
    </w:tbl>
    <w:p w14:paraId="6848A2C4" w14:textId="0C312CAF" w:rsidR="003125C2" w:rsidRDefault="005D45E3" w:rsidP="003125C2">
      <w:pPr>
        <w:pStyle w:val="Els-caption"/>
        <w:bidi/>
        <w:spacing w:before="0" w:after="0" w:line="240" w:lineRule="auto"/>
        <w:jc w:val="both"/>
        <w:rPr>
          <w:sz w:val="22"/>
          <w:rtl/>
          <w:lang w:bidi="fa-IR"/>
        </w:rPr>
      </w:pPr>
      <w:r w:rsidRPr="005D45E3">
        <w:rPr>
          <w:sz w:val="22"/>
          <w:rtl/>
          <w:lang w:bidi="fa-IR"/>
        </w:rPr>
        <w:t>مقدار پا</w:t>
      </w:r>
      <w:r w:rsidRPr="005D45E3">
        <w:rPr>
          <w:rFonts w:hint="cs"/>
          <w:sz w:val="22"/>
          <w:rtl/>
          <w:lang w:bidi="fa-IR"/>
        </w:rPr>
        <w:t>یداری</w:t>
      </w:r>
      <w:r w:rsidRPr="005D45E3">
        <w:rPr>
          <w:sz w:val="22"/>
          <w:rtl/>
          <w:lang w:bidi="fa-IR"/>
        </w:rPr>
        <w:t xml:space="preserve"> جواب ن</w:t>
      </w:r>
      <w:r w:rsidRPr="005D45E3">
        <w:rPr>
          <w:rFonts w:hint="cs"/>
          <w:sz w:val="22"/>
          <w:rtl/>
          <w:lang w:bidi="fa-IR"/>
        </w:rPr>
        <w:t>یز</w:t>
      </w:r>
      <w:r w:rsidRPr="005D45E3">
        <w:rPr>
          <w:sz w:val="22"/>
          <w:rtl/>
          <w:lang w:bidi="fa-IR"/>
        </w:rPr>
        <w:t xml:space="preserve"> برابر با  </w:t>
      </w:r>
      <w:r>
        <w:rPr>
          <w:rFonts w:hint="cs"/>
          <w:sz w:val="22"/>
          <w:vertAlign w:val="superscript"/>
          <w:rtl/>
          <w:lang w:bidi="fa-IR"/>
        </w:rPr>
        <w:t>7-</w:t>
      </w:r>
      <w:r>
        <w:rPr>
          <w:rFonts w:hint="cs"/>
          <w:sz w:val="22"/>
          <w:rtl/>
          <w:lang w:bidi="fa-IR"/>
        </w:rPr>
        <w:t>10</w:t>
      </w:r>
      <w:r w:rsidRPr="005D45E3">
        <w:rPr>
          <w:sz w:val="22"/>
          <w:rtl/>
          <w:lang w:bidi="fa-IR"/>
        </w:rPr>
        <w:t xml:space="preserve"> در نظر گرفته شده است. به عبارت</w:t>
      </w:r>
      <w:r w:rsidRPr="005D45E3">
        <w:rPr>
          <w:rFonts w:hint="cs"/>
          <w:sz w:val="22"/>
          <w:rtl/>
          <w:lang w:bidi="fa-IR"/>
        </w:rPr>
        <w:t>ی</w:t>
      </w:r>
      <w:r w:rsidRPr="005D45E3">
        <w:rPr>
          <w:sz w:val="22"/>
          <w:rtl/>
          <w:lang w:bidi="fa-IR"/>
        </w:rPr>
        <w:t xml:space="preserve"> شب</w:t>
      </w:r>
      <w:r w:rsidRPr="005D45E3">
        <w:rPr>
          <w:rFonts w:hint="cs"/>
          <w:sz w:val="22"/>
          <w:rtl/>
          <w:lang w:bidi="fa-IR"/>
        </w:rPr>
        <w:t>یه</w:t>
      </w:r>
      <w:r>
        <w:rPr>
          <w:rFonts w:ascii="Cambria" w:hAnsi="Cambria" w:cs="Cambria" w:hint="cs"/>
          <w:sz w:val="22"/>
          <w:rtl/>
          <w:lang w:bidi="fa-IR"/>
        </w:rPr>
        <w:t>‌</w:t>
      </w:r>
      <w:r w:rsidRPr="005D45E3">
        <w:rPr>
          <w:rFonts w:hint="cs"/>
          <w:sz w:val="22"/>
          <w:rtl/>
          <w:lang w:bidi="fa-IR"/>
        </w:rPr>
        <w:t>سازی</w:t>
      </w:r>
      <w:r w:rsidRPr="005D45E3">
        <w:rPr>
          <w:sz w:val="22"/>
          <w:rtl/>
          <w:lang w:bidi="fa-IR"/>
        </w:rPr>
        <w:t xml:space="preserve"> تا زمان</w:t>
      </w:r>
      <w:r w:rsidRPr="005D45E3">
        <w:rPr>
          <w:rFonts w:hint="cs"/>
          <w:sz w:val="22"/>
          <w:rtl/>
          <w:lang w:bidi="fa-IR"/>
        </w:rPr>
        <w:t>ی</w:t>
      </w:r>
      <w:r w:rsidRPr="005D45E3">
        <w:rPr>
          <w:sz w:val="22"/>
          <w:rtl/>
          <w:lang w:bidi="fa-IR"/>
        </w:rPr>
        <w:t xml:space="preserve"> که شرط ز</w:t>
      </w:r>
      <w:r w:rsidRPr="005D45E3">
        <w:rPr>
          <w:rFonts w:hint="cs"/>
          <w:sz w:val="22"/>
          <w:rtl/>
          <w:lang w:bidi="fa-IR"/>
        </w:rPr>
        <w:t>یر</w:t>
      </w:r>
      <w:r w:rsidRPr="005D45E3">
        <w:rPr>
          <w:sz w:val="22"/>
          <w:rtl/>
          <w:lang w:bidi="fa-IR"/>
        </w:rPr>
        <w:t xml:space="preserve"> ارضا گردد ادامه خواهد داشت</w:t>
      </w:r>
      <w:r>
        <w:rPr>
          <w:rFonts w:hint="cs"/>
          <w:sz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5D45E3" w:rsidRPr="007B750F" w14:paraId="614B5DBE" w14:textId="77777777" w:rsidTr="009F415E">
        <w:trPr>
          <w:trHeight w:val="510"/>
          <w:jc w:val="center"/>
        </w:trPr>
        <w:tc>
          <w:tcPr>
            <w:tcW w:w="1241" w:type="dxa"/>
            <w:vAlign w:val="center"/>
          </w:tcPr>
          <w:p w14:paraId="532C7B15" w14:textId="66D8D392" w:rsidR="005D45E3" w:rsidRPr="007B750F" w:rsidRDefault="005D45E3" w:rsidP="009F415E">
            <w:pPr>
              <w:widowControl w:val="0"/>
              <w:tabs>
                <w:tab w:val="right" w:pos="7938"/>
              </w:tabs>
              <w:kinsoku w:val="0"/>
              <w:overflowPunct w:val="0"/>
              <w:autoSpaceDE w:val="0"/>
              <w:autoSpaceDN w:val="0"/>
              <w:adjustRightInd w:val="0"/>
              <w:snapToGrid w:val="0"/>
              <w:ind w:left="360"/>
              <w:jc w:val="center"/>
              <w:textAlignment w:val="center"/>
              <w:outlineLvl w:val="6"/>
              <w:rPr>
                <w:rFonts w:eastAsia="Times New Roman" w:cs="B Zar"/>
                <w:bCs/>
                <w:sz w:val="24"/>
                <w:szCs w:val="20"/>
                <w:rtl/>
              </w:rPr>
            </w:pPr>
            <w:r w:rsidRPr="007B750F">
              <w:rPr>
                <w:rFonts w:eastAsia="Times New Roman" w:cs="B Zar" w:hint="cs"/>
                <w:bCs/>
                <w:sz w:val="24"/>
                <w:szCs w:val="20"/>
                <w:rtl/>
              </w:rPr>
              <w:t>(</w:t>
            </w:r>
            <w:r>
              <w:rPr>
                <w:rFonts w:eastAsia="Times New Roman" w:cs="B Zar" w:hint="cs"/>
                <w:bCs/>
                <w:sz w:val="24"/>
                <w:szCs w:val="20"/>
                <w:rtl/>
              </w:rPr>
              <w:t>19</w:t>
            </w:r>
            <w:r w:rsidRPr="007B750F">
              <w:rPr>
                <w:rFonts w:eastAsia="Times New Roman" w:cs="B Zar" w:hint="cs"/>
                <w:bCs/>
                <w:sz w:val="24"/>
                <w:szCs w:val="20"/>
                <w:rtl/>
              </w:rPr>
              <w:t>)</w:t>
            </w:r>
          </w:p>
        </w:tc>
        <w:tc>
          <w:tcPr>
            <w:tcW w:w="7087" w:type="dxa"/>
            <w:vAlign w:val="center"/>
          </w:tcPr>
          <w:p w14:paraId="39DFFF21" w14:textId="0C165A2F" w:rsidR="005D45E3" w:rsidRPr="005D45E3" w:rsidRDefault="00970D80" w:rsidP="009F415E">
            <w:pPr>
              <w:jc w:val="right"/>
              <w:rPr>
                <w:rFonts w:ascii="Cambria Math" w:hAnsi="Cambria Math"/>
                <w:i/>
                <w:rtl/>
              </w:rPr>
            </w:pPr>
            <m:oMathPara>
              <m:oMathParaPr>
                <m:jc m:val="left"/>
              </m:oMathParaPr>
              <m:oMath>
                <m:d>
                  <m:dPr>
                    <m:begChr m:val="|"/>
                    <m:endChr m:val="|"/>
                    <m:ctrlPr>
                      <w:rPr>
                        <w:rFonts w:ascii="Cambria Math" w:eastAsia="Calibri" w:hAnsi="Cambria Math"/>
                        <w:i/>
                        <w:szCs w:val="20"/>
                      </w:rPr>
                    </m:ctrlPr>
                  </m:dPr>
                  <m:e>
                    <m:r>
                      <w:rPr>
                        <w:rFonts w:ascii="Cambria Math" w:eastAsia="Calibri" w:hAnsi="Cambria Math"/>
                        <w:szCs w:val="20"/>
                      </w:rPr>
                      <m:t>u(x,y,t+500)-u(x,y,t)</m:t>
                    </m:r>
                  </m:e>
                </m:d>
                <m:r>
                  <w:rPr>
                    <w:rFonts w:ascii="Cambria Math" w:eastAsia="Calibri" w:hAnsi="Cambria Math"/>
                    <w:szCs w:val="20"/>
                  </w:rPr>
                  <m:t>&lt;1</m:t>
                </m:r>
                <m:sSup>
                  <m:sSupPr>
                    <m:ctrlPr>
                      <w:rPr>
                        <w:rFonts w:ascii="Cambria Math" w:eastAsia="Calibri" w:hAnsi="Cambria Math"/>
                        <w:i/>
                        <w:szCs w:val="20"/>
                      </w:rPr>
                    </m:ctrlPr>
                  </m:sSupPr>
                  <m:e>
                    <m:r>
                      <w:rPr>
                        <w:rFonts w:ascii="Cambria Math" w:eastAsia="Calibri" w:hAnsi="Cambria Math"/>
                        <w:szCs w:val="20"/>
                      </w:rPr>
                      <m:t>0</m:t>
                    </m:r>
                  </m:e>
                  <m:sup>
                    <m:r>
                      <w:rPr>
                        <w:rFonts w:ascii="Cambria Math" w:eastAsia="Calibri" w:hAnsi="Cambria Math"/>
                        <w:szCs w:val="20"/>
                      </w:rPr>
                      <m:t>-7</m:t>
                    </m:r>
                  </m:sup>
                </m:sSup>
              </m:oMath>
            </m:oMathPara>
          </w:p>
        </w:tc>
      </w:tr>
    </w:tbl>
    <w:p w14:paraId="557727A7" w14:textId="27258B9D" w:rsidR="0070304A" w:rsidRDefault="0070304A" w:rsidP="0070304A">
      <w:pPr>
        <w:pStyle w:val="Heading1"/>
        <w:ind w:left="408"/>
        <w:rPr>
          <w:rtl/>
        </w:rPr>
      </w:pPr>
      <w:r>
        <w:rPr>
          <w:rFonts w:hint="cs"/>
          <w:rtl/>
        </w:rPr>
        <w:t>نتایج</w:t>
      </w:r>
    </w:p>
    <w:p w14:paraId="5E31D283" w14:textId="34AC7386" w:rsidR="00EE4E69" w:rsidRDefault="001108AC" w:rsidP="002744C3">
      <w:pPr>
        <w:rPr>
          <w:rtl/>
        </w:rPr>
      </w:pPr>
      <w:r>
        <w:rPr>
          <w:rtl/>
        </w:rPr>
        <w:t>در ا</w:t>
      </w:r>
      <w:r>
        <w:rPr>
          <w:rFonts w:hint="cs"/>
          <w:rtl/>
        </w:rPr>
        <w:t>ین</w:t>
      </w:r>
      <w:r>
        <w:rPr>
          <w:rtl/>
        </w:rPr>
        <w:t xml:space="preserve"> </w:t>
      </w:r>
      <w:r>
        <w:rPr>
          <w:rFonts w:hint="cs"/>
          <w:rtl/>
        </w:rPr>
        <w:t>بخش</w:t>
      </w:r>
      <w:r>
        <w:rPr>
          <w:rtl/>
        </w:rPr>
        <w:t xml:space="preserve"> به بررس</w:t>
      </w:r>
      <w:r>
        <w:rPr>
          <w:rFonts w:hint="cs"/>
          <w:rtl/>
        </w:rPr>
        <w:t>ی</w:t>
      </w:r>
      <w:r>
        <w:rPr>
          <w:rtl/>
        </w:rPr>
        <w:t xml:space="preserve"> نتا</w:t>
      </w:r>
      <w:r>
        <w:rPr>
          <w:rFonts w:hint="cs"/>
          <w:rtl/>
        </w:rPr>
        <w:t>یج</w:t>
      </w:r>
      <w:r>
        <w:rPr>
          <w:rtl/>
        </w:rPr>
        <w:t xml:space="preserve"> حاصل از شب</w:t>
      </w:r>
      <w:r>
        <w:rPr>
          <w:rFonts w:hint="cs"/>
          <w:rtl/>
        </w:rPr>
        <w:t>یه</w:t>
      </w:r>
      <w:r>
        <w:rPr>
          <w:rFonts w:ascii="Cambria" w:hAnsi="Cambria" w:cs="Cambria" w:hint="cs"/>
          <w:rtl/>
        </w:rPr>
        <w:t>‌</w:t>
      </w:r>
      <w:r>
        <w:rPr>
          <w:rFonts w:hint="cs"/>
          <w:rtl/>
        </w:rPr>
        <w:t>سازی</w:t>
      </w:r>
      <w:r>
        <w:rPr>
          <w:rtl/>
        </w:rPr>
        <w:t xml:space="preserve"> </w:t>
      </w:r>
      <w:r w:rsidR="002744C3">
        <w:rPr>
          <w:rFonts w:hint="cs"/>
          <w:rtl/>
        </w:rPr>
        <w:t xml:space="preserve">مسئله مذکور </w:t>
      </w:r>
      <w:r>
        <w:rPr>
          <w:rtl/>
        </w:rPr>
        <w:t>خواه</w:t>
      </w:r>
      <w:r>
        <w:rPr>
          <w:rFonts w:hint="cs"/>
          <w:rtl/>
        </w:rPr>
        <w:t>یم</w:t>
      </w:r>
      <w:r>
        <w:rPr>
          <w:rtl/>
        </w:rPr>
        <w:t xml:space="preserve"> پرداخت. </w:t>
      </w:r>
      <w:r>
        <w:rPr>
          <w:rFonts w:hint="cs"/>
          <w:rtl/>
        </w:rPr>
        <w:t>لازم به ذکر است در</w:t>
      </w:r>
      <w:r>
        <w:rPr>
          <w:rtl/>
        </w:rPr>
        <w:t xml:space="preserve"> </w:t>
      </w:r>
      <w:r w:rsidR="002744C3">
        <w:rPr>
          <w:rFonts w:hint="cs"/>
          <w:rtl/>
        </w:rPr>
        <w:t>شبیه</w:t>
      </w:r>
      <w:r w:rsidR="002744C3">
        <w:rPr>
          <w:rtl/>
        </w:rPr>
        <w:softHyphen/>
      </w:r>
      <w:r w:rsidR="002744C3">
        <w:rPr>
          <w:rFonts w:hint="cs"/>
          <w:rtl/>
        </w:rPr>
        <w:t>سازی</w:t>
      </w:r>
      <w:r>
        <w:rPr>
          <w:rtl/>
        </w:rPr>
        <w:t xml:space="preserve"> </w:t>
      </w:r>
      <w:r>
        <w:rPr>
          <w:rFonts w:hint="cs"/>
          <w:rtl/>
        </w:rPr>
        <w:t>از</w:t>
      </w:r>
      <w:r>
        <w:rPr>
          <w:rtl/>
        </w:rPr>
        <w:t xml:space="preserve"> </w:t>
      </w:r>
      <w:r>
        <w:rPr>
          <w:rFonts w:hint="cs"/>
          <w:rtl/>
        </w:rPr>
        <w:t>مدل</w:t>
      </w:r>
      <w:r w:rsidR="002A67F7">
        <w:rPr>
          <w:rFonts w:hint="cs"/>
          <w:rtl/>
        </w:rPr>
        <w:t xml:space="preserve"> سیال غیرنیوتنی</w:t>
      </w:r>
      <w:r>
        <w:rPr>
          <w:rtl/>
        </w:rPr>
        <w:t xml:space="preserve"> </w:t>
      </w:r>
      <w:r>
        <w:rPr>
          <w:rFonts w:hint="cs"/>
          <w:rtl/>
        </w:rPr>
        <w:t>پاورلا</w:t>
      </w:r>
      <w:r>
        <w:rPr>
          <w:rtl/>
        </w:rPr>
        <w:t xml:space="preserve"> برا</w:t>
      </w:r>
      <w:r>
        <w:rPr>
          <w:rFonts w:hint="cs"/>
          <w:rtl/>
        </w:rPr>
        <w:t>ی</w:t>
      </w:r>
      <w:r>
        <w:rPr>
          <w:rtl/>
        </w:rPr>
        <w:t xml:space="preserve"> س</w:t>
      </w:r>
      <w:r>
        <w:rPr>
          <w:rFonts w:hint="cs"/>
          <w:rtl/>
        </w:rPr>
        <w:t>یال</w:t>
      </w:r>
      <w:r>
        <w:rPr>
          <w:rtl/>
        </w:rPr>
        <w:t xml:space="preserve"> مورد نظرمان استفاده </w:t>
      </w:r>
      <w:r w:rsidR="002744C3">
        <w:rPr>
          <w:rFonts w:hint="cs"/>
          <w:rtl/>
        </w:rPr>
        <w:t>کردیم</w:t>
      </w:r>
      <w:r>
        <w:rPr>
          <w:rtl/>
        </w:rPr>
        <w:t>.</w:t>
      </w:r>
      <w:r w:rsidR="00042D07" w:rsidRPr="00042D07">
        <w:rPr>
          <w:rtl/>
        </w:rPr>
        <w:t xml:space="preserve"> در ابتدا </w:t>
      </w:r>
      <w:r w:rsidR="00200B3E">
        <w:rPr>
          <w:rFonts w:hint="cs"/>
          <w:rtl/>
        </w:rPr>
        <w:t>شبیه</w:t>
      </w:r>
      <w:r w:rsidR="00200B3E">
        <w:rPr>
          <w:rtl/>
        </w:rPr>
        <w:softHyphen/>
      </w:r>
      <w:r w:rsidR="00200B3E">
        <w:rPr>
          <w:rFonts w:hint="cs"/>
          <w:rtl/>
        </w:rPr>
        <w:t>سازی را با</w:t>
      </w:r>
      <w:r w:rsidR="00042D07" w:rsidRPr="00042D07">
        <w:rPr>
          <w:rtl/>
        </w:rPr>
        <w:t xml:space="preserve"> س</w:t>
      </w:r>
      <w:r w:rsidR="00042D07" w:rsidRPr="00042D07">
        <w:rPr>
          <w:rFonts w:hint="cs"/>
          <w:rtl/>
        </w:rPr>
        <w:t>یال</w:t>
      </w:r>
      <w:r w:rsidR="00042D07" w:rsidRPr="00042D07">
        <w:rPr>
          <w:rtl/>
        </w:rPr>
        <w:t xml:space="preserve"> ن</w:t>
      </w:r>
      <w:r w:rsidR="00042D07" w:rsidRPr="00042D07">
        <w:rPr>
          <w:rFonts w:hint="cs"/>
          <w:rtl/>
        </w:rPr>
        <w:t>یوتنی</w:t>
      </w:r>
      <w:r w:rsidR="00042D07" w:rsidRPr="00042D07">
        <w:rPr>
          <w:rtl/>
        </w:rPr>
        <w:t xml:space="preserve"> </w:t>
      </w:r>
      <w:r w:rsidR="00042D07">
        <w:rPr>
          <w:rFonts w:hint="cs"/>
          <w:rtl/>
        </w:rPr>
        <w:t>(</w:t>
      </w:r>
      <m:oMath>
        <m:r>
          <w:rPr>
            <w:rFonts w:ascii="Cambria Math" w:hAnsi="Cambria Math"/>
            <w:szCs w:val="20"/>
          </w:rPr>
          <m:t>n=1</m:t>
        </m:r>
      </m:oMath>
      <w:r w:rsidR="00042D07">
        <w:rPr>
          <w:rFonts w:hint="cs"/>
          <w:rtl/>
        </w:rPr>
        <w:t xml:space="preserve">) </w:t>
      </w:r>
      <w:r w:rsidR="00042D07" w:rsidRPr="00042D07">
        <w:rPr>
          <w:rtl/>
        </w:rPr>
        <w:t xml:space="preserve">در </w:t>
      </w:r>
      <m:oMath>
        <m:r>
          <w:rPr>
            <w:rFonts w:ascii="Cambria Math" w:hAnsi="Cambria Math"/>
            <w:szCs w:val="20"/>
          </w:rPr>
          <m:t>Re=400</m:t>
        </m:r>
      </m:oMath>
      <w:r w:rsidR="00042D07" w:rsidRPr="00042D07">
        <w:rPr>
          <w:szCs w:val="20"/>
          <w:rtl/>
        </w:rPr>
        <w:t xml:space="preserve">  </w:t>
      </w:r>
      <w:r w:rsidR="00042D07" w:rsidRPr="005A21C8">
        <w:rPr>
          <w:sz w:val="22"/>
          <w:rtl/>
        </w:rPr>
        <w:t>و س</w:t>
      </w:r>
      <w:r w:rsidR="00042D07" w:rsidRPr="005A21C8">
        <w:rPr>
          <w:rFonts w:hint="cs"/>
          <w:sz w:val="22"/>
          <w:rtl/>
        </w:rPr>
        <w:t>یال</w:t>
      </w:r>
      <w:r w:rsidR="00042D07" w:rsidRPr="005A21C8">
        <w:rPr>
          <w:sz w:val="22"/>
          <w:rtl/>
        </w:rPr>
        <w:t xml:space="preserve"> </w:t>
      </w:r>
      <w:r w:rsidR="00042D07" w:rsidRPr="005A21C8">
        <w:rPr>
          <w:rFonts w:hint="cs"/>
          <w:sz w:val="22"/>
          <w:rtl/>
        </w:rPr>
        <w:t>پاورلا</w:t>
      </w:r>
      <w:r w:rsidR="00042D07" w:rsidRPr="005A21C8">
        <w:rPr>
          <w:sz w:val="22"/>
          <w:rtl/>
        </w:rPr>
        <w:t xml:space="preserve"> با </w:t>
      </w:r>
      <w:r w:rsidR="00042D07" w:rsidRPr="00042D07">
        <w:rPr>
          <w:szCs w:val="20"/>
          <w:rtl/>
        </w:rPr>
        <w:t>(</w:t>
      </w:r>
      <m:oMath>
        <m:r>
          <w:rPr>
            <w:rFonts w:ascii="Cambria Math" w:hAnsi="Cambria Math"/>
            <w:szCs w:val="20"/>
          </w:rPr>
          <m:t>n=0.5 , 1.5</m:t>
        </m:r>
      </m:oMath>
      <w:r w:rsidR="00042D07">
        <w:rPr>
          <w:rFonts w:hint="cs"/>
          <w:rtl/>
        </w:rPr>
        <w:t xml:space="preserve">) </w:t>
      </w:r>
      <w:r w:rsidR="00042D07" w:rsidRPr="00042D07">
        <w:rPr>
          <w:rtl/>
        </w:rPr>
        <w:t xml:space="preserve">در  </w:t>
      </w:r>
      <m:oMath>
        <m:r>
          <w:rPr>
            <w:rFonts w:ascii="Cambria Math" w:hAnsi="Cambria Math"/>
            <w:szCs w:val="20"/>
          </w:rPr>
          <m:t>Re=100</m:t>
        </m:r>
      </m:oMath>
      <w:r w:rsidR="00042D07" w:rsidRPr="00042D07">
        <w:rPr>
          <w:rtl/>
        </w:rPr>
        <w:t xml:space="preserve"> </w:t>
      </w:r>
      <w:r w:rsidR="00200B3E">
        <w:rPr>
          <w:rFonts w:hint="cs"/>
          <w:rtl/>
        </w:rPr>
        <w:t>شروع کردیم</w:t>
      </w:r>
      <w:r w:rsidR="00042D07" w:rsidRPr="00042D07">
        <w:rPr>
          <w:rtl/>
        </w:rPr>
        <w:t>. در شب</w:t>
      </w:r>
      <w:r w:rsidR="00042D07" w:rsidRPr="00042D07">
        <w:rPr>
          <w:rFonts w:hint="cs"/>
          <w:rtl/>
        </w:rPr>
        <w:t>یه</w:t>
      </w:r>
      <w:r w:rsidR="00042D07">
        <w:rPr>
          <w:rFonts w:ascii="Cambria" w:hAnsi="Cambria" w:cs="Cambria" w:hint="cs"/>
        </w:rPr>
        <w:t>‌</w:t>
      </w:r>
      <w:r w:rsidR="00042D07" w:rsidRPr="00042D07">
        <w:rPr>
          <w:rFonts w:hint="cs"/>
          <w:rtl/>
        </w:rPr>
        <w:t>سازی</w:t>
      </w:r>
      <w:r w:rsidR="00042D07">
        <w:rPr>
          <w:rFonts w:ascii="Cambria" w:hAnsi="Cambria" w:cs="Cambria" w:hint="cs"/>
        </w:rPr>
        <w:t>‌</w:t>
      </w:r>
      <w:r w:rsidR="00042D07" w:rsidRPr="00042D07">
        <w:rPr>
          <w:rFonts w:hint="cs"/>
          <w:rtl/>
        </w:rPr>
        <w:t>های</w:t>
      </w:r>
      <w:r w:rsidR="00042D07" w:rsidRPr="00042D07">
        <w:rPr>
          <w:rtl/>
        </w:rPr>
        <w:t xml:space="preserve"> پژوهش حاضر مقدار گام زمان</w:t>
      </w:r>
      <w:r w:rsidR="00042D07" w:rsidRPr="00042D07">
        <w:rPr>
          <w:rFonts w:hint="cs"/>
          <w:rtl/>
        </w:rPr>
        <w:t>ی</w:t>
      </w:r>
      <w:r w:rsidR="00042D07" w:rsidRPr="00042D07">
        <w:rPr>
          <w:rtl/>
        </w:rPr>
        <w:t xml:space="preserve"> برابر با </w:t>
      </w:r>
      <w:r w:rsidR="00042D07" w:rsidRPr="00042D07">
        <w:rPr>
          <w:rFonts w:hint="cs"/>
          <w:rtl/>
        </w:rPr>
        <w:t>مقدار</w:t>
      </w:r>
      <w:r w:rsidR="00042D07" w:rsidRPr="00042D07">
        <w:rPr>
          <w:rtl/>
        </w:rPr>
        <w:t xml:space="preserve"> گام حرکت</w:t>
      </w:r>
      <w:r w:rsidR="00042D07" w:rsidRPr="00042D07">
        <w:rPr>
          <w:rFonts w:hint="cs"/>
          <w:rtl/>
        </w:rPr>
        <w:t>ی</w:t>
      </w:r>
      <w:r w:rsidR="00042D07" w:rsidRPr="00042D07">
        <w:rPr>
          <w:rtl/>
        </w:rPr>
        <w:t xml:space="preserve"> در نظر گرفته شده است. مقدار</w:t>
      </w:r>
      <w:r w:rsidR="00200B3E">
        <w:rPr>
          <w:rFonts w:hint="cs"/>
          <w:rtl/>
        </w:rPr>
        <w:t xml:space="preserve"> </w:t>
      </w:r>
      <w:r w:rsidR="00042D07" w:rsidRPr="00042D07">
        <w:rPr>
          <w:rtl/>
        </w:rPr>
        <w:t xml:space="preserve"> </w:t>
      </w:r>
      <m:oMath>
        <m:sSub>
          <m:sSubPr>
            <m:ctrlPr>
              <w:rPr>
                <w:rFonts w:ascii="Cambria Math" w:hAnsi="Cambria Math"/>
                <w:szCs w:val="20"/>
              </w:rPr>
            </m:ctrlPr>
          </m:sSubPr>
          <m:e>
            <m:r>
              <m:rPr>
                <m:sty m:val="p"/>
              </m:rPr>
              <w:rPr>
                <w:rFonts w:ascii="Cambria Math"/>
                <w:szCs w:val="20"/>
              </w:rPr>
              <m:t>μ</m:t>
            </m:r>
          </m:e>
          <m:sub>
            <m:r>
              <m:rPr>
                <m:sty m:val="p"/>
              </m:rPr>
              <w:rPr>
                <w:rFonts w:ascii="Cambria Math"/>
                <w:szCs w:val="20"/>
              </w:rPr>
              <m:t>0</m:t>
            </m:r>
          </m:sub>
        </m:sSub>
      </m:oMath>
      <w:r w:rsidR="00042D07" w:rsidRPr="00042D07">
        <w:rPr>
          <w:rtl/>
        </w:rPr>
        <w:t xml:space="preserve"> موجود در </w:t>
      </w:r>
      <w:r w:rsidR="0027410D">
        <w:rPr>
          <w:rFonts w:hint="cs"/>
          <w:rtl/>
        </w:rPr>
        <w:t>معادله</w:t>
      </w:r>
      <w:r w:rsidR="00200B3E">
        <w:rPr>
          <w:rFonts w:hint="cs"/>
          <w:rtl/>
        </w:rPr>
        <w:t xml:space="preserve"> (</w:t>
      </w:r>
      <w:r w:rsidR="0043174C">
        <w:rPr>
          <w:rFonts w:hint="cs"/>
          <w:rtl/>
        </w:rPr>
        <w:t>14</w:t>
      </w:r>
      <w:r w:rsidR="00200B3E">
        <w:rPr>
          <w:rFonts w:hint="cs"/>
          <w:rtl/>
        </w:rPr>
        <w:t>)</w:t>
      </w:r>
      <w:r w:rsidR="00042D07" w:rsidRPr="00042D07">
        <w:rPr>
          <w:rtl/>
        </w:rPr>
        <w:t xml:space="preserve"> ن</w:t>
      </w:r>
      <w:r w:rsidR="00042D07" w:rsidRPr="00042D07">
        <w:rPr>
          <w:rFonts w:hint="cs"/>
          <w:rtl/>
        </w:rPr>
        <w:t>یز</w:t>
      </w:r>
      <w:r w:rsidR="00042D07" w:rsidRPr="00042D07">
        <w:rPr>
          <w:rtl/>
        </w:rPr>
        <w:t xml:space="preserve"> در شروع فرآ</w:t>
      </w:r>
      <w:r w:rsidR="00042D07" w:rsidRPr="00042D07">
        <w:rPr>
          <w:rFonts w:hint="cs"/>
          <w:rtl/>
        </w:rPr>
        <w:t>یند</w:t>
      </w:r>
      <w:r w:rsidR="00042D07" w:rsidRPr="00042D07">
        <w:rPr>
          <w:rtl/>
        </w:rPr>
        <w:t xml:space="preserve"> حل از مقدار ر</w:t>
      </w:r>
      <w:r w:rsidR="00042D07" w:rsidRPr="00042D07">
        <w:rPr>
          <w:rFonts w:hint="cs"/>
          <w:rtl/>
        </w:rPr>
        <w:t>ینولدز</w:t>
      </w:r>
      <w:r w:rsidR="00042D07" w:rsidRPr="00042D07">
        <w:rPr>
          <w:rtl/>
        </w:rPr>
        <w:t xml:space="preserve"> به دست </w:t>
      </w:r>
      <w:r w:rsidR="00200B3E">
        <w:rPr>
          <w:rFonts w:hint="cs"/>
          <w:rtl/>
        </w:rPr>
        <w:t>می</w:t>
      </w:r>
      <w:r w:rsidR="00200B3E">
        <w:rPr>
          <w:rtl/>
        </w:rPr>
        <w:softHyphen/>
      </w:r>
      <w:r w:rsidR="00200B3E">
        <w:rPr>
          <w:rFonts w:hint="cs"/>
          <w:rtl/>
        </w:rPr>
        <w:t>آید</w:t>
      </w:r>
      <w:r w:rsidR="00042D07" w:rsidRPr="00042D07">
        <w:rPr>
          <w:rtl/>
        </w:rPr>
        <w:t>.</w:t>
      </w:r>
      <w:r w:rsidR="00200B3E">
        <w:rPr>
          <w:rFonts w:hint="cs"/>
          <w:rtl/>
        </w:rPr>
        <w:t xml:space="preserve"> </w:t>
      </w:r>
      <w:r w:rsidR="00200B3E" w:rsidRPr="00200B3E">
        <w:rPr>
          <w:rtl/>
        </w:rPr>
        <w:t>نتا</w:t>
      </w:r>
      <w:r w:rsidR="00200B3E" w:rsidRPr="00200B3E">
        <w:rPr>
          <w:rFonts w:hint="cs"/>
          <w:rtl/>
        </w:rPr>
        <w:t>یج</w:t>
      </w:r>
      <w:r w:rsidR="00200B3E" w:rsidRPr="00200B3E">
        <w:rPr>
          <w:rtl/>
        </w:rPr>
        <w:t xml:space="preserve"> از حاصل از شب</w:t>
      </w:r>
      <w:r w:rsidR="00200B3E" w:rsidRPr="00200B3E">
        <w:rPr>
          <w:rFonts w:hint="cs"/>
          <w:rtl/>
        </w:rPr>
        <w:t>یه</w:t>
      </w:r>
      <w:r w:rsidR="00200B3E">
        <w:rPr>
          <w:rFonts w:ascii="Cambria" w:hAnsi="Cambria" w:cs="Cambria" w:hint="cs"/>
        </w:rPr>
        <w:t>‌</w:t>
      </w:r>
      <w:r w:rsidR="00200B3E" w:rsidRPr="00200B3E">
        <w:rPr>
          <w:rFonts w:hint="cs"/>
          <w:rtl/>
        </w:rPr>
        <w:t>سازی</w:t>
      </w:r>
      <w:r w:rsidR="00200B3E" w:rsidRPr="00200B3E">
        <w:rPr>
          <w:rtl/>
        </w:rPr>
        <w:t xml:space="preserve"> در شکل</w:t>
      </w:r>
      <w:r w:rsidR="00200B3E">
        <w:rPr>
          <w:rFonts w:ascii="Cambria" w:hAnsi="Cambria" w:cs="Cambria" w:hint="cs"/>
        </w:rPr>
        <w:t>‌</w:t>
      </w:r>
      <w:r w:rsidR="00200B3E" w:rsidRPr="00200B3E">
        <w:rPr>
          <w:rFonts w:hint="cs"/>
          <w:rtl/>
        </w:rPr>
        <w:t>های</w:t>
      </w:r>
      <w:r w:rsidR="00200B3E" w:rsidRPr="00200B3E">
        <w:rPr>
          <w:rtl/>
        </w:rPr>
        <w:t xml:space="preserve"> </w:t>
      </w:r>
      <w:r w:rsidR="00200B3E">
        <w:rPr>
          <w:rFonts w:hint="cs"/>
          <w:rtl/>
        </w:rPr>
        <w:t>(4)</w:t>
      </w:r>
      <w:r w:rsidR="00200B3E" w:rsidRPr="00200B3E">
        <w:rPr>
          <w:rtl/>
        </w:rPr>
        <w:t xml:space="preserve"> تا </w:t>
      </w:r>
      <w:r w:rsidR="00200B3E">
        <w:rPr>
          <w:rFonts w:hint="cs"/>
          <w:rtl/>
        </w:rPr>
        <w:t>(</w:t>
      </w:r>
      <w:r w:rsidR="0026522E">
        <w:rPr>
          <w:rFonts w:hint="cs"/>
          <w:rtl/>
        </w:rPr>
        <w:t>6</w:t>
      </w:r>
      <w:r w:rsidR="00200B3E">
        <w:rPr>
          <w:rFonts w:hint="cs"/>
          <w:rtl/>
        </w:rPr>
        <w:t>)</w:t>
      </w:r>
      <w:r w:rsidR="00200B3E" w:rsidRPr="00200B3E">
        <w:rPr>
          <w:rtl/>
        </w:rPr>
        <w:t xml:space="preserve"> ارائه شده است و لازم به ذکر است ا</w:t>
      </w:r>
      <w:r w:rsidR="00200B3E" w:rsidRPr="00200B3E">
        <w:rPr>
          <w:rFonts w:hint="cs"/>
          <w:rtl/>
        </w:rPr>
        <w:t>ین</w:t>
      </w:r>
      <w:r w:rsidR="00200B3E">
        <w:rPr>
          <w:rFonts w:hint="cs"/>
          <w:rtl/>
        </w:rPr>
        <w:t xml:space="preserve"> </w:t>
      </w:r>
      <w:r w:rsidR="00200B3E" w:rsidRPr="00200B3E">
        <w:rPr>
          <w:rtl/>
        </w:rPr>
        <w:t>نتا</w:t>
      </w:r>
      <w:r w:rsidR="00200B3E" w:rsidRPr="00200B3E">
        <w:rPr>
          <w:rFonts w:hint="cs"/>
          <w:rtl/>
        </w:rPr>
        <w:t>یج</w:t>
      </w:r>
      <w:r w:rsidR="00200B3E" w:rsidRPr="00200B3E">
        <w:rPr>
          <w:rtl/>
        </w:rPr>
        <w:t xml:space="preserve"> با نتا</w:t>
      </w:r>
      <w:r w:rsidR="00200B3E" w:rsidRPr="00200B3E">
        <w:rPr>
          <w:rFonts w:hint="cs"/>
          <w:rtl/>
        </w:rPr>
        <w:t>یج</w:t>
      </w:r>
      <w:r w:rsidR="00200B3E" w:rsidRPr="00200B3E">
        <w:rPr>
          <w:rtl/>
        </w:rPr>
        <w:t xml:space="preserve"> ق</w:t>
      </w:r>
      <w:r w:rsidR="00200B3E" w:rsidRPr="00200B3E">
        <w:rPr>
          <w:rFonts w:hint="cs"/>
          <w:rtl/>
        </w:rPr>
        <w:t>یا</w:t>
      </w:r>
      <w:r w:rsidR="00200B3E" w:rsidRPr="00200B3E">
        <w:rPr>
          <w:rtl/>
        </w:rPr>
        <w:t xml:space="preserve"> و د</w:t>
      </w:r>
      <w:r w:rsidR="00200B3E" w:rsidRPr="00200B3E">
        <w:rPr>
          <w:rFonts w:hint="cs"/>
          <w:rtl/>
        </w:rPr>
        <w:t>یگران</w:t>
      </w:r>
      <w:r w:rsidR="00695FAB">
        <w:rPr>
          <w:rtl/>
        </w:rPr>
        <w:fldChar w:fldCharType="begin" w:fldLock="1"/>
      </w:r>
      <w:r w:rsidR="00695FAB">
        <w:instrText>ADDIN CSL_CITATION {"citationItems":[{"id":"ITEM-1","itemData":{"author":[{"dropping-particle":"","family":"Ghia","given":"U","non-dropping-particle":"","parse-names":false,"suffix":""},{"dropping-particle":"","family":"Ghia","given":"K. N","non-dropping-particle":"","parse-names":false,"suffix":""},{"dropping-particle":"","family":"Shin","given":"C. T","non-dropping-particle":"","parse-names":false,"suffix":""}],"container-title":"Journal of Computational Physics","id":"ITEM-1","issued":{"date-parts":[["1982"]]},"page":"387-411","title":"High-Re Solutions for Incompressible Using the Navier-Stokes Equations and a Multigrid Method","type":"article-journal","volume":"48"},"uris":["http://www.mendeley.com/documents/?uuid=6171dcbf-d0d1-43f6-96bb-03ff5e7e94d0"]}],"mendeley":{"formattedCitation":"[20]","plainTextFormattedCitation":"[20]","previouslyFormattedCitation":"[20]"},"properties":{"noteIndex":0},"schema":"https://github.com/citation-style-language/schema/raw/master/csl-citation.json"}</w:instrText>
      </w:r>
      <w:r w:rsidR="00695FAB">
        <w:rPr>
          <w:rtl/>
        </w:rPr>
        <w:fldChar w:fldCharType="separate"/>
      </w:r>
      <w:r w:rsidR="00A54950">
        <w:rPr>
          <w:noProof/>
          <w:rtl/>
        </w:rPr>
        <w:t>[</w:t>
      </w:r>
      <w:r w:rsidR="00A54950">
        <w:rPr>
          <w:rFonts w:hint="cs"/>
          <w:noProof/>
          <w:rtl/>
        </w:rPr>
        <w:t>20</w:t>
      </w:r>
      <w:r w:rsidR="00A54950">
        <w:rPr>
          <w:noProof/>
          <w:rtl/>
        </w:rPr>
        <w:t>]</w:t>
      </w:r>
      <w:r w:rsidR="00695FAB">
        <w:rPr>
          <w:rtl/>
        </w:rPr>
        <w:fldChar w:fldCharType="end"/>
      </w:r>
      <w:r w:rsidR="00200B3E" w:rsidRPr="00200B3E">
        <w:rPr>
          <w:rtl/>
        </w:rPr>
        <w:t>، نئوف</w:t>
      </w:r>
      <w:r w:rsidR="00200B3E" w:rsidRPr="00200B3E">
        <w:rPr>
          <w:rFonts w:hint="cs"/>
          <w:rtl/>
        </w:rPr>
        <w:t>یتو</w:t>
      </w:r>
      <w:r w:rsidR="00695FAB">
        <w:rPr>
          <w:rtl/>
        </w:rPr>
        <w:fldChar w:fldCharType="begin" w:fldLock="1"/>
      </w:r>
      <w:r w:rsidR="00695FAB">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rtl/>
        </w:rPr>
        <w:fldChar w:fldCharType="separate"/>
      </w:r>
      <w:r w:rsidR="00A54950">
        <w:rPr>
          <w:noProof/>
          <w:rtl/>
        </w:rPr>
        <w:t>[</w:t>
      </w:r>
      <w:r w:rsidR="00A54950">
        <w:rPr>
          <w:rFonts w:hint="cs"/>
          <w:noProof/>
          <w:rtl/>
        </w:rPr>
        <w:t>3</w:t>
      </w:r>
      <w:r w:rsidR="00A54950">
        <w:rPr>
          <w:noProof/>
          <w:rtl/>
        </w:rPr>
        <w:t>]</w:t>
      </w:r>
      <w:r w:rsidR="00695FAB">
        <w:rPr>
          <w:rtl/>
        </w:rPr>
        <w:fldChar w:fldCharType="end"/>
      </w:r>
      <w:r w:rsidR="00200B3E" w:rsidRPr="00200B3E">
        <w:rPr>
          <w:rtl/>
        </w:rPr>
        <w:t xml:space="preserve"> و بل و سورانا</w:t>
      </w:r>
      <w:r w:rsidR="00695FAB">
        <w:rPr>
          <w:rtl/>
        </w:rPr>
        <w:fldChar w:fldCharType="begin" w:fldLock="1"/>
      </w:r>
      <w:r w:rsidR="00695FAB">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695FAB">
        <w:rPr>
          <w:rtl/>
        </w:rPr>
        <w:fldChar w:fldCharType="separate"/>
      </w:r>
      <w:r w:rsidR="00A54950">
        <w:rPr>
          <w:noProof/>
          <w:rtl/>
        </w:rPr>
        <w:t>[</w:t>
      </w:r>
      <w:r w:rsidR="00A54950">
        <w:rPr>
          <w:rFonts w:hint="cs"/>
          <w:noProof/>
          <w:rtl/>
        </w:rPr>
        <w:t>2</w:t>
      </w:r>
      <w:r w:rsidR="00A54950">
        <w:rPr>
          <w:noProof/>
          <w:rtl/>
        </w:rPr>
        <w:t>]</w:t>
      </w:r>
      <w:r w:rsidR="00695FAB">
        <w:rPr>
          <w:rtl/>
        </w:rPr>
        <w:fldChar w:fldCharType="end"/>
      </w:r>
      <w:r w:rsidR="00200B3E" w:rsidRPr="00200B3E">
        <w:rPr>
          <w:rtl/>
        </w:rPr>
        <w:t xml:space="preserve"> مقا</w:t>
      </w:r>
      <w:r w:rsidR="00200B3E" w:rsidRPr="00200B3E">
        <w:rPr>
          <w:rFonts w:hint="cs"/>
          <w:rtl/>
        </w:rPr>
        <w:t>یسه</w:t>
      </w:r>
      <w:r w:rsidR="00200B3E" w:rsidRPr="00200B3E">
        <w:rPr>
          <w:rtl/>
        </w:rPr>
        <w:t xml:space="preserve"> شده است</w:t>
      </w:r>
      <w:r w:rsidR="00200B3E">
        <w:rPr>
          <w:rFonts w:hint="cs"/>
          <w:rtl/>
        </w:rPr>
        <w:t>.</w:t>
      </w:r>
    </w:p>
    <w:p w14:paraId="23DB219D" w14:textId="5ACFD28E" w:rsidR="00200B3E" w:rsidRDefault="00200B3E" w:rsidP="0043174C">
      <w:pPr>
        <w:pStyle w:val="Heading2"/>
        <w:numPr>
          <w:ilvl w:val="1"/>
          <w:numId w:val="34"/>
        </w:numPr>
        <w:ind w:left="363"/>
        <w:rPr>
          <w:rtl/>
        </w:rPr>
      </w:pPr>
      <w:r w:rsidRPr="00200B3E">
        <w:rPr>
          <w:rtl/>
        </w:rPr>
        <w:t>بررس</w:t>
      </w:r>
      <w:r w:rsidRPr="00200B3E">
        <w:rPr>
          <w:rFonts w:hint="cs"/>
          <w:rtl/>
        </w:rPr>
        <w:t>ی</w:t>
      </w:r>
      <w:r w:rsidRPr="00200B3E">
        <w:rPr>
          <w:rtl/>
        </w:rPr>
        <w:t xml:space="preserve"> سرعت افق</w:t>
      </w:r>
      <w:r w:rsidRPr="00200B3E">
        <w:rPr>
          <w:rFonts w:hint="cs"/>
          <w:rtl/>
        </w:rPr>
        <w:t>ی</w:t>
      </w:r>
      <w:r w:rsidRPr="00200B3E">
        <w:rPr>
          <w:rtl/>
        </w:rPr>
        <w:t xml:space="preserve"> و عمود</w:t>
      </w:r>
      <w:r w:rsidRPr="00200B3E">
        <w:rPr>
          <w:rFonts w:hint="cs"/>
          <w:rtl/>
        </w:rPr>
        <w:t>ی</w:t>
      </w:r>
      <w:r w:rsidRPr="00200B3E">
        <w:rPr>
          <w:rtl/>
        </w:rPr>
        <w:t xml:space="preserve"> درون حفره</w:t>
      </w:r>
    </w:p>
    <w:p w14:paraId="71CD6C9F" w14:textId="2AC77C6F" w:rsidR="00200B3E" w:rsidRDefault="005A609C" w:rsidP="00200B3E">
      <w:pPr>
        <w:rPr>
          <w:rtl/>
        </w:rPr>
      </w:pPr>
      <w:r>
        <w:rPr>
          <w:rFonts w:hint="cs"/>
          <w:rtl/>
        </w:rPr>
        <w:t>شکل</w:t>
      </w:r>
      <w:r>
        <w:rPr>
          <w:rtl/>
        </w:rPr>
        <w:softHyphen/>
      </w:r>
      <w:r>
        <w:rPr>
          <w:rFonts w:hint="cs"/>
          <w:rtl/>
        </w:rPr>
        <w:t>های (</w:t>
      </w:r>
      <w:r w:rsidR="00986DB8">
        <w:rPr>
          <w:rFonts w:hint="cs"/>
          <w:rtl/>
        </w:rPr>
        <w:t>2</w:t>
      </w:r>
      <w:r w:rsidR="009B26EA">
        <w:rPr>
          <w:rFonts w:hint="cs"/>
          <w:rtl/>
        </w:rPr>
        <w:t>-الف</w:t>
      </w:r>
      <w:r>
        <w:rPr>
          <w:rFonts w:hint="cs"/>
          <w:rtl/>
        </w:rPr>
        <w:t>) و (</w:t>
      </w:r>
      <w:r w:rsidR="00986DB8">
        <w:rPr>
          <w:rFonts w:hint="cs"/>
          <w:rtl/>
        </w:rPr>
        <w:t>2</w:t>
      </w:r>
      <w:r w:rsidR="009B26EA">
        <w:rPr>
          <w:rFonts w:hint="cs"/>
          <w:rtl/>
        </w:rPr>
        <w:t>-ب</w:t>
      </w:r>
      <w:r>
        <w:rPr>
          <w:rFonts w:hint="cs"/>
          <w:rtl/>
        </w:rPr>
        <w:t xml:space="preserve">) به ترتیب </w:t>
      </w:r>
      <w:r w:rsidRPr="005A609C">
        <w:rPr>
          <w:rtl/>
        </w:rPr>
        <w:t>پروف</w:t>
      </w:r>
      <w:r w:rsidRPr="005A609C">
        <w:rPr>
          <w:rFonts w:hint="cs"/>
          <w:rtl/>
        </w:rPr>
        <w:t>یل</w:t>
      </w:r>
      <w:r w:rsidRPr="005A609C">
        <w:rPr>
          <w:rtl/>
        </w:rPr>
        <w:t xml:space="preserve"> سرعت افق</w:t>
      </w:r>
      <w:r w:rsidRPr="005A609C">
        <w:rPr>
          <w:rFonts w:hint="cs"/>
          <w:rtl/>
        </w:rPr>
        <w:t>ی</w:t>
      </w:r>
      <w:r>
        <w:rPr>
          <w:rFonts w:hint="cs"/>
          <w:rtl/>
        </w:rPr>
        <w:t xml:space="preserve"> و پروفیل سرعت عمودی</w:t>
      </w:r>
      <w:r w:rsidRPr="005A609C">
        <w:rPr>
          <w:rtl/>
        </w:rPr>
        <w:t xml:space="preserve"> در مرکز حفره دو بعد</w:t>
      </w:r>
      <w:r w:rsidRPr="005A609C">
        <w:rPr>
          <w:rFonts w:hint="cs"/>
          <w:rtl/>
        </w:rPr>
        <w:t>ی</w:t>
      </w:r>
      <w:r w:rsidRPr="005A609C">
        <w:rPr>
          <w:rtl/>
        </w:rPr>
        <w:t xml:space="preserve"> با د</w:t>
      </w:r>
      <w:r w:rsidRPr="005A609C">
        <w:rPr>
          <w:rFonts w:hint="cs"/>
          <w:rtl/>
        </w:rPr>
        <w:t>یواره</w:t>
      </w:r>
      <w:r w:rsidRPr="005A609C">
        <w:rPr>
          <w:rtl/>
        </w:rPr>
        <w:t xml:space="preserve"> متحرک س</w:t>
      </w:r>
      <w:r w:rsidRPr="005A609C">
        <w:rPr>
          <w:rFonts w:hint="cs"/>
          <w:rtl/>
        </w:rPr>
        <w:t>یال</w:t>
      </w:r>
      <w:r w:rsidRPr="005A609C">
        <w:rPr>
          <w:rtl/>
        </w:rPr>
        <w:t xml:space="preserve"> </w:t>
      </w:r>
      <w:r>
        <w:rPr>
          <w:rFonts w:hint="cs"/>
          <w:rtl/>
        </w:rPr>
        <w:t>نیوتنی</w:t>
      </w:r>
      <w:r w:rsidRPr="005A609C">
        <w:rPr>
          <w:rtl/>
        </w:rPr>
        <w:t xml:space="preserve"> </w:t>
      </w:r>
      <w:r>
        <w:rPr>
          <w:rFonts w:hint="cs"/>
          <w:rtl/>
        </w:rPr>
        <w:t>(</w:t>
      </w:r>
      <m:oMath>
        <m:r>
          <w:rPr>
            <w:rFonts w:ascii="Cambria Math" w:hAnsi="Cambria Math"/>
            <w:szCs w:val="20"/>
          </w:rPr>
          <m:t>n=1</m:t>
        </m:r>
      </m:oMath>
      <w:r>
        <w:rPr>
          <w:rFonts w:hint="cs"/>
          <w:szCs w:val="20"/>
          <w:rtl/>
        </w:rPr>
        <w:t>)</w:t>
      </w:r>
      <w:r w:rsidRPr="005A609C">
        <w:rPr>
          <w:rtl/>
        </w:rPr>
        <w:t xml:space="preserve"> در </w:t>
      </w:r>
      <m:oMath>
        <m:r>
          <w:rPr>
            <w:rFonts w:ascii="Cambria Math" w:hAnsi="Cambria Math"/>
            <w:szCs w:val="20"/>
          </w:rPr>
          <m:t>Re=400</m:t>
        </m:r>
      </m:oMath>
      <w:r w:rsidRPr="005A609C">
        <w:rPr>
          <w:rtl/>
        </w:rPr>
        <w:t xml:space="preserve">  و مقا</w:t>
      </w:r>
      <w:r w:rsidRPr="005A609C">
        <w:rPr>
          <w:rFonts w:hint="cs"/>
          <w:rtl/>
        </w:rPr>
        <w:t>یسه</w:t>
      </w:r>
      <w:r w:rsidRPr="005A609C">
        <w:rPr>
          <w:rtl/>
        </w:rPr>
        <w:t xml:space="preserve"> آن با نتا</w:t>
      </w:r>
      <w:r w:rsidRPr="005A609C">
        <w:rPr>
          <w:rFonts w:hint="cs"/>
          <w:rtl/>
        </w:rPr>
        <w:t>یج</w:t>
      </w:r>
      <w:r w:rsidRPr="005A609C">
        <w:rPr>
          <w:rtl/>
        </w:rPr>
        <w:t xml:space="preserve"> نئوف</w:t>
      </w:r>
      <w:r w:rsidRPr="005A609C">
        <w:rPr>
          <w:rFonts w:hint="cs"/>
          <w:rtl/>
        </w:rPr>
        <w:t>یتو</w:t>
      </w:r>
      <w:r w:rsidR="00695FAB">
        <w:rPr>
          <w:rtl/>
        </w:rPr>
        <w:fldChar w:fldCharType="begin" w:fldLock="1"/>
      </w:r>
      <w:r w:rsidR="00695FAB">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rtl/>
        </w:rPr>
        <w:fldChar w:fldCharType="separate"/>
      </w:r>
      <w:r w:rsidR="00A54950">
        <w:rPr>
          <w:noProof/>
          <w:rtl/>
        </w:rPr>
        <w:t>[</w:t>
      </w:r>
      <w:r w:rsidR="00A54950">
        <w:rPr>
          <w:rFonts w:hint="cs"/>
          <w:noProof/>
          <w:rtl/>
        </w:rPr>
        <w:t>3</w:t>
      </w:r>
      <w:r w:rsidR="00A54950">
        <w:rPr>
          <w:noProof/>
          <w:rtl/>
        </w:rPr>
        <w:t>]</w:t>
      </w:r>
      <w:r w:rsidR="00695FAB">
        <w:rPr>
          <w:rtl/>
        </w:rPr>
        <w:fldChar w:fldCharType="end"/>
      </w:r>
      <w:r w:rsidRPr="005A609C">
        <w:rPr>
          <w:rtl/>
        </w:rPr>
        <w:t xml:space="preserve"> و ق</w:t>
      </w:r>
      <w:r w:rsidRPr="005A609C">
        <w:rPr>
          <w:rFonts w:hint="cs"/>
          <w:rtl/>
        </w:rPr>
        <w:t>یا</w:t>
      </w:r>
      <w:r w:rsidR="00695FAB">
        <w:rPr>
          <w:rtl/>
        </w:rPr>
        <w:fldChar w:fldCharType="begin" w:fldLock="1"/>
      </w:r>
      <w:r w:rsidR="00695FAB">
        <w:instrText>ADDIN CSL_CITATION {"citationItems":[{"id":"ITEM-1","itemData":{"author":[{"dropping-particle":"","family":"Ghia","given":"U","non-dropping-particle":"","parse-names":false,"suffix":""},{"dropping-particle":"","family":"Ghia","given":"K. N","non-dropping-particle":"","parse-names":false,"suffix":""},{"dropping-particle":"","family":"Shin","given":"C. T","non-dropping-particle":"","parse-names":false,"suffix":""}],"container-title":"Journal of Computational Physics","id":"ITEM-1","issued":{"date-parts":[["1982"]]},"page":"387-411","title":"High-Re Solutions for Incompressible Using the Navier-Stokes Equations and a Multigrid Method","type":"article-journal","volume":"48"},"uris":["http://www.mendeley.com/documents/?uuid=6171dcbf-d0d1-43f6-96bb-03ff5e7e94d0"]}],"mendeley":{"formattedCitation":"[20]","plainTextFormattedCitation":"[20]","previouslyFormattedCitation":"[20]"},"properties":{"noteIndex":0},"schema":"https://github.com/citation-style-language/schema/raw/master/csl-citation.json"}</w:instrText>
      </w:r>
      <w:r w:rsidR="00695FAB">
        <w:rPr>
          <w:rtl/>
        </w:rPr>
        <w:fldChar w:fldCharType="separate"/>
      </w:r>
      <w:r w:rsidR="00A54950">
        <w:rPr>
          <w:noProof/>
          <w:rtl/>
        </w:rPr>
        <w:t>[</w:t>
      </w:r>
      <w:r w:rsidR="00A54950">
        <w:rPr>
          <w:rFonts w:hint="cs"/>
          <w:noProof/>
          <w:rtl/>
        </w:rPr>
        <w:t>20</w:t>
      </w:r>
      <w:r w:rsidR="00A54950">
        <w:rPr>
          <w:noProof/>
          <w:rtl/>
        </w:rPr>
        <w:t>]</w:t>
      </w:r>
      <w:r w:rsidR="00695FAB">
        <w:rPr>
          <w:rtl/>
        </w:rPr>
        <w:fldChar w:fldCharType="end"/>
      </w:r>
      <w:r>
        <w:rPr>
          <w:rFonts w:hint="cs"/>
          <w:rtl/>
        </w:rPr>
        <w:t xml:space="preserve"> نشان می</w:t>
      </w:r>
      <w:r>
        <w:rPr>
          <w:rtl/>
        </w:rPr>
        <w:softHyphen/>
      </w:r>
      <w:r>
        <w:rPr>
          <w:rFonts w:hint="cs"/>
          <w:rtl/>
        </w:rPr>
        <w:t xml:space="preserve">دهد. </w:t>
      </w:r>
      <w:r w:rsidRPr="005A609C">
        <w:rPr>
          <w:rtl/>
        </w:rPr>
        <w:t>همانطور</w:t>
      </w:r>
      <w:r w:rsidRPr="005A609C">
        <w:rPr>
          <w:rFonts w:hint="cs"/>
          <w:rtl/>
        </w:rPr>
        <w:t>ی</w:t>
      </w:r>
      <w:r w:rsidRPr="005A609C">
        <w:rPr>
          <w:rtl/>
        </w:rPr>
        <w:t xml:space="preserve"> که از ا</w:t>
      </w:r>
      <w:r w:rsidRPr="005A609C">
        <w:rPr>
          <w:rFonts w:hint="cs"/>
          <w:rtl/>
        </w:rPr>
        <w:t>ین</w:t>
      </w:r>
      <w:r w:rsidRPr="005A609C">
        <w:rPr>
          <w:rtl/>
        </w:rPr>
        <w:t xml:space="preserve"> شکل</w:t>
      </w:r>
      <w:r>
        <w:rPr>
          <w:rFonts w:ascii="Cambria" w:hAnsi="Cambria" w:cs="Cambria" w:hint="cs"/>
          <w:rtl/>
        </w:rPr>
        <w:t>‌</w:t>
      </w:r>
      <w:r w:rsidRPr="005A609C">
        <w:rPr>
          <w:rFonts w:hint="cs"/>
          <w:rtl/>
        </w:rPr>
        <w:t>ها</w:t>
      </w:r>
      <w:r w:rsidRPr="005A609C">
        <w:rPr>
          <w:rtl/>
        </w:rPr>
        <w:t xml:space="preserve"> پ</w:t>
      </w:r>
      <w:r w:rsidRPr="005A609C">
        <w:rPr>
          <w:rFonts w:hint="cs"/>
          <w:rtl/>
        </w:rPr>
        <w:t>یداست</w:t>
      </w:r>
      <w:r w:rsidRPr="005A609C">
        <w:rPr>
          <w:rtl/>
        </w:rPr>
        <w:t xml:space="preserve"> نتا</w:t>
      </w:r>
      <w:r w:rsidRPr="005A609C">
        <w:rPr>
          <w:rFonts w:hint="cs"/>
          <w:rtl/>
        </w:rPr>
        <w:t>یج</w:t>
      </w:r>
      <w:r w:rsidRPr="005A609C">
        <w:rPr>
          <w:rtl/>
        </w:rPr>
        <w:t xml:space="preserve"> پژوهش حاضر، داده</w:t>
      </w:r>
      <w:r>
        <w:rPr>
          <w:rFonts w:ascii="Cambria" w:hAnsi="Cambria" w:cs="Cambria" w:hint="cs"/>
          <w:rtl/>
        </w:rPr>
        <w:t>‌</w:t>
      </w:r>
      <w:r w:rsidRPr="005A609C">
        <w:rPr>
          <w:rFonts w:hint="cs"/>
          <w:rtl/>
        </w:rPr>
        <w:t>های</w:t>
      </w:r>
      <w:r w:rsidRPr="005A609C">
        <w:rPr>
          <w:rtl/>
        </w:rPr>
        <w:t xml:space="preserve"> مقالات مرجع را پوشش م</w:t>
      </w:r>
      <w:r w:rsidRPr="005A609C">
        <w:rPr>
          <w:rFonts w:hint="cs"/>
          <w:rtl/>
        </w:rPr>
        <w:t>ی</w:t>
      </w:r>
      <w:r>
        <w:rPr>
          <w:rFonts w:ascii="Cambria" w:hAnsi="Cambria" w:cs="Cambria" w:hint="cs"/>
          <w:rtl/>
        </w:rPr>
        <w:t>‌</w:t>
      </w:r>
      <w:r w:rsidRPr="005A609C">
        <w:rPr>
          <w:rFonts w:hint="cs"/>
          <w:rtl/>
        </w:rPr>
        <w:t>دهد</w:t>
      </w:r>
      <w:r w:rsidRPr="005A609C">
        <w:rPr>
          <w:rtl/>
        </w:rPr>
        <w:t>. لازم به ذکر است مقاد</w:t>
      </w:r>
      <w:r w:rsidRPr="005A609C">
        <w:rPr>
          <w:rFonts w:hint="cs"/>
          <w:rtl/>
        </w:rPr>
        <w:t>یر</w:t>
      </w:r>
      <w:r w:rsidRPr="005A609C">
        <w:rPr>
          <w:rtl/>
        </w:rPr>
        <w:t xml:space="preserve"> سرعت افق</w:t>
      </w:r>
      <w:r w:rsidRPr="005A609C">
        <w:rPr>
          <w:rFonts w:hint="cs"/>
          <w:rtl/>
        </w:rPr>
        <w:t>ی</w:t>
      </w:r>
      <w:r w:rsidRPr="005A609C">
        <w:rPr>
          <w:rtl/>
        </w:rPr>
        <w:t xml:space="preserve"> و عمود</w:t>
      </w:r>
      <w:r w:rsidRPr="005A609C">
        <w:rPr>
          <w:rFonts w:hint="cs"/>
          <w:rtl/>
        </w:rPr>
        <w:t>ی</w:t>
      </w:r>
      <w:r w:rsidRPr="005A609C">
        <w:rPr>
          <w:rtl/>
        </w:rPr>
        <w:t xml:space="preserve"> بر اساس مقدار </w:t>
      </w:r>
      <m:oMath>
        <m:sSub>
          <m:sSubPr>
            <m:ctrlPr>
              <w:rPr>
                <w:rFonts w:ascii="Cambria Math" w:hAnsi="Cambria Math"/>
                <w:szCs w:val="20"/>
              </w:rPr>
            </m:ctrlPr>
          </m:sSubPr>
          <m:e>
            <m:r>
              <w:rPr>
                <w:rFonts w:ascii="Cambria Math"/>
                <w:szCs w:val="20"/>
              </w:rPr>
              <m:t>u</m:t>
            </m:r>
          </m:e>
          <m:sub>
            <m:r>
              <m:rPr>
                <m:sty m:val="p"/>
              </m:rPr>
              <w:rPr>
                <w:rFonts w:ascii="Cambria Math"/>
                <w:szCs w:val="20"/>
              </w:rPr>
              <m:t>0</m:t>
            </m:r>
          </m:sub>
        </m:sSub>
      </m:oMath>
      <w:r w:rsidRPr="005A609C">
        <w:rPr>
          <w:rtl/>
        </w:rPr>
        <w:t xml:space="preserve"> و مقاد</w:t>
      </w:r>
      <w:r w:rsidRPr="005A609C">
        <w:rPr>
          <w:rFonts w:hint="cs"/>
          <w:rtl/>
        </w:rPr>
        <w:t>یر</w:t>
      </w:r>
      <w:r w:rsidRPr="005A609C">
        <w:rPr>
          <w:rtl/>
        </w:rPr>
        <w:t xml:space="preserve"> طول و عرض بر اساس طول و عرض حفره ب</w:t>
      </w:r>
      <w:r w:rsidRPr="005A609C">
        <w:rPr>
          <w:rFonts w:hint="cs"/>
          <w:rtl/>
        </w:rPr>
        <w:t>ی</w:t>
      </w:r>
      <w:r>
        <w:rPr>
          <w:rFonts w:ascii="Cambria" w:hAnsi="Cambria" w:cs="Cambria" w:hint="cs"/>
          <w:rtl/>
        </w:rPr>
        <w:t>‌</w:t>
      </w:r>
      <w:r w:rsidRPr="005A609C">
        <w:rPr>
          <w:rFonts w:hint="cs"/>
          <w:rtl/>
        </w:rPr>
        <w:t>بعد</w:t>
      </w:r>
      <w:r w:rsidRPr="005A609C">
        <w:rPr>
          <w:rtl/>
        </w:rPr>
        <w:t xml:space="preserve"> شده</w:t>
      </w:r>
      <w:r>
        <w:rPr>
          <w:rFonts w:ascii="Cambria" w:hAnsi="Cambria" w:cs="Cambria" w:hint="cs"/>
          <w:rtl/>
        </w:rPr>
        <w:t>‌</w:t>
      </w:r>
      <w:r w:rsidRPr="005A609C">
        <w:rPr>
          <w:rFonts w:hint="cs"/>
          <w:rtl/>
        </w:rPr>
        <w:t>اند</w:t>
      </w:r>
      <w:r w:rsidRPr="005A609C">
        <w:rPr>
          <w:rtl/>
        </w:rPr>
        <w:t>.</w:t>
      </w:r>
    </w:p>
    <w:p w14:paraId="62CA38B7" w14:textId="0B176672" w:rsidR="009C0B2A" w:rsidRDefault="009C0B2A" w:rsidP="00200B3E">
      <w:pPr>
        <w:rPr>
          <w:rtl/>
        </w:rPr>
      </w:pPr>
      <w:r>
        <w:rPr>
          <w:rFonts w:hint="cs"/>
          <w:rtl/>
        </w:rPr>
        <w:t xml:space="preserve">در </w:t>
      </w:r>
      <w:r w:rsidRPr="003476E7">
        <w:rPr>
          <w:rFonts w:hint="cs"/>
          <w:sz w:val="22"/>
          <w:rtl/>
        </w:rPr>
        <w:t xml:space="preserve">ادامه جریان </w:t>
      </w:r>
      <w:r w:rsidRPr="003476E7">
        <w:rPr>
          <w:sz w:val="22"/>
          <w:rtl/>
        </w:rPr>
        <w:t>س</w:t>
      </w:r>
      <w:r w:rsidRPr="003476E7">
        <w:rPr>
          <w:rFonts w:hint="cs"/>
          <w:sz w:val="22"/>
          <w:rtl/>
        </w:rPr>
        <w:t>یال</w:t>
      </w:r>
      <w:r w:rsidRPr="003476E7">
        <w:rPr>
          <w:sz w:val="22"/>
          <w:rtl/>
        </w:rPr>
        <w:t xml:space="preserve"> </w:t>
      </w:r>
      <w:r w:rsidRPr="003476E7">
        <w:rPr>
          <w:rFonts w:hint="cs"/>
          <w:sz w:val="22"/>
          <w:rtl/>
        </w:rPr>
        <w:t>پاورلا</w:t>
      </w:r>
      <w:r w:rsidRPr="003476E7">
        <w:rPr>
          <w:sz w:val="22"/>
          <w:rtl/>
        </w:rPr>
        <w:t xml:space="preserve"> با</w:t>
      </w:r>
      <w:r w:rsidRPr="00042D07">
        <w:rPr>
          <w:szCs w:val="20"/>
          <w:rtl/>
        </w:rPr>
        <w:t xml:space="preserve"> (</w:t>
      </w:r>
      <m:oMath>
        <m:r>
          <w:rPr>
            <w:rFonts w:ascii="Cambria Math" w:hAnsi="Cambria Math"/>
            <w:szCs w:val="20"/>
          </w:rPr>
          <m:t>n=0.5 , 1.5</m:t>
        </m:r>
      </m:oMath>
      <w:r>
        <w:rPr>
          <w:rFonts w:hint="cs"/>
          <w:rtl/>
        </w:rPr>
        <w:t xml:space="preserve">) </w:t>
      </w:r>
      <w:r w:rsidRPr="00042D07">
        <w:rPr>
          <w:rtl/>
        </w:rPr>
        <w:t xml:space="preserve">در  </w:t>
      </w:r>
      <m:oMath>
        <m:r>
          <w:rPr>
            <w:rFonts w:ascii="Cambria Math" w:hAnsi="Cambria Math"/>
            <w:szCs w:val="20"/>
          </w:rPr>
          <m:t>Re=100</m:t>
        </m:r>
      </m:oMath>
      <w:r w:rsidRPr="00042D07">
        <w:rPr>
          <w:rtl/>
        </w:rPr>
        <w:t xml:space="preserve">  </w:t>
      </w:r>
      <w:r>
        <w:rPr>
          <w:rFonts w:hint="cs"/>
          <w:rtl/>
        </w:rPr>
        <w:t xml:space="preserve">مورد بررسی قرار </w:t>
      </w:r>
      <w:r w:rsidR="006608DF">
        <w:rPr>
          <w:rFonts w:hint="cs"/>
          <w:rtl/>
        </w:rPr>
        <w:t>گرفته است</w:t>
      </w:r>
      <w:r>
        <w:rPr>
          <w:rFonts w:hint="cs"/>
          <w:rtl/>
        </w:rPr>
        <w:t>. شکل (</w:t>
      </w:r>
      <w:r w:rsidR="00986DB8">
        <w:rPr>
          <w:rFonts w:hint="cs"/>
          <w:rtl/>
        </w:rPr>
        <w:t>3</w:t>
      </w:r>
      <w:r>
        <w:rPr>
          <w:rFonts w:hint="cs"/>
          <w:rtl/>
        </w:rPr>
        <w:t>-الف) و (</w:t>
      </w:r>
      <w:r w:rsidR="00986DB8">
        <w:rPr>
          <w:rFonts w:hint="cs"/>
          <w:rtl/>
        </w:rPr>
        <w:t>3</w:t>
      </w:r>
      <w:r>
        <w:rPr>
          <w:rFonts w:hint="cs"/>
          <w:rtl/>
        </w:rPr>
        <w:t xml:space="preserve">-ب) به ترتیب </w:t>
      </w:r>
      <w:r w:rsidRPr="005A609C">
        <w:rPr>
          <w:rtl/>
        </w:rPr>
        <w:t>پروف</w:t>
      </w:r>
      <w:r w:rsidRPr="005A609C">
        <w:rPr>
          <w:rFonts w:hint="cs"/>
          <w:rtl/>
        </w:rPr>
        <w:t>یل</w:t>
      </w:r>
      <w:r w:rsidRPr="005A609C">
        <w:rPr>
          <w:rtl/>
        </w:rPr>
        <w:t xml:space="preserve"> سرعت افق</w:t>
      </w:r>
      <w:r w:rsidRPr="005A609C">
        <w:rPr>
          <w:rFonts w:hint="cs"/>
          <w:rtl/>
        </w:rPr>
        <w:t>ی</w:t>
      </w:r>
      <w:r>
        <w:rPr>
          <w:rFonts w:hint="cs"/>
          <w:rtl/>
        </w:rPr>
        <w:t xml:space="preserve"> و پروفیل سرعت عمودی</w:t>
      </w:r>
      <w:r w:rsidRPr="005A609C">
        <w:rPr>
          <w:rtl/>
        </w:rPr>
        <w:t xml:space="preserve"> در مرکز حفره دو بعد</w:t>
      </w:r>
      <w:r w:rsidRPr="005A609C">
        <w:rPr>
          <w:rFonts w:hint="cs"/>
          <w:rtl/>
        </w:rPr>
        <w:t>ی</w:t>
      </w:r>
      <w:r w:rsidRPr="005A609C">
        <w:rPr>
          <w:rtl/>
        </w:rPr>
        <w:t xml:space="preserve"> با د</w:t>
      </w:r>
      <w:r w:rsidRPr="005A609C">
        <w:rPr>
          <w:rFonts w:hint="cs"/>
          <w:rtl/>
        </w:rPr>
        <w:t>یواره</w:t>
      </w:r>
      <w:r w:rsidRPr="005A609C">
        <w:rPr>
          <w:rtl/>
        </w:rPr>
        <w:t xml:space="preserve"> متحرک س</w:t>
      </w:r>
      <w:r w:rsidRPr="005A609C">
        <w:rPr>
          <w:rFonts w:hint="cs"/>
          <w:rtl/>
        </w:rPr>
        <w:t>یال</w:t>
      </w:r>
      <w:r w:rsidRPr="005A609C">
        <w:rPr>
          <w:rtl/>
        </w:rPr>
        <w:t xml:space="preserve"> </w:t>
      </w:r>
      <w:r>
        <w:rPr>
          <w:rFonts w:hint="cs"/>
          <w:rtl/>
        </w:rPr>
        <w:t>پاورلا با</w:t>
      </w:r>
      <w:r w:rsidRPr="005A609C">
        <w:rPr>
          <w:rtl/>
        </w:rPr>
        <w:t xml:space="preserve"> </w:t>
      </w:r>
      <w:r>
        <w:rPr>
          <w:rFonts w:hint="cs"/>
          <w:rtl/>
        </w:rPr>
        <w:t>(</w:t>
      </w:r>
      <m:oMath>
        <m:r>
          <w:rPr>
            <w:rFonts w:ascii="Cambria Math" w:hAnsi="Cambria Math"/>
            <w:szCs w:val="20"/>
          </w:rPr>
          <m:t>n=0.5</m:t>
        </m:r>
      </m:oMath>
      <w:r>
        <w:rPr>
          <w:rFonts w:hint="cs"/>
          <w:szCs w:val="20"/>
          <w:rtl/>
        </w:rPr>
        <w:t>)</w:t>
      </w:r>
      <w:r w:rsidRPr="005A609C">
        <w:rPr>
          <w:rtl/>
        </w:rPr>
        <w:t xml:space="preserve"> در </w:t>
      </w:r>
      <m:oMath>
        <m:r>
          <w:rPr>
            <w:rFonts w:ascii="Cambria Math" w:hAnsi="Cambria Math"/>
            <w:szCs w:val="20"/>
          </w:rPr>
          <m:t>Re=100</m:t>
        </m:r>
      </m:oMath>
      <w:r w:rsidRPr="005A609C">
        <w:rPr>
          <w:rtl/>
        </w:rPr>
        <w:t xml:space="preserve">  و مقا</w:t>
      </w:r>
      <w:r w:rsidRPr="005A609C">
        <w:rPr>
          <w:rFonts w:hint="cs"/>
          <w:rtl/>
        </w:rPr>
        <w:t>یسه</w:t>
      </w:r>
      <w:r w:rsidRPr="005A609C">
        <w:rPr>
          <w:rtl/>
        </w:rPr>
        <w:t xml:space="preserve"> آن با نتا</w:t>
      </w:r>
      <w:r w:rsidRPr="005A609C">
        <w:rPr>
          <w:rFonts w:hint="cs"/>
          <w:rtl/>
        </w:rPr>
        <w:t>یج</w:t>
      </w:r>
      <w:r w:rsidRPr="005A609C">
        <w:rPr>
          <w:rtl/>
        </w:rPr>
        <w:t xml:space="preserve"> نئوف</w:t>
      </w:r>
      <w:r w:rsidRPr="005A609C">
        <w:rPr>
          <w:rFonts w:hint="cs"/>
          <w:rtl/>
        </w:rPr>
        <w:t>یتو</w:t>
      </w:r>
      <w:r w:rsidR="00695FAB">
        <w:rPr>
          <w:rtl/>
        </w:rPr>
        <w:fldChar w:fldCharType="begin" w:fldLock="1"/>
      </w:r>
      <w:r w:rsidR="00695FAB">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rtl/>
        </w:rPr>
        <w:fldChar w:fldCharType="separate"/>
      </w:r>
      <w:r w:rsidR="00A54950">
        <w:rPr>
          <w:noProof/>
          <w:rtl/>
        </w:rPr>
        <w:t>[</w:t>
      </w:r>
      <w:r w:rsidR="003476E7">
        <w:rPr>
          <w:rFonts w:hint="cs"/>
          <w:noProof/>
          <w:rtl/>
        </w:rPr>
        <w:t>3</w:t>
      </w:r>
      <w:r w:rsidR="00A54950">
        <w:rPr>
          <w:noProof/>
          <w:rtl/>
        </w:rPr>
        <w:t>]</w:t>
      </w:r>
      <w:r w:rsidR="00695FAB">
        <w:rPr>
          <w:rtl/>
        </w:rPr>
        <w:fldChar w:fldCharType="end"/>
      </w:r>
      <w:r w:rsidRPr="005A609C">
        <w:rPr>
          <w:rtl/>
        </w:rPr>
        <w:t xml:space="preserve"> و </w:t>
      </w:r>
      <w:r>
        <w:rPr>
          <w:rFonts w:hint="cs"/>
          <w:rtl/>
        </w:rPr>
        <w:t>بل</w:t>
      </w:r>
      <w:r w:rsidR="00695FAB">
        <w:rPr>
          <w:rtl/>
        </w:rPr>
        <w:fldChar w:fldCharType="begin" w:fldLock="1"/>
      </w:r>
      <w:r w:rsidR="00695FAB">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695FAB">
        <w:rPr>
          <w:rtl/>
        </w:rPr>
        <w:fldChar w:fldCharType="separate"/>
      </w:r>
      <w:r w:rsidR="00A54950">
        <w:rPr>
          <w:noProof/>
          <w:rtl/>
        </w:rPr>
        <w:t>[</w:t>
      </w:r>
      <w:r w:rsidR="003476E7">
        <w:rPr>
          <w:rFonts w:hint="cs"/>
          <w:noProof/>
          <w:rtl/>
        </w:rPr>
        <w:t>2</w:t>
      </w:r>
      <w:r w:rsidR="00A54950">
        <w:rPr>
          <w:noProof/>
          <w:rtl/>
        </w:rPr>
        <w:t>]</w:t>
      </w:r>
      <w:r w:rsidR="00695FAB">
        <w:rPr>
          <w:rtl/>
        </w:rPr>
        <w:fldChar w:fldCharType="end"/>
      </w:r>
      <w:r w:rsidR="00695FAB">
        <w:rPr>
          <w:rFonts w:hint="cs"/>
          <w:rtl/>
        </w:rPr>
        <w:t xml:space="preserve"> </w:t>
      </w:r>
      <w:r>
        <w:rPr>
          <w:rFonts w:hint="cs"/>
          <w:rtl/>
        </w:rPr>
        <w:t>نشان می</w:t>
      </w:r>
      <w:r>
        <w:rPr>
          <w:rtl/>
        </w:rPr>
        <w:softHyphen/>
      </w:r>
      <w:r>
        <w:rPr>
          <w:rFonts w:hint="cs"/>
          <w:rtl/>
        </w:rPr>
        <w:t xml:space="preserve">دهد. </w:t>
      </w:r>
      <w:r w:rsidRPr="005A609C">
        <w:rPr>
          <w:rtl/>
        </w:rPr>
        <w:t>همانطور</w:t>
      </w:r>
      <w:r w:rsidRPr="005A609C">
        <w:rPr>
          <w:rFonts w:hint="cs"/>
          <w:rtl/>
        </w:rPr>
        <w:t>ی</w:t>
      </w:r>
      <w:r w:rsidRPr="005A609C">
        <w:rPr>
          <w:rtl/>
        </w:rPr>
        <w:t xml:space="preserve"> که از ا</w:t>
      </w:r>
      <w:r w:rsidRPr="005A609C">
        <w:rPr>
          <w:rFonts w:hint="cs"/>
          <w:rtl/>
        </w:rPr>
        <w:t>ین</w:t>
      </w:r>
      <w:r w:rsidRPr="005A609C">
        <w:rPr>
          <w:rtl/>
        </w:rPr>
        <w:t xml:space="preserve"> شکل</w:t>
      </w:r>
      <w:r>
        <w:rPr>
          <w:rFonts w:ascii="Cambria" w:hAnsi="Cambria" w:cs="Cambria" w:hint="cs"/>
          <w:rtl/>
        </w:rPr>
        <w:t>‌</w:t>
      </w:r>
      <w:r w:rsidRPr="005A609C">
        <w:rPr>
          <w:rFonts w:hint="cs"/>
          <w:rtl/>
        </w:rPr>
        <w:t>ها</w:t>
      </w:r>
      <w:r w:rsidRPr="005A609C">
        <w:rPr>
          <w:rtl/>
        </w:rPr>
        <w:t xml:space="preserve"> پ</w:t>
      </w:r>
      <w:r w:rsidRPr="005A609C">
        <w:rPr>
          <w:rFonts w:hint="cs"/>
          <w:rtl/>
        </w:rPr>
        <w:t>یداست</w:t>
      </w:r>
      <w:r w:rsidRPr="005A609C">
        <w:rPr>
          <w:rtl/>
        </w:rPr>
        <w:t xml:space="preserve"> نتا</w:t>
      </w:r>
      <w:r w:rsidRPr="005A609C">
        <w:rPr>
          <w:rFonts w:hint="cs"/>
          <w:rtl/>
        </w:rPr>
        <w:t>یج</w:t>
      </w:r>
      <w:r w:rsidRPr="005A609C">
        <w:rPr>
          <w:rtl/>
        </w:rPr>
        <w:t xml:space="preserve"> پژوهش حاضر، </w:t>
      </w:r>
      <w:r>
        <w:rPr>
          <w:rFonts w:hint="cs"/>
          <w:rtl/>
        </w:rPr>
        <w:t xml:space="preserve">همخوانی قابل قیاسی با </w:t>
      </w:r>
      <w:r w:rsidRPr="005A609C">
        <w:rPr>
          <w:rtl/>
        </w:rPr>
        <w:t>داده</w:t>
      </w:r>
      <w:r>
        <w:rPr>
          <w:rFonts w:ascii="Cambria" w:hAnsi="Cambria" w:cs="Cambria" w:hint="cs"/>
          <w:rtl/>
        </w:rPr>
        <w:t>‌</w:t>
      </w:r>
      <w:r w:rsidRPr="005A609C">
        <w:rPr>
          <w:rFonts w:hint="cs"/>
          <w:rtl/>
        </w:rPr>
        <w:t>های</w:t>
      </w:r>
      <w:r w:rsidRPr="005A609C">
        <w:rPr>
          <w:rtl/>
        </w:rPr>
        <w:t xml:space="preserve"> مقالات مرجع </w:t>
      </w:r>
      <w:r>
        <w:rPr>
          <w:rFonts w:hint="cs"/>
          <w:rtl/>
        </w:rPr>
        <w:t>دارد</w:t>
      </w:r>
      <w:r w:rsidRPr="005A609C">
        <w:rPr>
          <w:rtl/>
        </w:rPr>
        <w:t>.</w:t>
      </w:r>
    </w:p>
    <w:tbl>
      <w:tblPr>
        <w:tblStyle w:val="TableGrid3"/>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3"/>
      </w:tblGrid>
      <w:tr w:rsidR="000D0414" w:rsidRPr="0083167E" w14:paraId="1C0BC18E" w14:textId="77777777" w:rsidTr="00B9054F">
        <w:tc>
          <w:tcPr>
            <w:tcW w:w="4732" w:type="dxa"/>
          </w:tcPr>
          <w:p w14:paraId="55E6878C" w14:textId="6EC05C7D" w:rsidR="000D0414" w:rsidRPr="00B9054F" w:rsidRDefault="00E2383B" w:rsidP="00B9054F">
            <w:pPr>
              <w:spacing w:line="288" w:lineRule="auto"/>
              <w:ind w:firstLine="0"/>
              <w:jc w:val="center"/>
              <w:rPr>
                <w:i/>
                <w:color w:val="000000"/>
                <w:rtl/>
                <w:lang w:bidi="fa-IR"/>
              </w:rPr>
            </w:pPr>
            <w:r w:rsidRPr="009C0B2A">
              <w:rPr>
                <w:rFonts w:hint="cs"/>
                <w:noProof/>
                <w:sz w:val="32"/>
                <w:szCs w:val="36"/>
                <w:rtl/>
              </w:rPr>
              <w:lastRenderedPageBreak/>
              <w:drawing>
                <wp:anchor distT="0" distB="0" distL="114300" distR="114300" simplePos="0" relativeHeight="251676672" behindDoc="0" locked="0" layoutInCell="1" allowOverlap="1" wp14:anchorId="64A92331" wp14:editId="77098200">
                  <wp:simplePos x="0" y="0"/>
                  <wp:positionH relativeFrom="margin">
                    <wp:align>center</wp:align>
                  </wp:positionH>
                  <wp:positionV relativeFrom="margin">
                    <wp:align>top</wp:align>
                  </wp:positionV>
                  <wp:extent cx="3103200" cy="2217600"/>
                  <wp:effectExtent l="0" t="0" r="2540" b="0"/>
                  <wp:wrapTopAndBottom/>
                  <wp:docPr id="211" name="Chart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B9054F" w:rsidRPr="009C0B2A">
              <w:rPr>
                <w:rFonts w:hint="cs"/>
                <w:i/>
                <w:color w:val="000000"/>
                <w:sz w:val="22"/>
                <w:szCs w:val="22"/>
                <w:rtl/>
                <w:lang w:bidi="fa-IR"/>
              </w:rPr>
              <w:t>(ب)</w:t>
            </w:r>
          </w:p>
        </w:tc>
        <w:tc>
          <w:tcPr>
            <w:tcW w:w="4733" w:type="dxa"/>
          </w:tcPr>
          <w:p w14:paraId="24F9BE71" w14:textId="0027988A" w:rsidR="000D0414" w:rsidRPr="0083167E" w:rsidRDefault="001F263F" w:rsidP="009B26EA">
            <w:pPr>
              <w:spacing w:line="288" w:lineRule="auto"/>
              <w:ind w:firstLine="0"/>
              <w:jc w:val="center"/>
              <w:rPr>
                <w:i/>
                <w:color w:val="000000"/>
                <w:sz w:val="18"/>
                <w:szCs w:val="18"/>
                <w:rtl/>
                <w:lang w:bidi="fa-IR"/>
              </w:rPr>
            </w:pPr>
            <w:r w:rsidRPr="009C0B2A">
              <w:rPr>
                <w:noProof/>
                <w:sz w:val="32"/>
                <w:szCs w:val="36"/>
                <w:rtl/>
              </w:rPr>
              <w:drawing>
                <wp:anchor distT="0" distB="0" distL="114300" distR="114300" simplePos="0" relativeHeight="251674624" behindDoc="0" locked="0" layoutInCell="1" allowOverlap="1" wp14:anchorId="0A139F75" wp14:editId="01CE1C4F">
                  <wp:simplePos x="0" y="0"/>
                  <wp:positionH relativeFrom="margin">
                    <wp:posOffset>-1101725</wp:posOffset>
                  </wp:positionH>
                  <wp:positionV relativeFrom="margin">
                    <wp:align>top</wp:align>
                  </wp:positionV>
                  <wp:extent cx="3103200" cy="2217600"/>
                  <wp:effectExtent l="0" t="0" r="2540" b="0"/>
                  <wp:wrapTopAndBottom/>
                  <wp:docPr id="207" name="Chart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9054F" w:rsidRPr="009C0B2A">
              <w:rPr>
                <w:rFonts w:hint="cs"/>
                <w:i/>
                <w:color w:val="000000"/>
                <w:sz w:val="22"/>
                <w:szCs w:val="22"/>
                <w:rtl/>
                <w:lang w:bidi="fa-IR"/>
              </w:rPr>
              <w:t>(الف)</w:t>
            </w:r>
          </w:p>
        </w:tc>
      </w:tr>
      <w:tr w:rsidR="009B26EA" w:rsidRPr="0083167E" w14:paraId="0BEBC950" w14:textId="77777777" w:rsidTr="00B9054F">
        <w:tc>
          <w:tcPr>
            <w:tcW w:w="9465" w:type="dxa"/>
            <w:gridSpan w:val="2"/>
          </w:tcPr>
          <w:p w14:paraId="23AF01FB" w14:textId="01B9FFD0" w:rsidR="009B26EA" w:rsidRPr="009C0B2A" w:rsidRDefault="009B26EA" w:rsidP="009C0B2A">
            <w:pPr>
              <w:spacing w:line="288" w:lineRule="auto"/>
              <w:ind w:firstLine="0"/>
              <w:jc w:val="center"/>
              <w:rPr>
                <w:i/>
                <w:color w:val="000000" w:themeColor="text1"/>
                <w:sz w:val="22"/>
                <w:szCs w:val="22"/>
                <w:rtl/>
                <w:lang w:bidi="fa-IR"/>
              </w:rPr>
            </w:pPr>
            <w:r w:rsidRPr="009C0B2A">
              <w:rPr>
                <w:rFonts w:hint="cs"/>
                <w:i/>
                <w:color w:val="000000" w:themeColor="text1"/>
                <w:sz w:val="22"/>
                <w:szCs w:val="22"/>
                <w:rtl/>
                <w:lang w:bidi="fa-IR"/>
              </w:rPr>
              <w:t xml:space="preserve">شکل </w:t>
            </w:r>
            <w:r w:rsidR="009C0B2A">
              <w:rPr>
                <w:rFonts w:hint="cs"/>
                <w:i/>
                <w:color w:val="000000" w:themeColor="text1"/>
                <w:sz w:val="22"/>
                <w:szCs w:val="22"/>
                <w:rtl/>
                <w:lang w:bidi="fa-IR"/>
              </w:rPr>
              <w:t>2</w:t>
            </w:r>
            <w:r w:rsidRPr="009C0B2A">
              <w:rPr>
                <w:rFonts w:hint="cs"/>
                <w:i/>
                <w:color w:val="000000" w:themeColor="text1"/>
                <w:sz w:val="22"/>
                <w:szCs w:val="22"/>
                <w:rtl/>
                <w:lang w:bidi="fa-IR"/>
              </w:rPr>
              <w:t xml:space="preserve">. </w:t>
            </w:r>
            <w:r w:rsidRPr="009C0B2A">
              <w:rPr>
                <w:i/>
                <w:color w:val="000000" w:themeColor="text1"/>
                <w:sz w:val="22"/>
                <w:szCs w:val="22"/>
                <w:rtl/>
                <w:lang w:bidi="fa-IR"/>
              </w:rPr>
              <w:t>پروف</w:t>
            </w:r>
            <w:r w:rsidRPr="009C0B2A">
              <w:rPr>
                <w:rFonts w:hint="cs"/>
                <w:i/>
                <w:color w:val="000000" w:themeColor="text1"/>
                <w:sz w:val="22"/>
                <w:szCs w:val="22"/>
                <w:rtl/>
                <w:lang w:bidi="fa-IR"/>
              </w:rPr>
              <w:t>یل</w:t>
            </w:r>
            <w:r w:rsidRPr="009C0B2A">
              <w:rPr>
                <w:i/>
                <w:color w:val="000000" w:themeColor="text1"/>
                <w:sz w:val="22"/>
                <w:szCs w:val="22"/>
                <w:rtl/>
                <w:lang w:bidi="fa-IR"/>
              </w:rPr>
              <w:t xml:space="preserve"> سرعت </w:t>
            </w:r>
            <w:r w:rsidR="00B9054F" w:rsidRPr="009C0B2A">
              <w:rPr>
                <w:rFonts w:hint="cs"/>
                <w:i/>
                <w:color w:val="000000" w:themeColor="text1"/>
                <w:sz w:val="22"/>
                <w:szCs w:val="22"/>
                <w:rtl/>
                <w:lang w:bidi="fa-IR"/>
              </w:rPr>
              <w:t xml:space="preserve">افقی (الف) و </w:t>
            </w:r>
            <w:r w:rsidR="006A5EE5" w:rsidRPr="009C0B2A">
              <w:rPr>
                <w:rFonts w:hint="cs"/>
                <w:i/>
                <w:color w:val="000000" w:themeColor="text1"/>
                <w:sz w:val="22"/>
                <w:szCs w:val="22"/>
                <w:rtl/>
                <w:lang w:bidi="fa-IR"/>
              </w:rPr>
              <w:t xml:space="preserve">سرعت </w:t>
            </w:r>
            <w:r w:rsidR="00B9054F" w:rsidRPr="009C0B2A">
              <w:rPr>
                <w:rFonts w:hint="cs"/>
                <w:i/>
                <w:color w:val="000000" w:themeColor="text1"/>
                <w:sz w:val="22"/>
                <w:szCs w:val="22"/>
                <w:rtl/>
                <w:lang w:bidi="fa-IR"/>
              </w:rPr>
              <w:t xml:space="preserve">عمودی (ب) </w:t>
            </w:r>
            <w:r w:rsidRPr="009C0B2A">
              <w:rPr>
                <w:i/>
                <w:color w:val="000000" w:themeColor="text1"/>
                <w:sz w:val="22"/>
                <w:szCs w:val="22"/>
                <w:rtl/>
                <w:lang w:bidi="fa-IR"/>
              </w:rPr>
              <w:t>در مرکز حفره دو بعد</w:t>
            </w:r>
            <w:r w:rsidRPr="009C0B2A">
              <w:rPr>
                <w:rFonts w:hint="cs"/>
                <w:i/>
                <w:color w:val="000000" w:themeColor="text1"/>
                <w:sz w:val="22"/>
                <w:szCs w:val="22"/>
                <w:rtl/>
                <w:lang w:bidi="fa-IR"/>
              </w:rPr>
              <w:t>ی</w:t>
            </w:r>
            <w:r w:rsidRPr="009C0B2A">
              <w:rPr>
                <w:i/>
                <w:color w:val="000000" w:themeColor="text1"/>
                <w:sz w:val="22"/>
                <w:szCs w:val="22"/>
                <w:rtl/>
                <w:lang w:bidi="fa-IR"/>
              </w:rPr>
              <w:t xml:space="preserve"> با د</w:t>
            </w:r>
            <w:r w:rsidRPr="009C0B2A">
              <w:rPr>
                <w:rFonts w:hint="cs"/>
                <w:i/>
                <w:color w:val="000000" w:themeColor="text1"/>
                <w:sz w:val="22"/>
                <w:szCs w:val="22"/>
                <w:rtl/>
                <w:lang w:bidi="fa-IR"/>
              </w:rPr>
              <w:t>یواره</w:t>
            </w:r>
            <w:r w:rsidRPr="009C0B2A">
              <w:rPr>
                <w:i/>
                <w:color w:val="000000" w:themeColor="text1"/>
                <w:sz w:val="22"/>
                <w:szCs w:val="22"/>
                <w:rtl/>
                <w:lang w:bidi="fa-IR"/>
              </w:rPr>
              <w:t xml:space="preserve"> متحرک س</w:t>
            </w:r>
            <w:r w:rsidRPr="009C0B2A">
              <w:rPr>
                <w:rFonts w:hint="cs"/>
                <w:i/>
                <w:color w:val="000000" w:themeColor="text1"/>
                <w:sz w:val="22"/>
                <w:szCs w:val="22"/>
                <w:rtl/>
                <w:lang w:bidi="fa-IR"/>
              </w:rPr>
              <w:t>یال</w:t>
            </w:r>
            <w:r w:rsidRPr="009C0B2A">
              <w:rPr>
                <w:i/>
                <w:color w:val="000000" w:themeColor="text1"/>
                <w:sz w:val="22"/>
                <w:szCs w:val="22"/>
                <w:rtl/>
                <w:lang w:bidi="fa-IR"/>
              </w:rPr>
              <w:t xml:space="preserve"> </w:t>
            </w:r>
            <w:r w:rsidRPr="009C0B2A">
              <w:rPr>
                <w:rFonts w:hint="cs"/>
                <w:i/>
                <w:color w:val="000000" w:themeColor="text1"/>
                <w:sz w:val="22"/>
                <w:szCs w:val="22"/>
                <w:rtl/>
                <w:lang w:bidi="fa-IR"/>
              </w:rPr>
              <w:t>نیوتنی</w:t>
            </w:r>
            <w:r w:rsidRPr="009C0B2A">
              <w:rPr>
                <w:i/>
                <w:color w:val="000000" w:themeColor="text1"/>
                <w:sz w:val="22"/>
                <w:szCs w:val="22"/>
                <w:rtl/>
                <w:lang w:bidi="fa-IR"/>
              </w:rPr>
              <w:t xml:space="preserve"> </w:t>
            </w:r>
            <w:r w:rsidRPr="009C0B2A">
              <w:rPr>
                <w:rFonts w:hint="cs"/>
                <w:i/>
                <w:color w:val="000000" w:themeColor="text1"/>
                <w:sz w:val="22"/>
                <w:szCs w:val="22"/>
                <w:rtl/>
                <w:lang w:bidi="fa-IR"/>
              </w:rPr>
              <w:t>(</w:t>
            </w:r>
            <m:oMath>
              <m:r>
                <w:rPr>
                  <w:rFonts w:ascii="Cambria Math" w:hAnsi="Cambria Math"/>
                  <w:color w:val="000000" w:themeColor="text1"/>
                  <w:sz w:val="20"/>
                  <w:szCs w:val="20"/>
                </w:rPr>
                <m:t>n=1</m:t>
              </m:r>
            </m:oMath>
            <w:r w:rsidRPr="009C0B2A">
              <w:rPr>
                <w:rFonts w:hint="cs"/>
                <w:i/>
                <w:color w:val="000000" w:themeColor="text1"/>
                <w:sz w:val="22"/>
                <w:szCs w:val="22"/>
                <w:rtl/>
                <w:lang w:bidi="fa-IR"/>
              </w:rPr>
              <w:t>)</w:t>
            </w:r>
            <w:r w:rsidRPr="009C0B2A">
              <w:rPr>
                <w:i/>
                <w:color w:val="000000" w:themeColor="text1"/>
                <w:sz w:val="22"/>
                <w:szCs w:val="22"/>
                <w:rtl/>
                <w:lang w:bidi="fa-IR"/>
              </w:rPr>
              <w:t xml:space="preserve"> در </w:t>
            </w:r>
            <w:r w:rsidRPr="009C0B2A">
              <w:rPr>
                <w:rFonts w:ascii="Cambria Math" w:hAnsi="Cambria Math"/>
                <w:i/>
                <w:color w:val="000000" w:themeColor="text1"/>
                <w:sz w:val="22"/>
                <w:szCs w:val="22"/>
              </w:rPr>
              <w:t xml:space="preserve"> </w:t>
            </w:r>
            <m:oMath>
              <m:r>
                <w:rPr>
                  <w:rFonts w:ascii="Cambria Math" w:hAnsi="Cambria Math"/>
                  <w:color w:val="000000" w:themeColor="text1"/>
                  <w:sz w:val="20"/>
                  <w:szCs w:val="20"/>
                </w:rPr>
                <m:t>Re=400</m:t>
              </m:r>
            </m:oMath>
            <w:r w:rsidRPr="009C0B2A">
              <w:rPr>
                <w:i/>
                <w:color w:val="000000" w:themeColor="text1"/>
                <w:sz w:val="22"/>
                <w:szCs w:val="22"/>
                <w:rtl/>
                <w:lang w:bidi="fa-IR"/>
              </w:rPr>
              <w:t xml:space="preserve"> و مقا</w:t>
            </w:r>
            <w:r w:rsidRPr="009C0B2A">
              <w:rPr>
                <w:rFonts w:hint="cs"/>
                <w:i/>
                <w:color w:val="000000" w:themeColor="text1"/>
                <w:sz w:val="22"/>
                <w:szCs w:val="22"/>
                <w:rtl/>
                <w:lang w:bidi="fa-IR"/>
              </w:rPr>
              <w:t>یسه</w:t>
            </w:r>
            <w:r w:rsidRPr="009C0B2A">
              <w:rPr>
                <w:i/>
                <w:color w:val="000000" w:themeColor="text1"/>
                <w:sz w:val="22"/>
                <w:szCs w:val="22"/>
                <w:rtl/>
                <w:lang w:bidi="fa-IR"/>
              </w:rPr>
              <w:t xml:space="preserve"> آن با نتا</w:t>
            </w:r>
            <w:r w:rsidRPr="009C0B2A">
              <w:rPr>
                <w:rFonts w:hint="cs"/>
                <w:i/>
                <w:color w:val="000000" w:themeColor="text1"/>
                <w:sz w:val="22"/>
                <w:szCs w:val="22"/>
                <w:rtl/>
                <w:lang w:bidi="fa-IR"/>
              </w:rPr>
              <w:t>یج</w:t>
            </w:r>
            <w:r w:rsidRPr="009C0B2A">
              <w:rPr>
                <w:i/>
                <w:color w:val="000000" w:themeColor="text1"/>
                <w:sz w:val="22"/>
                <w:szCs w:val="22"/>
                <w:rtl/>
                <w:lang w:bidi="fa-IR"/>
              </w:rPr>
              <w:t xml:space="preserve"> نئوف</w:t>
            </w:r>
            <w:r w:rsidRPr="009C0B2A">
              <w:rPr>
                <w:rFonts w:hint="cs"/>
                <w:i/>
                <w:color w:val="000000" w:themeColor="text1"/>
                <w:sz w:val="22"/>
                <w:szCs w:val="22"/>
                <w:rtl/>
                <w:lang w:bidi="fa-IR"/>
              </w:rPr>
              <w:t>یتو</w:t>
            </w:r>
            <w:r w:rsidR="00695FAB">
              <w:rPr>
                <w:i/>
                <w:color w:val="000000" w:themeColor="text1"/>
                <w:sz w:val="22"/>
                <w:rtl/>
              </w:rPr>
              <w:fldChar w:fldCharType="begin" w:fldLock="1"/>
            </w:r>
            <w:r w:rsidR="00695FAB">
              <w:rPr>
                <w:i/>
                <w:color w:val="000000" w:themeColor="text1"/>
                <w:sz w:val="22"/>
                <w:szCs w:val="22"/>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i/>
                <w:color w:val="000000" w:themeColor="text1"/>
                <w:sz w:val="22"/>
                <w:rtl/>
              </w:rPr>
              <w:fldChar w:fldCharType="separate"/>
            </w:r>
            <w:r w:rsidR="00A54950">
              <w:rPr>
                <w:noProof/>
                <w:color w:val="000000" w:themeColor="text1"/>
                <w:sz w:val="22"/>
                <w:szCs w:val="22"/>
                <w:rtl/>
                <w:lang w:bidi="fa-IR"/>
              </w:rPr>
              <w:t>[</w:t>
            </w:r>
            <w:r w:rsidR="0028244A">
              <w:rPr>
                <w:rFonts w:hint="cs"/>
                <w:noProof/>
                <w:color w:val="000000" w:themeColor="text1"/>
                <w:sz w:val="22"/>
                <w:szCs w:val="22"/>
                <w:rtl/>
                <w:lang w:bidi="fa-IR"/>
              </w:rPr>
              <w:t>3</w:t>
            </w:r>
            <w:r w:rsidR="00A54950">
              <w:rPr>
                <w:noProof/>
                <w:color w:val="000000" w:themeColor="text1"/>
                <w:sz w:val="22"/>
                <w:szCs w:val="22"/>
                <w:rtl/>
                <w:lang w:bidi="fa-IR"/>
              </w:rPr>
              <w:t>]</w:t>
            </w:r>
            <w:r w:rsidR="00695FAB">
              <w:rPr>
                <w:i/>
                <w:color w:val="000000" w:themeColor="text1"/>
                <w:sz w:val="22"/>
                <w:rtl/>
              </w:rPr>
              <w:fldChar w:fldCharType="end"/>
            </w:r>
            <w:r w:rsidR="00695FAB">
              <w:rPr>
                <w:rFonts w:hint="cs"/>
                <w:i/>
                <w:color w:val="000000" w:themeColor="text1"/>
                <w:sz w:val="22"/>
                <w:szCs w:val="22"/>
                <w:rtl/>
                <w:lang w:bidi="fa-IR"/>
              </w:rPr>
              <w:t xml:space="preserve"> </w:t>
            </w:r>
            <w:r w:rsidRPr="009C0B2A">
              <w:rPr>
                <w:i/>
                <w:color w:val="000000" w:themeColor="text1"/>
                <w:sz w:val="22"/>
                <w:szCs w:val="22"/>
                <w:rtl/>
                <w:lang w:bidi="fa-IR"/>
              </w:rPr>
              <w:t>و ق</w:t>
            </w:r>
            <w:r w:rsidRPr="009C0B2A">
              <w:rPr>
                <w:rFonts w:hint="cs"/>
                <w:i/>
                <w:color w:val="000000" w:themeColor="text1"/>
                <w:sz w:val="22"/>
                <w:szCs w:val="22"/>
                <w:rtl/>
                <w:lang w:bidi="fa-IR"/>
              </w:rPr>
              <w:t>یا</w:t>
            </w:r>
            <w:r w:rsidR="00695FAB">
              <w:rPr>
                <w:i/>
                <w:color w:val="000000" w:themeColor="text1"/>
                <w:sz w:val="22"/>
                <w:rtl/>
              </w:rPr>
              <w:fldChar w:fldCharType="begin" w:fldLock="1"/>
            </w:r>
            <w:r w:rsidR="00695FAB">
              <w:rPr>
                <w:i/>
                <w:color w:val="000000" w:themeColor="text1"/>
                <w:sz w:val="22"/>
                <w:szCs w:val="22"/>
                <w:lang w:bidi="fa-IR"/>
              </w:rPr>
              <w:instrText>ADDIN CSL_CITATION {"citationItems":[{"id":"ITEM-1","itemData":{"author":[{"dropping-particle":"","family":"Ghia","given":"U","non-dropping-particle":"","parse-names":false,"suffix":""},{"dropping-particle":"","family":"Ghia","given":"K. N","non-dropping-particle":"","parse-names":false,"suffix":""},{"dropping-particle":"","family":"Shin","given":"C. T","non-dropping-particle":"","parse-names":false,"suffix":""}],"container-title":"Journal of Computational Physics","id":"ITEM-1","issued":{"date-parts":[["1982"]]},"page":"387-411","title":"High-Re Solutions for Incompressible Using the Navier-Stokes Equations and a Multigrid Method","type":"article-journal","volume":"48"},"uris":["http://www.mendeley.com/documents/?uuid=6171dcbf-d0d1-43f6-96bb-03ff5e7e94d0"]}],"mendeley":{"formattedCitation":"[20]","plainTextFormattedCitation":"[20]","previouslyFormattedCitation":"[20]"},"properties":{"noteIndex":0},"schema":"https://github.com/citation-style-language/schema/raw/master/csl-citation.json"}</w:instrText>
            </w:r>
            <w:r w:rsidR="00695FAB">
              <w:rPr>
                <w:i/>
                <w:color w:val="000000" w:themeColor="text1"/>
                <w:sz w:val="22"/>
                <w:rtl/>
              </w:rPr>
              <w:fldChar w:fldCharType="separate"/>
            </w:r>
            <w:r w:rsidR="00A54950">
              <w:rPr>
                <w:noProof/>
                <w:color w:val="000000" w:themeColor="text1"/>
                <w:sz w:val="22"/>
                <w:szCs w:val="22"/>
                <w:rtl/>
                <w:lang w:bidi="fa-IR"/>
              </w:rPr>
              <w:t>[</w:t>
            </w:r>
            <w:r w:rsidR="0028244A">
              <w:rPr>
                <w:rFonts w:hint="cs"/>
                <w:noProof/>
                <w:color w:val="000000" w:themeColor="text1"/>
                <w:sz w:val="22"/>
                <w:szCs w:val="22"/>
                <w:rtl/>
                <w:lang w:bidi="fa-IR"/>
              </w:rPr>
              <w:t>20</w:t>
            </w:r>
            <w:r w:rsidR="00A54950">
              <w:rPr>
                <w:noProof/>
                <w:color w:val="000000" w:themeColor="text1"/>
                <w:sz w:val="22"/>
                <w:szCs w:val="22"/>
                <w:rtl/>
                <w:lang w:bidi="fa-IR"/>
              </w:rPr>
              <w:t>]</w:t>
            </w:r>
            <w:r w:rsidR="00695FAB">
              <w:rPr>
                <w:i/>
                <w:color w:val="000000" w:themeColor="text1"/>
                <w:sz w:val="22"/>
                <w:rtl/>
              </w:rPr>
              <w:fldChar w:fldCharType="end"/>
            </w:r>
          </w:p>
        </w:tc>
      </w:tr>
    </w:tbl>
    <w:p w14:paraId="1C4DA96F" w14:textId="0CB38F58" w:rsidR="0083167E" w:rsidRDefault="0083167E" w:rsidP="00200B3E">
      <w:pPr>
        <w:rPr>
          <w:rtl/>
        </w:rPr>
      </w:pPr>
    </w:p>
    <w:tbl>
      <w:tblPr>
        <w:tblStyle w:val="TableGrid3"/>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3"/>
      </w:tblGrid>
      <w:tr w:rsidR="00274608" w:rsidRPr="0083167E" w14:paraId="5C4CE36D" w14:textId="77777777" w:rsidTr="009F415E">
        <w:tc>
          <w:tcPr>
            <w:tcW w:w="4732" w:type="dxa"/>
          </w:tcPr>
          <w:p w14:paraId="746F94D5" w14:textId="158912A8" w:rsidR="00274608" w:rsidRPr="00B9054F" w:rsidRDefault="001A76D4" w:rsidP="009F415E">
            <w:pPr>
              <w:spacing w:line="288" w:lineRule="auto"/>
              <w:ind w:firstLine="0"/>
              <w:jc w:val="center"/>
              <w:rPr>
                <w:i/>
                <w:color w:val="000000"/>
                <w:rtl/>
                <w:lang w:bidi="fa-IR"/>
              </w:rPr>
            </w:pPr>
            <w:r w:rsidRPr="009C0B2A">
              <w:rPr>
                <w:noProof/>
                <w:sz w:val="32"/>
                <w:szCs w:val="36"/>
                <w:rtl/>
              </w:rPr>
              <w:drawing>
                <wp:anchor distT="0" distB="0" distL="114300" distR="114300" simplePos="0" relativeHeight="251680768" behindDoc="0" locked="0" layoutInCell="1" allowOverlap="1" wp14:anchorId="469D6D5B" wp14:editId="0EFCE4EA">
                  <wp:simplePos x="0" y="0"/>
                  <wp:positionH relativeFrom="margin">
                    <wp:posOffset>-1102360</wp:posOffset>
                  </wp:positionH>
                  <wp:positionV relativeFrom="margin">
                    <wp:align>top</wp:align>
                  </wp:positionV>
                  <wp:extent cx="3106800" cy="2217600"/>
                  <wp:effectExtent l="0" t="0" r="0" b="0"/>
                  <wp:wrapTopAndBottom/>
                  <wp:docPr id="198" name="Chart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74608" w:rsidRPr="009C0B2A">
              <w:rPr>
                <w:rFonts w:hint="cs"/>
                <w:i/>
                <w:color w:val="000000"/>
                <w:sz w:val="22"/>
                <w:szCs w:val="22"/>
                <w:rtl/>
                <w:lang w:bidi="fa-IR"/>
              </w:rPr>
              <w:t>(ب)</w:t>
            </w:r>
          </w:p>
        </w:tc>
        <w:tc>
          <w:tcPr>
            <w:tcW w:w="4733" w:type="dxa"/>
          </w:tcPr>
          <w:p w14:paraId="77ADA982" w14:textId="5846E043" w:rsidR="00274608" w:rsidRPr="0083167E" w:rsidRDefault="00E2383B" w:rsidP="00545119">
            <w:pPr>
              <w:spacing w:line="288" w:lineRule="auto"/>
              <w:ind w:firstLine="0"/>
              <w:jc w:val="center"/>
              <w:rPr>
                <w:i/>
                <w:color w:val="000000"/>
                <w:sz w:val="18"/>
                <w:szCs w:val="18"/>
                <w:rtl/>
                <w:lang w:bidi="fa-IR"/>
              </w:rPr>
            </w:pPr>
            <w:r w:rsidRPr="009C0B2A">
              <w:rPr>
                <w:noProof/>
                <w:sz w:val="32"/>
                <w:szCs w:val="36"/>
                <w:rtl/>
              </w:rPr>
              <w:drawing>
                <wp:anchor distT="0" distB="0" distL="114300" distR="114300" simplePos="0" relativeHeight="251678720" behindDoc="0" locked="0" layoutInCell="1" allowOverlap="1" wp14:anchorId="32165005" wp14:editId="2AE9F6E3">
                  <wp:simplePos x="0" y="0"/>
                  <wp:positionH relativeFrom="margin">
                    <wp:posOffset>-1101725</wp:posOffset>
                  </wp:positionH>
                  <wp:positionV relativeFrom="margin">
                    <wp:align>top</wp:align>
                  </wp:positionV>
                  <wp:extent cx="3106800" cy="2217600"/>
                  <wp:effectExtent l="0" t="0" r="0" b="0"/>
                  <wp:wrapTopAndBottom/>
                  <wp:docPr id="200" name="Chart 2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74608" w:rsidRPr="009C0B2A">
              <w:rPr>
                <w:rFonts w:hint="cs"/>
                <w:i/>
                <w:color w:val="000000"/>
                <w:sz w:val="22"/>
                <w:szCs w:val="22"/>
                <w:rtl/>
                <w:lang w:bidi="fa-IR"/>
              </w:rPr>
              <w:t>(الف)</w:t>
            </w:r>
          </w:p>
        </w:tc>
      </w:tr>
      <w:tr w:rsidR="00274608" w:rsidRPr="0083167E" w14:paraId="62F764BD" w14:textId="77777777" w:rsidTr="009F415E">
        <w:tc>
          <w:tcPr>
            <w:tcW w:w="9465" w:type="dxa"/>
            <w:gridSpan w:val="2"/>
          </w:tcPr>
          <w:p w14:paraId="0CBDA88A" w14:textId="23486733" w:rsidR="00274608" w:rsidRPr="009C0B2A" w:rsidRDefault="00274608" w:rsidP="009F415E">
            <w:pPr>
              <w:spacing w:line="288" w:lineRule="auto"/>
              <w:jc w:val="center"/>
              <w:rPr>
                <w:color w:val="000000" w:themeColor="text1"/>
                <w:sz w:val="20"/>
                <w:szCs w:val="22"/>
              </w:rPr>
            </w:pPr>
            <w:r w:rsidRPr="009C0B2A">
              <w:rPr>
                <w:rFonts w:hint="cs"/>
                <w:color w:val="000000" w:themeColor="text1"/>
                <w:sz w:val="20"/>
                <w:szCs w:val="22"/>
                <w:rtl/>
                <w:lang w:bidi="fa-IR"/>
              </w:rPr>
              <w:t xml:space="preserve">شکل </w:t>
            </w:r>
            <w:r w:rsidR="009C0B2A">
              <w:rPr>
                <w:rFonts w:hint="cs"/>
                <w:color w:val="000000" w:themeColor="text1"/>
                <w:sz w:val="20"/>
                <w:szCs w:val="22"/>
                <w:rtl/>
                <w:lang w:bidi="fa-IR"/>
              </w:rPr>
              <w:t>3</w:t>
            </w:r>
            <w:r w:rsidRPr="009C0B2A">
              <w:rPr>
                <w:rFonts w:hint="cs"/>
                <w:color w:val="000000" w:themeColor="text1"/>
                <w:sz w:val="20"/>
                <w:szCs w:val="22"/>
                <w:rtl/>
                <w:lang w:bidi="fa-IR"/>
              </w:rPr>
              <w:t xml:space="preserve">. </w:t>
            </w:r>
            <w:r w:rsidRPr="009C0B2A">
              <w:rPr>
                <w:color w:val="000000" w:themeColor="text1"/>
                <w:sz w:val="20"/>
                <w:szCs w:val="22"/>
                <w:rtl/>
                <w:lang w:bidi="fa-IR"/>
              </w:rPr>
              <w:t>پروف</w:t>
            </w:r>
            <w:r w:rsidRPr="009C0B2A">
              <w:rPr>
                <w:rFonts w:hint="cs"/>
                <w:color w:val="000000" w:themeColor="text1"/>
                <w:sz w:val="20"/>
                <w:szCs w:val="22"/>
                <w:rtl/>
                <w:lang w:bidi="fa-IR"/>
              </w:rPr>
              <w:t>یل</w:t>
            </w:r>
            <w:r w:rsidRPr="009C0B2A">
              <w:rPr>
                <w:color w:val="000000" w:themeColor="text1"/>
                <w:sz w:val="20"/>
                <w:szCs w:val="22"/>
                <w:rtl/>
                <w:lang w:bidi="fa-IR"/>
              </w:rPr>
              <w:t xml:space="preserve"> سرعت </w:t>
            </w:r>
            <w:r w:rsidRPr="009C0B2A">
              <w:rPr>
                <w:rFonts w:hint="cs"/>
                <w:color w:val="000000" w:themeColor="text1"/>
                <w:sz w:val="20"/>
                <w:szCs w:val="22"/>
                <w:rtl/>
                <w:lang w:bidi="fa-IR"/>
              </w:rPr>
              <w:t>ا</w:t>
            </w:r>
            <w:r w:rsidR="006A5EE5" w:rsidRPr="009C0B2A">
              <w:rPr>
                <w:rFonts w:hint="cs"/>
                <w:color w:val="000000" w:themeColor="text1"/>
                <w:sz w:val="20"/>
                <w:szCs w:val="22"/>
                <w:rtl/>
                <w:lang w:bidi="fa-IR"/>
              </w:rPr>
              <w:t>فق</w:t>
            </w:r>
            <w:r w:rsidRPr="009C0B2A">
              <w:rPr>
                <w:rFonts w:hint="cs"/>
                <w:color w:val="000000" w:themeColor="text1"/>
                <w:sz w:val="20"/>
                <w:szCs w:val="22"/>
                <w:rtl/>
                <w:lang w:bidi="fa-IR"/>
              </w:rPr>
              <w:t xml:space="preserve">ی (الف) و </w:t>
            </w:r>
            <w:r w:rsidR="006A5EE5" w:rsidRPr="009C0B2A">
              <w:rPr>
                <w:rFonts w:hint="cs"/>
                <w:color w:val="000000" w:themeColor="text1"/>
                <w:sz w:val="20"/>
                <w:szCs w:val="22"/>
                <w:rtl/>
                <w:lang w:bidi="fa-IR"/>
              </w:rPr>
              <w:t xml:space="preserve">سرعت </w:t>
            </w:r>
            <w:r w:rsidRPr="009C0B2A">
              <w:rPr>
                <w:rFonts w:hint="cs"/>
                <w:color w:val="000000" w:themeColor="text1"/>
                <w:sz w:val="20"/>
                <w:szCs w:val="22"/>
                <w:rtl/>
                <w:lang w:bidi="fa-IR"/>
              </w:rPr>
              <w:t xml:space="preserve">عمودی (ب) </w:t>
            </w:r>
            <w:r w:rsidRPr="009C0B2A">
              <w:rPr>
                <w:color w:val="000000" w:themeColor="text1"/>
                <w:sz w:val="20"/>
                <w:szCs w:val="22"/>
                <w:rtl/>
                <w:lang w:bidi="fa-IR"/>
              </w:rPr>
              <w:t>در مرکز حفره دو بعد</w:t>
            </w:r>
            <w:r w:rsidRPr="009C0B2A">
              <w:rPr>
                <w:rFonts w:hint="cs"/>
                <w:color w:val="000000" w:themeColor="text1"/>
                <w:sz w:val="20"/>
                <w:szCs w:val="22"/>
                <w:rtl/>
                <w:lang w:bidi="fa-IR"/>
              </w:rPr>
              <w:t>ی</w:t>
            </w:r>
            <w:r w:rsidRPr="009C0B2A">
              <w:rPr>
                <w:color w:val="000000" w:themeColor="text1"/>
                <w:sz w:val="20"/>
                <w:szCs w:val="22"/>
                <w:rtl/>
                <w:lang w:bidi="fa-IR"/>
              </w:rPr>
              <w:t xml:space="preserve"> با د</w:t>
            </w:r>
            <w:r w:rsidRPr="009C0B2A">
              <w:rPr>
                <w:rFonts w:hint="cs"/>
                <w:color w:val="000000" w:themeColor="text1"/>
                <w:sz w:val="20"/>
                <w:szCs w:val="22"/>
                <w:rtl/>
                <w:lang w:bidi="fa-IR"/>
              </w:rPr>
              <w:t>یواره</w:t>
            </w:r>
            <w:r w:rsidRPr="009C0B2A">
              <w:rPr>
                <w:color w:val="000000" w:themeColor="text1"/>
                <w:sz w:val="20"/>
                <w:szCs w:val="22"/>
                <w:rtl/>
                <w:lang w:bidi="fa-IR"/>
              </w:rPr>
              <w:t xml:space="preserve"> متحرک س</w:t>
            </w:r>
            <w:r w:rsidRPr="009C0B2A">
              <w:rPr>
                <w:rFonts w:hint="cs"/>
                <w:color w:val="000000" w:themeColor="text1"/>
                <w:sz w:val="20"/>
                <w:szCs w:val="22"/>
                <w:rtl/>
                <w:lang w:bidi="fa-IR"/>
              </w:rPr>
              <w:t>یال</w:t>
            </w:r>
            <w:r w:rsidRPr="009C0B2A">
              <w:rPr>
                <w:color w:val="000000" w:themeColor="text1"/>
                <w:sz w:val="20"/>
                <w:szCs w:val="22"/>
                <w:rtl/>
                <w:lang w:bidi="fa-IR"/>
              </w:rPr>
              <w:t xml:space="preserve"> </w:t>
            </w:r>
            <w:r w:rsidR="001414C9" w:rsidRPr="009C0B2A">
              <w:rPr>
                <w:rFonts w:hint="cs"/>
                <w:color w:val="000000" w:themeColor="text1"/>
                <w:sz w:val="20"/>
                <w:szCs w:val="22"/>
                <w:rtl/>
                <w:lang w:bidi="fa-IR"/>
              </w:rPr>
              <w:t>پاورلا با</w:t>
            </w:r>
            <w:r w:rsidRPr="009C0B2A">
              <w:rPr>
                <w:color w:val="000000" w:themeColor="text1"/>
                <w:sz w:val="20"/>
                <w:szCs w:val="22"/>
                <w:rtl/>
                <w:lang w:bidi="fa-IR"/>
              </w:rPr>
              <w:t xml:space="preserve"> </w:t>
            </w:r>
            <w:r w:rsidRPr="009C0B2A">
              <w:rPr>
                <w:rFonts w:hint="cs"/>
                <w:color w:val="000000" w:themeColor="text1"/>
                <w:sz w:val="20"/>
                <w:szCs w:val="22"/>
                <w:rtl/>
                <w:lang w:bidi="fa-IR"/>
              </w:rPr>
              <w:t>(</w:t>
            </w:r>
            <m:oMath>
              <m:r>
                <w:rPr>
                  <w:rFonts w:ascii="Cambria Math" w:hAnsi="Cambria Math"/>
                  <w:color w:val="000000" w:themeColor="text1"/>
                  <w:sz w:val="20"/>
                  <w:szCs w:val="22"/>
                </w:rPr>
                <m:t>n</m:t>
              </m:r>
              <m:r>
                <m:rPr>
                  <m:sty m:val="p"/>
                </m:rPr>
                <w:rPr>
                  <w:rFonts w:ascii="Cambria Math" w:hAnsi="Cambria Math"/>
                  <w:color w:val="000000" w:themeColor="text1"/>
                  <w:sz w:val="20"/>
                  <w:szCs w:val="22"/>
                </w:rPr>
                <m:t>=0.5</m:t>
              </m:r>
            </m:oMath>
            <w:r w:rsidRPr="009C0B2A">
              <w:rPr>
                <w:rFonts w:hint="cs"/>
                <w:color w:val="000000" w:themeColor="text1"/>
                <w:sz w:val="20"/>
                <w:szCs w:val="22"/>
                <w:rtl/>
                <w:lang w:bidi="fa-IR"/>
              </w:rPr>
              <w:t>)</w:t>
            </w:r>
            <w:r w:rsidRPr="009C0B2A">
              <w:rPr>
                <w:color w:val="000000" w:themeColor="text1"/>
                <w:sz w:val="20"/>
                <w:szCs w:val="22"/>
                <w:rtl/>
                <w:lang w:bidi="fa-IR"/>
              </w:rPr>
              <w:t xml:space="preserve"> در </w:t>
            </w:r>
            <w:r w:rsidRPr="009C0B2A">
              <w:rPr>
                <w:color w:val="000000" w:themeColor="text1"/>
                <w:sz w:val="20"/>
                <w:szCs w:val="22"/>
              </w:rPr>
              <w:t xml:space="preserve"> </w:t>
            </w:r>
            <m:oMath>
              <m:r>
                <m:rPr>
                  <m:sty m:val="p"/>
                </m:rPr>
                <w:rPr>
                  <w:rFonts w:ascii="Cambria Math" w:hAnsi="Cambria Math"/>
                  <w:color w:val="000000" w:themeColor="text1"/>
                  <w:sz w:val="20"/>
                  <w:szCs w:val="22"/>
                </w:rPr>
                <m:t>Re=100</m:t>
              </m:r>
            </m:oMath>
            <w:r w:rsidRPr="009C0B2A">
              <w:rPr>
                <w:color w:val="000000" w:themeColor="text1"/>
                <w:sz w:val="20"/>
                <w:szCs w:val="22"/>
                <w:rtl/>
                <w:lang w:bidi="fa-IR"/>
              </w:rPr>
              <w:t xml:space="preserve"> و مقا</w:t>
            </w:r>
            <w:r w:rsidRPr="009C0B2A">
              <w:rPr>
                <w:rFonts w:hint="cs"/>
                <w:color w:val="000000" w:themeColor="text1"/>
                <w:sz w:val="20"/>
                <w:szCs w:val="22"/>
                <w:rtl/>
                <w:lang w:bidi="fa-IR"/>
              </w:rPr>
              <w:t>یسه</w:t>
            </w:r>
            <w:r w:rsidRPr="009C0B2A">
              <w:rPr>
                <w:color w:val="000000" w:themeColor="text1"/>
                <w:sz w:val="20"/>
                <w:szCs w:val="22"/>
                <w:rtl/>
                <w:lang w:bidi="fa-IR"/>
              </w:rPr>
              <w:t xml:space="preserve"> آن با نتا</w:t>
            </w:r>
            <w:r w:rsidRPr="009C0B2A">
              <w:rPr>
                <w:rFonts w:hint="cs"/>
                <w:color w:val="000000" w:themeColor="text1"/>
                <w:sz w:val="20"/>
                <w:szCs w:val="22"/>
                <w:rtl/>
                <w:lang w:bidi="fa-IR"/>
              </w:rPr>
              <w:t>یج</w:t>
            </w:r>
            <w:r w:rsidRPr="009C0B2A">
              <w:rPr>
                <w:color w:val="000000" w:themeColor="text1"/>
                <w:sz w:val="20"/>
                <w:szCs w:val="22"/>
                <w:rtl/>
                <w:lang w:bidi="fa-IR"/>
              </w:rPr>
              <w:t xml:space="preserve"> نئوف</w:t>
            </w:r>
            <w:r w:rsidRPr="009C0B2A">
              <w:rPr>
                <w:rFonts w:hint="cs"/>
                <w:color w:val="000000" w:themeColor="text1"/>
                <w:sz w:val="20"/>
                <w:szCs w:val="22"/>
                <w:rtl/>
                <w:lang w:bidi="fa-IR"/>
              </w:rPr>
              <w:t>یتو</w:t>
            </w:r>
            <w:r w:rsidR="00695FAB">
              <w:rPr>
                <w:color w:val="000000" w:themeColor="text1"/>
                <w:rtl/>
              </w:rPr>
              <w:fldChar w:fldCharType="begin" w:fldLock="1"/>
            </w:r>
            <w:r w:rsidR="00695FAB">
              <w:rPr>
                <w:color w:val="000000" w:themeColor="text1"/>
                <w:sz w:val="20"/>
                <w:szCs w:val="22"/>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color w:val="000000" w:themeColor="text1"/>
                <w:rtl/>
              </w:rPr>
              <w:fldChar w:fldCharType="separate"/>
            </w:r>
            <w:r w:rsidR="00A54950">
              <w:rPr>
                <w:noProof/>
                <w:color w:val="000000" w:themeColor="text1"/>
                <w:sz w:val="20"/>
                <w:szCs w:val="22"/>
                <w:rtl/>
                <w:lang w:bidi="fa-IR"/>
              </w:rPr>
              <w:t>[</w:t>
            </w:r>
            <w:r w:rsidR="0028244A">
              <w:rPr>
                <w:rFonts w:hint="cs"/>
                <w:noProof/>
                <w:color w:val="000000" w:themeColor="text1"/>
                <w:sz w:val="20"/>
                <w:szCs w:val="22"/>
                <w:rtl/>
                <w:lang w:bidi="fa-IR"/>
              </w:rPr>
              <w:t>3</w:t>
            </w:r>
            <w:r w:rsidR="00A54950">
              <w:rPr>
                <w:noProof/>
                <w:color w:val="000000" w:themeColor="text1"/>
                <w:sz w:val="20"/>
                <w:szCs w:val="22"/>
                <w:rtl/>
                <w:lang w:bidi="fa-IR"/>
              </w:rPr>
              <w:t>]</w:t>
            </w:r>
            <w:r w:rsidR="00695FAB">
              <w:rPr>
                <w:color w:val="000000" w:themeColor="text1"/>
                <w:rtl/>
              </w:rPr>
              <w:fldChar w:fldCharType="end"/>
            </w:r>
            <w:r w:rsidRPr="009C0B2A">
              <w:rPr>
                <w:color w:val="000000" w:themeColor="text1"/>
                <w:sz w:val="20"/>
                <w:szCs w:val="22"/>
                <w:rtl/>
                <w:lang w:bidi="fa-IR"/>
              </w:rPr>
              <w:t xml:space="preserve"> و </w:t>
            </w:r>
            <w:r w:rsidR="001414C9" w:rsidRPr="009C0B2A">
              <w:rPr>
                <w:rFonts w:hint="cs"/>
                <w:color w:val="000000" w:themeColor="text1"/>
                <w:sz w:val="20"/>
                <w:szCs w:val="22"/>
                <w:rtl/>
                <w:lang w:bidi="fa-IR"/>
              </w:rPr>
              <w:t>بل</w:t>
            </w:r>
            <w:r w:rsidR="00695FAB">
              <w:rPr>
                <w:color w:val="000000" w:themeColor="text1"/>
                <w:rtl/>
              </w:rPr>
              <w:fldChar w:fldCharType="begin" w:fldLock="1"/>
            </w:r>
            <w:r w:rsidR="00695FAB">
              <w:rPr>
                <w:color w:val="000000" w:themeColor="text1"/>
                <w:sz w:val="20"/>
                <w:szCs w:val="22"/>
                <w:lang w:bidi="fa-IR"/>
              </w:rPr>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695FAB">
              <w:rPr>
                <w:color w:val="000000" w:themeColor="text1"/>
                <w:rtl/>
              </w:rPr>
              <w:fldChar w:fldCharType="separate"/>
            </w:r>
            <w:r w:rsidR="00A54950">
              <w:rPr>
                <w:noProof/>
                <w:color w:val="000000" w:themeColor="text1"/>
                <w:sz w:val="20"/>
                <w:szCs w:val="22"/>
                <w:rtl/>
                <w:lang w:bidi="fa-IR"/>
              </w:rPr>
              <w:t>[</w:t>
            </w:r>
            <w:r w:rsidR="0028244A">
              <w:rPr>
                <w:rFonts w:hint="cs"/>
                <w:noProof/>
                <w:color w:val="000000" w:themeColor="text1"/>
                <w:sz w:val="20"/>
                <w:szCs w:val="22"/>
                <w:rtl/>
                <w:lang w:bidi="fa-IR"/>
              </w:rPr>
              <w:t>2</w:t>
            </w:r>
            <w:r w:rsidR="00A54950">
              <w:rPr>
                <w:noProof/>
                <w:color w:val="000000" w:themeColor="text1"/>
                <w:sz w:val="20"/>
                <w:szCs w:val="22"/>
                <w:rtl/>
                <w:lang w:bidi="fa-IR"/>
              </w:rPr>
              <w:t>]</w:t>
            </w:r>
            <w:r w:rsidR="00695FAB">
              <w:rPr>
                <w:color w:val="000000" w:themeColor="text1"/>
                <w:rtl/>
              </w:rPr>
              <w:fldChar w:fldCharType="end"/>
            </w:r>
          </w:p>
        </w:tc>
      </w:tr>
    </w:tbl>
    <w:p w14:paraId="0C3855A2" w14:textId="440C3345" w:rsidR="00274608" w:rsidRDefault="009C378D" w:rsidP="00200B3E">
      <w:pPr>
        <w:rPr>
          <w:rtl/>
        </w:rPr>
      </w:pPr>
      <w:r>
        <w:rPr>
          <w:rFonts w:hint="cs"/>
          <w:rtl/>
        </w:rPr>
        <w:t>شکل</w:t>
      </w:r>
      <w:r>
        <w:rPr>
          <w:rtl/>
        </w:rPr>
        <w:softHyphen/>
      </w:r>
      <w:r>
        <w:rPr>
          <w:rFonts w:hint="cs"/>
          <w:rtl/>
        </w:rPr>
        <w:t>های (</w:t>
      </w:r>
      <w:r w:rsidR="00986DB8">
        <w:rPr>
          <w:rFonts w:hint="cs"/>
          <w:rtl/>
        </w:rPr>
        <w:t>4</w:t>
      </w:r>
      <w:r>
        <w:rPr>
          <w:rFonts w:hint="cs"/>
          <w:rtl/>
        </w:rPr>
        <w:t>-الف) و (</w:t>
      </w:r>
      <w:r w:rsidR="00986DB8">
        <w:rPr>
          <w:rFonts w:hint="cs"/>
          <w:rtl/>
        </w:rPr>
        <w:t>4</w:t>
      </w:r>
      <w:r>
        <w:rPr>
          <w:rFonts w:hint="cs"/>
          <w:rtl/>
        </w:rPr>
        <w:t xml:space="preserve">-ب) نیز به ترتیب </w:t>
      </w:r>
      <w:r w:rsidRPr="005A609C">
        <w:rPr>
          <w:rtl/>
        </w:rPr>
        <w:t>پروف</w:t>
      </w:r>
      <w:r w:rsidRPr="005A609C">
        <w:rPr>
          <w:rFonts w:hint="cs"/>
          <w:rtl/>
        </w:rPr>
        <w:t>یل</w:t>
      </w:r>
      <w:r w:rsidRPr="005A609C">
        <w:rPr>
          <w:rtl/>
        </w:rPr>
        <w:t xml:space="preserve"> سرعت افق</w:t>
      </w:r>
      <w:r w:rsidRPr="005A609C">
        <w:rPr>
          <w:rFonts w:hint="cs"/>
          <w:rtl/>
        </w:rPr>
        <w:t>ی</w:t>
      </w:r>
      <w:r>
        <w:rPr>
          <w:rFonts w:hint="cs"/>
          <w:rtl/>
        </w:rPr>
        <w:t xml:space="preserve"> و پروفیل سرعت عمودی</w:t>
      </w:r>
      <w:r w:rsidRPr="005A609C">
        <w:rPr>
          <w:rtl/>
        </w:rPr>
        <w:t xml:space="preserve"> </w:t>
      </w:r>
      <w:r w:rsidR="004D2AF4" w:rsidRPr="005A609C">
        <w:rPr>
          <w:rtl/>
        </w:rPr>
        <w:t>س</w:t>
      </w:r>
      <w:r w:rsidR="004D2AF4" w:rsidRPr="005A609C">
        <w:rPr>
          <w:rFonts w:hint="cs"/>
          <w:rtl/>
        </w:rPr>
        <w:t>یال</w:t>
      </w:r>
      <w:r w:rsidR="004D2AF4" w:rsidRPr="005A609C">
        <w:rPr>
          <w:rtl/>
        </w:rPr>
        <w:t xml:space="preserve"> </w:t>
      </w:r>
      <w:r w:rsidR="004D2AF4">
        <w:rPr>
          <w:rFonts w:hint="cs"/>
          <w:rtl/>
        </w:rPr>
        <w:t>پاورلا با</w:t>
      </w:r>
      <w:r w:rsidR="004D2AF4" w:rsidRPr="005A609C">
        <w:rPr>
          <w:rtl/>
        </w:rPr>
        <w:t xml:space="preserve"> </w:t>
      </w:r>
      <w:r w:rsidR="004D2AF4">
        <w:rPr>
          <w:rFonts w:hint="cs"/>
          <w:rtl/>
        </w:rPr>
        <w:t>(</w:t>
      </w:r>
      <m:oMath>
        <m:r>
          <w:rPr>
            <w:rFonts w:ascii="Cambria Math" w:hAnsi="Cambria Math"/>
            <w:szCs w:val="20"/>
          </w:rPr>
          <m:t>n=1.5</m:t>
        </m:r>
      </m:oMath>
      <w:r w:rsidR="004D2AF4">
        <w:rPr>
          <w:rFonts w:hint="cs"/>
          <w:szCs w:val="20"/>
          <w:rtl/>
        </w:rPr>
        <w:t xml:space="preserve">) </w:t>
      </w:r>
      <w:r w:rsidRPr="005A609C">
        <w:rPr>
          <w:rtl/>
        </w:rPr>
        <w:t>در مرکز حفره دو بعد</w:t>
      </w:r>
      <w:r w:rsidRPr="005A609C">
        <w:rPr>
          <w:rFonts w:hint="cs"/>
          <w:rtl/>
        </w:rPr>
        <w:t>ی</w:t>
      </w:r>
      <w:r w:rsidRPr="005A609C">
        <w:rPr>
          <w:rtl/>
        </w:rPr>
        <w:t xml:space="preserve"> با د</w:t>
      </w:r>
      <w:r w:rsidRPr="005A609C">
        <w:rPr>
          <w:rFonts w:hint="cs"/>
          <w:rtl/>
        </w:rPr>
        <w:t>یواره</w:t>
      </w:r>
      <w:r w:rsidRPr="005A609C">
        <w:rPr>
          <w:rtl/>
        </w:rPr>
        <w:t xml:space="preserve"> متحرک در </w:t>
      </w:r>
      <m:oMath>
        <m:r>
          <m:rPr>
            <m:sty m:val="p"/>
          </m:rPr>
          <w:rPr>
            <w:rFonts w:ascii="Cambria Math" w:hAnsi="Cambria Math"/>
            <w:szCs w:val="20"/>
          </w:rPr>
          <m:t>Re=100</m:t>
        </m:r>
      </m:oMath>
      <w:r w:rsidRPr="005A609C">
        <w:rPr>
          <w:rtl/>
        </w:rPr>
        <w:t xml:space="preserve"> و مقا</w:t>
      </w:r>
      <w:r w:rsidRPr="005A609C">
        <w:rPr>
          <w:rFonts w:hint="cs"/>
          <w:rtl/>
        </w:rPr>
        <w:t>یسه</w:t>
      </w:r>
      <w:r w:rsidRPr="005A609C">
        <w:rPr>
          <w:rtl/>
        </w:rPr>
        <w:t xml:space="preserve"> آن با نتا</w:t>
      </w:r>
      <w:r w:rsidRPr="005A609C">
        <w:rPr>
          <w:rFonts w:hint="cs"/>
          <w:rtl/>
        </w:rPr>
        <w:t>یج</w:t>
      </w:r>
      <w:r w:rsidRPr="005A609C">
        <w:rPr>
          <w:rtl/>
        </w:rPr>
        <w:t xml:space="preserve"> نئوف</w:t>
      </w:r>
      <w:r w:rsidRPr="005A609C">
        <w:rPr>
          <w:rFonts w:hint="cs"/>
          <w:rtl/>
        </w:rPr>
        <w:t>یتو</w:t>
      </w:r>
      <w:r w:rsidR="00695FAB">
        <w:rPr>
          <w:rtl/>
        </w:rPr>
        <w:fldChar w:fldCharType="begin" w:fldLock="1"/>
      </w:r>
      <w:r w:rsidR="00695FAB">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rtl/>
        </w:rPr>
        <w:fldChar w:fldCharType="separate"/>
      </w:r>
      <w:r w:rsidR="00A54950">
        <w:rPr>
          <w:noProof/>
          <w:rtl/>
        </w:rPr>
        <w:t>[</w:t>
      </w:r>
      <w:r w:rsidR="0028244A">
        <w:rPr>
          <w:rFonts w:hint="cs"/>
          <w:noProof/>
          <w:rtl/>
        </w:rPr>
        <w:t>3</w:t>
      </w:r>
      <w:r w:rsidR="00A54950">
        <w:rPr>
          <w:noProof/>
          <w:rtl/>
        </w:rPr>
        <w:t>]</w:t>
      </w:r>
      <w:r w:rsidR="00695FAB">
        <w:rPr>
          <w:rtl/>
        </w:rPr>
        <w:fldChar w:fldCharType="end"/>
      </w:r>
      <w:r w:rsidRPr="005A609C">
        <w:rPr>
          <w:rtl/>
        </w:rPr>
        <w:t xml:space="preserve"> و </w:t>
      </w:r>
      <w:r>
        <w:rPr>
          <w:rFonts w:hint="cs"/>
          <w:rtl/>
        </w:rPr>
        <w:t>بل</w:t>
      </w:r>
      <w:r w:rsidR="00695FAB">
        <w:rPr>
          <w:rtl/>
        </w:rPr>
        <w:fldChar w:fldCharType="begin" w:fldLock="1"/>
      </w:r>
      <w:r w:rsidR="00695FAB">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695FAB">
        <w:rPr>
          <w:rtl/>
        </w:rPr>
        <w:fldChar w:fldCharType="separate"/>
      </w:r>
      <w:r w:rsidR="00A54950">
        <w:rPr>
          <w:noProof/>
          <w:rtl/>
        </w:rPr>
        <w:t>[</w:t>
      </w:r>
      <w:r w:rsidR="0028244A">
        <w:rPr>
          <w:rFonts w:hint="cs"/>
          <w:noProof/>
          <w:rtl/>
        </w:rPr>
        <w:t>2</w:t>
      </w:r>
      <w:r w:rsidR="00A54950">
        <w:rPr>
          <w:noProof/>
          <w:rtl/>
        </w:rPr>
        <w:t>]</w:t>
      </w:r>
      <w:r w:rsidR="00695FAB">
        <w:rPr>
          <w:rtl/>
        </w:rPr>
        <w:fldChar w:fldCharType="end"/>
      </w:r>
      <w:r w:rsidRPr="005A609C">
        <w:rPr>
          <w:rtl/>
        </w:rPr>
        <w:t xml:space="preserve"> </w:t>
      </w:r>
      <w:r>
        <w:rPr>
          <w:rFonts w:hint="cs"/>
          <w:rtl/>
        </w:rPr>
        <w:t>نشان می</w:t>
      </w:r>
      <w:r>
        <w:rPr>
          <w:rtl/>
        </w:rPr>
        <w:softHyphen/>
      </w:r>
      <w:r>
        <w:rPr>
          <w:rFonts w:hint="cs"/>
          <w:rtl/>
        </w:rPr>
        <w:t>دهد.</w:t>
      </w:r>
    </w:p>
    <w:p w14:paraId="3BAC468D" w14:textId="6B4C8CAC" w:rsidR="004D2AF4" w:rsidRDefault="004D2AF4" w:rsidP="004D2AF4">
      <w:pPr>
        <w:rPr>
          <w:rtl/>
        </w:rPr>
      </w:pPr>
      <w:r w:rsidRPr="00570049">
        <w:rPr>
          <w:rFonts w:hint="cs"/>
          <w:rtl/>
          <w:lang w:bidi="ar-SA"/>
        </w:rPr>
        <w:t xml:space="preserve">با توجه به نتایج حاصل از روش شبکه بولتزمن </w:t>
      </w:r>
      <w:r>
        <w:rPr>
          <w:rFonts w:hint="cs"/>
          <w:rtl/>
          <w:lang w:bidi="ar-SA"/>
        </w:rPr>
        <w:t xml:space="preserve">تا بدین جا </w:t>
      </w:r>
      <w:r w:rsidRPr="00570049">
        <w:rPr>
          <w:rFonts w:hint="cs"/>
          <w:rtl/>
          <w:lang w:bidi="ar-SA"/>
        </w:rPr>
        <w:t>میتوان پی برد که این روش توانایی و ظرفیت بالایی برای شبیه</w:t>
      </w:r>
      <w:r w:rsidRPr="00570049">
        <w:rPr>
          <w:rtl/>
          <w:lang w:bidi="ar-SA"/>
        </w:rPr>
        <w:softHyphen/>
      </w:r>
      <w:r w:rsidRPr="00570049">
        <w:rPr>
          <w:rFonts w:hint="cs"/>
          <w:rtl/>
          <w:lang w:bidi="ar-SA"/>
        </w:rPr>
        <w:t xml:space="preserve">سازی سیالات غیرنیوتنی </w:t>
      </w:r>
      <w:r>
        <w:rPr>
          <w:rFonts w:hint="cs"/>
          <w:rtl/>
          <w:lang w:bidi="ar-SA"/>
        </w:rPr>
        <w:t>پاورلا</w:t>
      </w:r>
      <w:r w:rsidRPr="00570049">
        <w:rPr>
          <w:rFonts w:hint="cs"/>
          <w:rtl/>
          <w:lang w:bidi="ar-SA"/>
        </w:rPr>
        <w:t xml:space="preserve"> دارد. همچنین در ادامه اثبات می</w:t>
      </w:r>
      <w:r w:rsidRPr="00570049">
        <w:rPr>
          <w:rtl/>
          <w:lang w:bidi="ar-SA"/>
        </w:rPr>
        <w:softHyphen/>
      </w:r>
      <w:r w:rsidRPr="00570049">
        <w:rPr>
          <w:rFonts w:hint="cs"/>
          <w:rtl/>
          <w:lang w:bidi="ar-SA"/>
        </w:rPr>
        <w:t>شود که روش شبکه بولتزمن قابلیت شبیه</w:t>
      </w:r>
      <w:r w:rsidRPr="00570049">
        <w:rPr>
          <w:rtl/>
          <w:lang w:bidi="ar-SA"/>
        </w:rPr>
        <w:softHyphen/>
      </w:r>
      <w:r w:rsidRPr="00570049">
        <w:rPr>
          <w:rFonts w:hint="cs"/>
          <w:rtl/>
          <w:lang w:bidi="ar-SA"/>
        </w:rPr>
        <w:t>سازی در رینولدزهای بالا را نیز دارا می</w:t>
      </w:r>
      <w:r w:rsidRPr="00570049">
        <w:rPr>
          <w:rtl/>
          <w:lang w:bidi="ar-SA"/>
        </w:rPr>
        <w:softHyphen/>
      </w:r>
      <w:r w:rsidRPr="00570049">
        <w:rPr>
          <w:rFonts w:hint="cs"/>
          <w:rtl/>
          <w:lang w:bidi="ar-SA"/>
        </w:rPr>
        <w:t>باشد</w:t>
      </w:r>
      <w:r>
        <w:rPr>
          <w:rFonts w:hint="cs"/>
          <w:rtl/>
        </w:rPr>
        <w:t>.</w:t>
      </w:r>
    </w:p>
    <w:p w14:paraId="471CEC91" w14:textId="77777777" w:rsidR="004D2AF4" w:rsidRDefault="004D2AF4" w:rsidP="00200B3E">
      <w:pPr>
        <w:rPr>
          <w:rtl/>
        </w:rPr>
      </w:pPr>
    </w:p>
    <w:tbl>
      <w:tblPr>
        <w:tblStyle w:val="TableGrid3"/>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3"/>
      </w:tblGrid>
      <w:tr w:rsidR="009C378D" w:rsidRPr="0083167E" w14:paraId="0FDC3302" w14:textId="77777777" w:rsidTr="009F415E">
        <w:tc>
          <w:tcPr>
            <w:tcW w:w="4732" w:type="dxa"/>
          </w:tcPr>
          <w:p w14:paraId="6A39D46D" w14:textId="762E2E6E" w:rsidR="009C378D" w:rsidRPr="00B9054F" w:rsidRDefault="009A1514" w:rsidP="009F415E">
            <w:pPr>
              <w:spacing w:line="288" w:lineRule="auto"/>
              <w:ind w:firstLine="0"/>
              <w:jc w:val="center"/>
              <w:rPr>
                <w:i/>
                <w:color w:val="000000"/>
                <w:rtl/>
                <w:lang w:bidi="fa-IR"/>
              </w:rPr>
            </w:pPr>
            <w:r>
              <w:rPr>
                <w:noProof/>
                <w:rtl/>
              </w:rPr>
              <w:lastRenderedPageBreak/>
              <w:drawing>
                <wp:anchor distT="0" distB="0" distL="114300" distR="114300" simplePos="0" relativeHeight="251684864" behindDoc="0" locked="0" layoutInCell="1" allowOverlap="1" wp14:anchorId="6A28AA6B" wp14:editId="65D39479">
                  <wp:simplePos x="0" y="0"/>
                  <wp:positionH relativeFrom="margin">
                    <wp:align>center</wp:align>
                  </wp:positionH>
                  <wp:positionV relativeFrom="margin">
                    <wp:align>top</wp:align>
                  </wp:positionV>
                  <wp:extent cx="2858400" cy="2041200"/>
                  <wp:effectExtent l="0" t="0" r="0" b="0"/>
                  <wp:wrapTopAndBottom/>
                  <wp:docPr id="192" name="Char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9054F">
              <w:rPr>
                <w:rFonts w:hint="cs"/>
                <w:i/>
                <w:color w:val="000000"/>
                <w:sz w:val="18"/>
                <w:szCs w:val="18"/>
                <w:rtl/>
                <w:lang w:bidi="fa-IR"/>
              </w:rPr>
              <w:t xml:space="preserve"> </w:t>
            </w:r>
            <w:r w:rsidR="009C378D" w:rsidRPr="00B9054F">
              <w:rPr>
                <w:rFonts w:hint="cs"/>
                <w:i/>
                <w:color w:val="000000"/>
                <w:sz w:val="18"/>
                <w:szCs w:val="18"/>
                <w:rtl/>
                <w:lang w:bidi="fa-IR"/>
              </w:rPr>
              <w:t>(ب)</w:t>
            </w:r>
          </w:p>
        </w:tc>
        <w:tc>
          <w:tcPr>
            <w:tcW w:w="4733" w:type="dxa"/>
          </w:tcPr>
          <w:p w14:paraId="47973BC1" w14:textId="5A2709DD" w:rsidR="009C378D" w:rsidRPr="0083167E" w:rsidRDefault="001A76D4" w:rsidP="009F415E">
            <w:pPr>
              <w:spacing w:line="288" w:lineRule="auto"/>
              <w:ind w:firstLine="0"/>
              <w:jc w:val="center"/>
              <w:rPr>
                <w:i/>
                <w:color w:val="000000"/>
                <w:sz w:val="18"/>
                <w:szCs w:val="18"/>
                <w:rtl/>
                <w:lang w:bidi="fa-IR"/>
              </w:rPr>
            </w:pPr>
            <w:r>
              <w:rPr>
                <w:noProof/>
              </w:rPr>
              <w:drawing>
                <wp:anchor distT="0" distB="0" distL="114300" distR="114300" simplePos="0" relativeHeight="251682816" behindDoc="0" locked="0" layoutInCell="1" allowOverlap="1" wp14:anchorId="26B2424C" wp14:editId="2422AEFD">
                  <wp:simplePos x="0" y="0"/>
                  <wp:positionH relativeFrom="margin">
                    <wp:posOffset>-1101725</wp:posOffset>
                  </wp:positionH>
                  <wp:positionV relativeFrom="margin">
                    <wp:align>top</wp:align>
                  </wp:positionV>
                  <wp:extent cx="3106800" cy="2217600"/>
                  <wp:effectExtent l="0" t="0" r="0" b="0"/>
                  <wp:wrapTopAndBottom/>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C378D">
              <w:rPr>
                <w:rFonts w:hint="cs"/>
                <w:i/>
                <w:color w:val="000000"/>
                <w:sz w:val="18"/>
                <w:szCs w:val="18"/>
                <w:rtl/>
                <w:lang w:bidi="fa-IR"/>
              </w:rPr>
              <w:t>(الف)</w:t>
            </w:r>
          </w:p>
        </w:tc>
      </w:tr>
      <w:tr w:rsidR="009C378D" w:rsidRPr="0083167E" w14:paraId="6FB7834B" w14:textId="77777777" w:rsidTr="009F415E">
        <w:tc>
          <w:tcPr>
            <w:tcW w:w="9465" w:type="dxa"/>
            <w:gridSpan w:val="2"/>
          </w:tcPr>
          <w:p w14:paraId="0D9D89AE" w14:textId="1191A4E7" w:rsidR="009C378D" w:rsidRPr="00986DB8" w:rsidRDefault="009C378D" w:rsidP="009F415E">
            <w:pPr>
              <w:spacing w:line="288" w:lineRule="auto"/>
              <w:jc w:val="center"/>
              <w:rPr>
                <w:color w:val="000000" w:themeColor="text1"/>
                <w:sz w:val="20"/>
                <w:szCs w:val="22"/>
                <w:rtl/>
                <w:lang w:bidi="fa-IR"/>
              </w:rPr>
            </w:pPr>
            <w:r w:rsidRPr="00986DB8">
              <w:rPr>
                <w:rFonts w:hint="cs"/>
                <w:color w:val="000000" w:themeColor="text1"/>
                <w:sz w:val="20"/>
                <w:szCs w:val="22"/>
                <w:rtl/>
                <w:lang w:bidi="fa-IR"/>
              </w:rPr>
              <w:t xml:space="preserve">شکل </w:t>
            </w:r>
            <w:r w:rsidR="00986DB8">
              <w:rPr>
                <w:rFonts w:hint="cs"/>
                <w:color w:val="000000" w:themeColor="text1"/>
                <w:sz w:val="20"/>
                <w:szCs w:val="22"/>
                <w:rtl/>
                <w:lang w:bidi="fa-IR"/>
              </w:rPr>
              <w:t>4</w:t>
            </w:r>
            <w:r w:rsidRPr="00986DB8">
              <w:rPr>
                <w:rFonts w:hint="cs"/>
                <w:color w:val="000000" w:themeColor="text1"/>
                <w:sz w:val="20"/>
                <w:szCs w:val="22"/>
                <w:rtl/>
                <w:lang w:bidi="fa-IR"/>
              </w:rPr>
              <w:t xml:space="preserve">. </w:t>
            </w:r>
            <w:r w:rsidRPr="00986DB8">
              <w:rPr>
                <w:color w:val="000000" w:themeColor="text1"/>
                <w:sz w:val="20"/>
                <w:szCs w:val="22"/>
                <w:rtl/>
                <w:lang w:bidi="fa-IR"/>
              </w:rPr>
              <w:t>پروف</w:t>
            </w:r>
            <w:r w:rsidRPr="00986DB8">
              <w:rPr>
                <w:rFonts w:hint="cs"/>
                <w:color w:val="000000" w:themeColor="text1"/>
                <w:sz w:val="20"/>
                <w:szCs w:val="22"/>
                <w:rtl/>
                <w:lang w:bidi="fa-IR"/>
              </w:rPr>
              <w:t>یل</w:t>
            </w:r>
            <w:r w:rsidRPr="00986DB8">
              <w:rPr>
                <w:color w:val="000000" w:themeColor="text1"/>
                <w:sz w:val="20"/>
                <w:szCs w:val="22"/>
                <w:rtl/>
                <w:lang w:bidi="fa-IR"/>
              </w:rPr>
              <w:t xml:space="preserve"> سرعت </w:t>
            </w:r>
            <w:r w:rsidRPr="00986DB8">
              <w:rPr>
                <w:rFonts w:hint="cs"/>
                <w:color w:val="000000" w:themeColor="text1"/>
                <w:sz w:val="20"/>
                <w:szCs w:val="22"/>
                <w:rtl/>
                <w:lang w:bidi="fa-IR"/>
              </w:rPr>
              <w:t xml:space="preserve">افقی (الف) و سرعت عمودی (ب) </w:t>
            </w:r>
            <w:r w:rsidRPr="00986DB8">
              <w:rPr>
                <w:color w:val="000000" w:themeColor="text1"/>
                <w:sz w:val="20"/>
                <w:szCs w:val="22"/>
                <w:rtl/>
                <w:lang w:bidi="fa-IR"/>
              </w:rPr>
              <w:t>در مرکز حفره دو بعد</w:t>
            </w:r>
            <w:r w:rsidRPr="00986DB8">
              <w:rPr>
                <w:rFonts w:hint="cs"/>
                <w:color w:val="000000" w:themeColor="text1"/>
                <w:sz w:val="20"/>
                <w:szCs w:val="22"/>
                <w:rtl/>
                <w:lang w:bidi="fa-IR"/>
              </w:rPr>
              <w:t>ی</w:t>
            </w:r>
            <w:r w:rsidRPr="00986DB8">
              <w:rPr>
                <w:color w:val="000000" w:themeColor="text1"/>
                <w:sz w:val="20"/>
                <w:szCs w:val="22"/>
                <w:rtl/>
                <w:lang w:bidi="fa-IR"/>
              </w:rPr>
              <w:t xml:space="preserve"> با د</w:t>
            </w:r>
            <w:r w:rsidRPr="00986DB8">
              <w:rPr>
                <w:rFonts w:hint="cs"/>
                <w:color w:val="000000" w:themeColor="text1"/>
                <w:sz w:val="20"/>
                <w:szCs w:val="22"/>
                <w:rtl/>
                <w:lang w:bidi="fa-IR"/>
              </w:rPr>
              <w:t>یواره</w:t>
            </w:r>
            <w:r w:rsidRPr="00986DB8">
              <w:rPr>
                <w:color w:val="000000" w:themeColor="text1"/>
                <w:sz w:val="20"/>
                <w:szCs w:val="22"/>
                <w:rtl/>
                <w:lang w:bidi="fa-IR"/>
              </w:rPr>
              <w:t xml:space="preserve"> متحرک س</w:t>
            </w:r>
            <w:r w:rsidRPr="00986DB8">
              <w:rPr>
                <w:rFonts w:hint="cs"/>
                <w:color w:val="000000" w:themeColor="text1"/>
                <w:sz w:val="20"/>
                <w:szCs w:val="22"/>
                <w:rtl/>
                <w:lang w:bidi="fa-IR"/>
              </w:rPr>
              <w:t>یال</w:t>
            </w:r>
            <w:r w:rsidRPr="00986DB8">
              <w:rPr>
                <w:color w:val="000000" w:themeColor="text1"/>
                <w:sz w:val="20"/>
                <w:szCs w:val="22"/>
                <w:rtl/>
                <w:lang w:bidi="fa-IR"/>
              </w:rPr>
              <w:t xml:space="preserve"> </w:t>
            </w:r>
            <w:r w:rsidRPr="00986DB8">
              <w:rPr>
                <w:rFonts w:hint="cs"/>
                <w:color w:val="000000" w:themeColor="text1"/>
                <w:sz w:val="20"/>
                <w:szCs w:val="22"/>
                <w:rtl/>
                <w:lang w:bidi="fa-IR"/>
              </w:rPr>
              <w:t>پاورلا با</w:t>
            </w:r>
            <w:r w:rsidRPr="00986DB8">
              <w:rPr>
                <w:color w:val="000000" w:themeColor="text1"/>
                <w:sz w:val="20"/>
                <w:szCs w:val="22"/>
                <w:rtl/>
                <w:lang w:bidi="fa-IR"/>
              </w:rPr>
              <w:t xml:space="preserve"> </w:t>
            </w:r>
            <w:r w:rsidRPr="00986DB8">
              <w:rPr>
                <w:rFonts w:hint="cs"/>
                <w:color w:val="000000" w:themeColor="text1"/>
                <w:sz w:val="20"/>
                <w:szCs w:val="22"/>
                <w:rtl/>
                <w:lang w:bidi="fa-IR"/>
              </w:rPr>
              <w:t>(</w:t>
            </w:r>
            <m:oMath>
              <m:r>
                <w:rPr>
                  <w:rFonts w:ascii="Cambria Math" w:hAnsi="Cambria Math"/>
                  <w:color w:val="000000" w:themeColor="text1"/>
                  <w:sz w:val="20"/>
                  <w:szCs w:val="22"/>
                </w:rPr>
                <m:t>n</m:t>
              </m:r>
              <m:r>
                <m:rPr>
                  <m:sty m:val="p"/>
                </m:rPr>
                <w:rPr>
                  <w:rFonts w:ascii="Cambria Math" w:hAnsi="Cambria Math"/>
                  <w:color w:val="000000" w:themeColor="text1"/>
                  <w:sz w:val="20"/>
                  <w:szCs w:val="22"/>
                </w:rPr>
                <m:t>=1.5</m:t>
              </m:r>
            </m:oMath>
            <w:r w:rsidRPr="00986DB8">
              <w:rPr>
                <w:rFonts w:hint="cs"/>
                <w:color w:val="000000" w:themeColor="text1"/>
                <w:sz w:val="20"/>
                <w:szCs w:val="22"/>
                <w:rtl/>
                <w:lang w:bidi="fa-IR"/>
              </w:rPr>
              <w:t>)</w:t>
            </w:r>
            <w:r w:rsidRPr="00986DB8">
              <w:rPr>
                <w:color w:val="000000" w:themeColor="text1"/>
                <w:sz w:val="20"/>
                <w:szCs w:val="22"/>
                <w:rtl/>
                <w:lang w:bidi="fa-IR"/>
              </w:rPr>
              <w:t xml:space="preserve"> در </w:t>
            </w:r>
            <w:r w:rsidRPr="00986DB8">
              <w:rPr>
                <w:color w:val="000000" w:themeColor="text1"/>
                <w:sz w:val="20"/>
                <w:szCs w:val="22"/>
              </w:rPr>
              <w:t xml:space="preserve"> </w:t>
            </w:r>
            <m:oMath>
              <m:r>
                <w:rPr>
                  <w:rFonts w:ascii="Cambria Math" w:hAnsi="Cambria Math"/>
                  <w:color w:val="000000" w:themeColor="text1"/>
                  <w:sz w:val="20"/>
                  <w:szCs w:val="22"/>
                </w:rPr>
                <m:t>Re</m:t>
              </m:r>
              <m:r>
                <m:rPr>
                  <m:sty m:val="p"/>
                </m:rPr>
                <w:rPr>
                  <w:rFonts w:ascii="Cambria Math" w:hAnsi="Cambria Math"/>
                  <w:color w:val="000000" w:themeColor="text1"/>
                  <w:sz w:val="20"/>
                  <w:szCs w:val="22"/>
                </w:rPr>
                <m:t>=100</m:t>
              </m:r>
            </m:oMath>
            <w:r w:rsidRPr="00986DB8">
              <w:rPr>
                <w:color w:val="000000" w:themeColor="text1"/>
                <w:sz w:val="20"/>
                <w:szCs w:val="22"/>
                <w:rtl/>
                <w:lang w:bidi="fa-IR"/>
              </w:rPr>
              <w:t xml:space="preserve"> و مقا</w:t>
            </w:r>
            <w:r w:rsidRPr="00986DB8">
              <w:rPr>
                <w:rFonts w:hint="cs"/>
                <w:color w:val="000000" w:themeColor="text1"/>
                <w:sz w:val="20"/>
                <w:szCs w:val="22"/>
                <w:rtl/>
                <w:lang w:bidi="fa-IR"/>
              </w:rPr>
              <w:t>یسه</w:t>
            </w:r>
            <w:r w:rsidRPr="00986DB8">
              <w:rPr>
                <w:color w:val="000000" w:themeColor="text1"/>
                <w:sz w:val="20"/>
                <w:szCs w:val="22"/>
                <w:rtl/>
                <w:lang w:bidi="fa-IR"/>
              </w:rPr>
              <w:t xml:space="preserve"> آن با نتا</w:t>
            </w:r>
            <w:r w:rsidRPr="00986DB8">
              <w:rPr>
                <w:rFonts w:hint="cs"/>
                <w:color w:val="000000" w:themeColor="text1"/>
                <w:sz w:val="20"/>
                <w:szCs w:val="22"/>
                <w:rtl/>
                <w:lang w:bidi="fa-IR"/>
              </w:rPr>
              <w:t>یج</w:t>
            </w:r>
            <w:r w:rsidRPr="00986DB8">
              <w:rPr>
                <w:color w:val="000000" w:themeColor="text1"/>
                <w:sz w:val="20"/>
                <w:szCs w:val="22"/>
                <w:rtl/>
                <w:lang w:bidi="fa-IR"/>
              </w:rPr>
              <w:t xml:space="preserve"> نئوف</w:t>
            </w:r>
            <w:r w:rsidRPr="00986DB8">
              <w:rPr>
                <w:rFonts w:hint="cs"/>
                <w:color w:val="000000" w:themeColor="text1"/>
                <w:sz w:val="20"/>
                <w:szCs w:val="22"/>
                <w:rtl/>
                <w:lang w:bidi="fa-IR"/>
              </w:rPr>
              <w:t>یتو</w:t>
            </w:r>
            <w:r w:rsidR="00695FAB">
              <w:rPr>
                <w:color w:val="000000" w:themeColor="text1"/>
                <w:rtl/>
              </w:rPr>
              <w:fldChar w:fldCharType="begin" w:fldLock="1"/>
            </w:r>
            <w:r w:rsidR="00695FAB">
              <w:rPr>
                <w:color w:val="000000" w:themeColor="text1"/>
                <w:sz w:val="20"/>
                <w:szCs w:val="22"/>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color w:val="000000" w:themeColor="text1"/>
                <w:rtl/>
              </w:rPr>
              <w:fldChar w:fldCharType="separate"/>
            </w:r>
            <w:r w:rsidR="00A54950">
              <w:rPr>
                <w:noProof/>
                <w:color w:val="000000" w:themeColor="text1"/>
                <w:sz w:val="20"/>
                <w:szCs w:val="22"/>
                <w:rtl/>
                <w:lang w:bidi="fa-IR"/>
              </w:rPr>
              <w:t>[</w:t>
            </w:r>
            <w:r w:rsidR="0028244A">
              <w:rPr>
                <w:rFonts w:hint="cs"/>
                <w:noProof/>
                <w:color w:val="000000" w:themeColor="text1"/>
                <w:sz w:val="20"/>
                <w:szCs w:val="22"/>
                <w:rtl/>
                <w:lang w:bidi="fa-IR"/>
              </w:rPr>
              <w:t>3</w:t>
            </w:r>
            <w:r w:rsidR="00A54950">
              <w:rPr>
                <w:noProof/>
                <w:color w:val="000000" w:themeColor="text1"/>
                <w:sz w:val="20"/>
                <w:szCs w:val="22"/>
                <w:rtl/>
                <w:lang w:bidi="fa-IR"/>
              </w:rPr>
              <w:t>]</w:t>
            </w:r>
            <w:r w:rsidR="00695FAB">
              <w:rPr>
                <w:color w:val="000000" w:themeColor="text1"/>
                <w:rtl/>
              </w:rPr>
              <w:fldChar w:fldCharType="end"/>
            </w:r>
            <w:r w:rsidRPr="00986DB8">
              <w:rPr>
                <w:color w:val="000000" w:themeColor="text1"/>
                <w:sz w:val="20"/>
                <w:szCs w:val="22"/>
                <w:rtl/>
                <w:lang w:bidi="fa-IR"/>
              </w:rPr>
              <w:t xml:space="preserve"> و </w:t>
            </w:r>
            <w:r w:rsidRPr="00986DB8">
              <w:rPr>
                <w:rFonts w:hint="cs"/>
                <w:color w:val="000000" w:themeColor="text1"/>
                <w:sz w:val="20"/>
                <w:szCs w:val="22"/>
                <w:rtl/>
                <w:lang w:bidi="fa-IR"/>
              </w:rPr>
              <w:t>بل</w:t>
            </w:r>
            <w:r w:rsidR="00695FAB">
              <w:rPr>
                <w:color w:val="000000" w:themeColor="text1"/>
                <w:rtl/>
              </w:rPr>
              <w:fldChar w:fldCharType="begin" w:fldLock="1"/>
            </w:r>
            <w:r w:rsidR="00695FAB">
              <w:rPr>
                <w:color w:val="000000" w:themeColor="text1"/>
                <w:sz w:val="20"/>
                <w:szCs w:val="22"/>
                <w:lang w:bidi="fa-IR"/>
              </w:rPr>
              <w:instrText>ADDIN CSL_CITATION {"citationItems":[{"id":"ITEM-1","itemData":{"author":[{"dropping-particle":"","family":"Bell","given":"B. C.","non-dropping-particle":"","parse-names":false,"suffix":""},{"dropping-particle":"","family":"Surana","given":"K. S.","non-dropping-particle":"","parse-names":false,"suffix":""}],"container-title":"International Journal for Numerical Methods in Fluids","id":"ITEM-1","issued":{"date-parts":[["1994"]]},"page":"83-96","title":"P-version least squares finite element formulation for two dimensional, incompressible, non-Newtonian, isothermal and non-isothermal flow","type":"article-journal","volume":"18"},"uris":["http://www.mendeley.com/documents/?uuid=f36bcef1-7a90-421b-aed5-52adc2672b89"]}],"mendeley":{"formattedCitation":"[2]","plainTextFormattedCitation":"[2]","previouslyFormattedCitation":"[2]"},"properties":{"noteIndex":0},"schema":"https://github.com/citation-style-language/schema/raw/master/csl-citation.json"}</w:instrText>
            </w:r>
            <w:r w:rsidR="00695FAB">
              <w:rPr>
                <w:color w:val="000000" w:themeColor="text1"/>
                <w:rtl/>
              </w:rPr>
              <w:fldChar w:fldCharType="separate"/>
            </w:r>
            <w:r w:rsidR="00A54950">
              <w:rPr>
                <w:noProof/>
                <w:color w:val="000000" w:themeColor="text1"/>
                <w:sz w:val="20"/>
                <w:szCs w:val="22"/>
                <w:rtl/>
                <w:lang w:bidi="fa-IR"/>
              </w:rPr>
              <w:t>[</w:t>
            </w:r>
            <w:r w:rsidR="0028244A">
              <w:rPr>
                <w:rFonts w:hint="cs"/>
                <w:noProof/>
                <w:color w:val="000000" w:themeColor="text1"/>
                <w:sz w:val="20"/>
                <w:szCs w:val="22"/>
                <w:rtl/>
                <w:lang w:bidi="fa-IR"/>
              </w:rPr>
              <w:t>2</w:t>
            </w:r>
            <w:r w:rsidR="00A54950">
              <w:rPr>
                <w:noProof/>
                <w:color w:val="000000" w:themeColor="text1"/>
                <w:sz w:val="20"/>
                <w:szCs w:val="22"/>
                <w:rtl/>
                <w:lang w:bidi="fa-IR"/>
              </w:rPr>
              <w:t>]</w:t>
            </w:r>
            <w:r w:rsidR="00695FAB">
              <w:rPr>
                <w:color w:val="000000" w:themeColor="text1"/>
                <w:rtl/>
              </w:rPr>
              <w:fldChar w:fldCharType="end"/>
            </w:r>
          </w:p>
        </w:tc>
      </w:tr>
    </w:tbl>
    <w:p w14:paraId="3215AF06" w14:textId="40C9FECC" w:rsidR="00570049" w:rsidRDefault="006A19C1" w:rsidP="006A19C1">
      <w:pPr>
        <w:pStyle w:val="Heading3"/>
        <w:rPr>
          <w:rtl/>
        </w:rPr>
      </w:pPr>
      <w:r w:rsidRPr="006A19C1">
        <w:rPr>
          <w:rtl/>
        </w:rPr>
        <w:t>بررس</w:t>
      </w:r>
      <w:r w:rsidRPr="006A19C1">
        <w:rPr>
          <w:rFonts w:hint="cs"/>
          <w:rtl/>
        </w:rPr>
        <w:t>ی</w:t>
      </w:r>
      <w:r w:rsidRPr="006A19C1">
        <w:rPr>
          <w:rtl/>
        </w:rPr>
        <w:t xml:space="preserve"> خطوط جر</w:t>
      </w:r>
      <w:r w:rsidRPr="006A19C1">
        <w:rPr>
          <w:rFonts w:hint="cs"/>
          <w:rtl/>
        </w:rPr>
        <w:t>یان</w:t>
      </w:r>
      <w:r w:rsidRPr="006A19C1">
        <w:rPr>
          <w:rtl/>
        </w:rPr>
        <w:t xml:space="preserve"> درون حفره</w:t>
      </w:r>
    </w:p>
    <w:p w14:paraId="150773B3" w14:textId="31FC001E" w:rsidR="006A19C1" w:rsidRDefault="006A19C1" w:rsidP="006A19C1">
      <w:pPr>
        <w:rPr>
          <w:rtl/>
        </w:rPr>
      </w:pPr>
      <w:r w:rsidRPr="006A19C1">
        <w:rPr>
          <w:rtl/>
        </w:rPr>
        <w:t>در مقا</w:t>
      </w:r>
      <w:r w:rsidRPr="006A19C1">
        <w:rPr>
          <w:rFonts w:hint="cs"/>
          <w:rtl/>
        </w:rPr>
        <w:t>یسه</w:t>
      </w:r>
      <w:r>
        <w:rPr>
          <w:rFonts w:ascii="Cambria" w:hAnsi="Cambria" w:cs="Cambria" w:hint="cs"/>
        </w:rPr>
        <w:t>‌</w:t>
      </w:r>
      <w:r w:rsidRPr="006A19C1">
        <w:rPr>
          <w:rFonts w:hint="cs"/>
          <w:rtl/>
        </w:rPr>
        <w:t>ای</w:t>
      </w:r>
      <w:r w:rsidRPr="006A19C1">
        <w:rPr>
          <w:rtl/>
        </w:rPr>
        <w:t xml:space="preserve"> د</w:t>
      </w:r>
      <w:r w:rsidRPr="006A19C1">
        <w:rPr>
          <w:rFonts w:hint="cs"/>
          <w:rtl/>
        </w:rPr>
        <w:t>یگر،</w:t>
      </w:r>
      <w:r w:rsidRPr="006A19C1">
        <w:rPr>
          <w:rtl/>
        </w:rPr>
        <w:t xml:space="preserve"> مقدار مختصات مرکز</w:t>
      </w:r>
      <w:r w:rsidRPr="006A19C1">
        <w:rPr>
          <w:rFonts w:hint="cs"/>
          <w:rtl/>
        </w:rPr>
        <w:t>ی</w:t>
      </w:r>
      <w:r w:rsidRPr="006A19C1">
        <w:rPr>
          <w:rtl/>
        </w:rPr>
        <w:t xml:space="preserve"> </w:t>
      </w:r>
      <m:oMath>
        <m:r>
          <m:rPr>
            <m:sty m:val="p"/>
          </m:rPr>
          <w:rPr>
            <w:rFonts w:ascii="Cambria Math"/>
            <w:szCs w:val="20"/>
          </w:rPr>
          <m:t>(</m:t>
        </m:r>
        <m:sSub>
          <m:sSubPr>
            <m:ctrlPr>
              <w:rPr>
                <w:rFonts w:ascii="Cambria Math" w:hAnsi="Cambria Math"/>
                <w:szCs w:val="20"/>
              </w:rPr>
            </m:ctrlPr>
          </m:sSubPr>
          <m:e>
            <m:r>
              <m:rPr>
                <m:sty m:val="p"/>
              </m:rPr>
              <w:rPr>
                <w:rFonts w:ascii="Cambria Math"/>
                <w:szCs w:val="20"/>
              </w:rPr>
              <m:t>x</m:t>
            </m:r>
          </m:e>
          <m:sub>
            <m:r>
              <m:rPr>
                <m:sty m:val="p"/>
              </m:rPr>
              <w:rPr>
                <w:rFonts w:ascii="Cambria Math"/>
                <w:szCs w:val="20"/>
              </w:rPr>
              <m:t>c</m:t>
            </m:r>
          </m:sub>
        </m:sSub>
        <m:r>
          <m:rPr>
            <m:sty m:val="p"/>
          </m:rPr>
          <w:rPr>
            <w:rFonts w:ascii="Cambria Math"/>
            <w:szCs w:val="20"/>
          </w:rPr>
          <m:t>,</m:t>
        </m:r>
        <m:sSub>
          <m:sSubPr>
            <m:ctrlPr>
              <w:rPr>
                <w:rFonts w:ascii="Cambria Math" w:hAnsi="Cambria Math"/>
                <w:szCs w:val="20"/>
              </w:rPr>
            </m:ctrlPr>
          </m:sSubPr>
          <m:e>
            <m:r>
              <m:rPr>
                <m:sty m:val="p"/>
              </m:rPr>
              <w:rPr>
                <w:rFonts w:ascii="Cambria Math"/>
                <w:szCs w:val="20"/>
              </w:rPr>
              <m:t>y</m:t>
            </m:r>
          </m:e>
          <m:sub>
            <m:r>
              <m:rPr>
                <m:sty m:val="p"/>
              </m:rPr>
              <w:rPr>
                <w:rFonts w:ascii="Cambria Math"/>
                <w:szCs w:val="20"/>
              </w:rPr>
              <m:t>c</m:t>
            </m:r>
          </m:sub>
        </m:sSub>
        <m:r>
          <m:rPr>
            <m:sty m:val="p"/>
          </m:rPr>
          <w:rPr>
            <w:rFonts w:ascii="Cambria Math"/>
            <w:szCs w:val="20"/>
          </w:rPr>
          <m:t>)</m:t>
        </m:r>
      </m:oMath>
      <w:r w:rsidRPr="006A19C1">
        <w:rPr>
          <w:rtl/>
        </w:rPr>
        <w:t xml:space="preserve"> مربوط به گردابة اول</w:t>
      </w:r>
      <w:r w:rsidRPr="006A19C1">
        <w:rPr>
          <w:rFonts w:hint="cs"/>
          <w:rtl/>
        </w:rPr>
        <w:t>یه</w:t>
      </w:r>
      <w:r w:rsidRPr="006A19C1">
        <w:rPr>
          <w:rtl/>
        </w:rPr>
        <w:t xml:space="preserve"> با نتا</w:t>
      </w:r>
      <w:r w:rsidRPr="006A19C1">
        <w:rPr>
          <w:rFonts w:hint="cs"/>
          <w:rtl/>
        </w:rPr>
        <w:t>یج</w:t>
      </w:r>
      <w:r w:rsidRPr="006A19C1">
        <w:rPr>
          <w:rtl/>
        </w:rPr>
        <w:t xml:space="preserve"> نئوف</w:t>
      </w:r>
      <w:r w:rsidRPr="006A19C1">
        <w:rPr>
          <w:rFonts w:hint="cs"/>
          <w:rtl/>
        </w:rPr>
        <w:t>یتو</w:t>
      </w:r>
      <w:r w:rsidR="00695FAB">
        <w:rPr>
          <w:rtl/>
        </w:rPr>
        <w:fldChar w:fldCharType="begin" w:fldLock="1"/>
      </w:r>
      <w:r w:rsidR="002A47AA">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695FAB">
        <w:rPr>
          <w:rtl/>
        </w:rPr>
        <w:fldChar w:fldCharType="separate"/>
      </w:r>
      <w:r w:rsidR="00A54950">
        <w:rPr>
          <w:noProof/>
          <w:rtl/>
        </w:rPr>
        <w:t>[</w:t>
      </w:r>
      <w:r w:rsidR="0028244A">
        <w:rPr>
          <w:rFonts w:hint="cs"/>
          <w:noProof/>
          <w:rtl/>
        </w:rPr>
        <w:t>3</w:t>
      </w:r>
      <w:r w:rsidR="00A54950">
        <w:rPr>
          <w:noProof/>
          <w:rtl/>
        </w:rPr>
        <w:t>]</w:t>
      </w:r>
      <w:r w:rsidR="00695FAB">
        <w:rPr>
          <w:rtl/>
        </w:rPr>
        <w:fldChar w:fldCharType="end"/>
      </w:r>
      <w:r w:rsidRPr="006A19C1">
        <w:rPr>
          <w:rtl/>
        </w:rPr>
        <w:t xml:space="preserve"> در ر</w:t>
      </w:r>
      <w:r w:rsidRPr="006A19C1">
        <w:rPr>
          <w:rFonts w:hint="cs"/>
          <w:rtl/>
        </w:rPr>
        <w:t>ینولدز</w:t>
      </w:r>
      <w:r w:rsidRPr="006A19C1">
        <w:rPr>
          <w:rtl/>
        </w:rPr>
        <w:t xml:space="preserve"> 100 و 500 مورد بررس</w:t>
      </w:r>
      <w:r w:rsidRPr="006A19C1">
        <w:rPr>
          <w:rFonts w:hint="cs"/>
          <w:rtl/>
        </w:rPr>
        <w:t>ی</w:t>
      </w:r>
      <w:r w:rsidRPr="006A19C1">
        <w:rPr>
          <w:rtl/>
        </w:rPr>
        <w:t xml:space="preserve"> قرار گرفته که در جدول </w:t>
      </w:r>
      <w:r>
        <w:rPr>
          <w:rFonts w:hint="cs"/>
          <w:rtl/>
        </w:rPr>
        <w:t xml:space="preserve">(1) </w:t>
      </w:r>
      <w:r w:rsidRPr="006A19C1">
        <w:rPr>
          <w:rtl/>
        </w:rPr>
        <w:t>جمع</w:t>
      </w:r>
      <w:r>
        <w:rPr>
          <w:rFonts w:ascii="Cambria" w:hAnsi="Cambria" w:cs="Cambria" w:hint="cs"/>
        </w:rPr>
        <w:t>‌</w:t>
      </w:r>
      <w:r w:rsidRPr="006A19C1">
        <w:rPr>
          <w:rFonts w:hint="cs"/>
          <w:rtl/>
        </w:rPr>
        <w:t>بندی</w:t>
      </w:r>
      <w:r w:rsidRPr="006A19C1">
        <w:rPr>
          <w:rtl/>
        </w:rPr>
        <w:t xml:space="preserve"> شده است.</w:t>
      </w:r>
    </w:p>
    <w:p w14:paraId="6CCADA50" w14:textId="79CBE3D8" w:rsidR="00E73A2A" w:rsidRPr="00695FAB" w:rsidRDefault="00E73A2A" w:rsidP="005C60EC">
      <w:pPr>
        <w:pStyle w:val="Els-table-text"/>
        <w:bidi/>
        <w:spacing w:after="0" w:line="240" w:lineRule="auto"/>
        <w:jc w:val="center"/>
        <w:rPr>
          <w:sz w:val="22"/>
          <w:rtl/>
          <w:lang w:bidi="fa-IR"/>
        </w:rPr>
      </w:pPr>
      <w:r w:rsidRPr="00695FAB">
        <w:rPr>
          <w:rFonts w:hint="cs"/>
          <w:sz w:val="22"/>
          <w:rtl/>
          <w:lang w:bidi="fa-IR"/>
        </w:rPr>
        <w:t>جدول</w:t>
      </w:r>
      <w:r w:rsidR="0051713B" w:rsidRPr="00695FAB">
        <w:rPr>
          <w:rFonts w:hint="cs"/>
          <w:sz w:val="22"/>
          <w:rtl/>
          <w:lang w:bidi="fa-IR"/>
        </w:rPr>
        <w:t xml:space="preserve"> </w:t>
      </w:r>
      <w:r w:rsidRPr="00695FAB">
        <w:rPr>
          <w:rFonts w:hint="cs"/>
          <w:sz w:val="22"/>
          <w:rtl/>
          <w:lang w:bidi="fa-IR"/>
        </w:rPr>
        <w:t>1.</w:t>
      </w:r>
      <w:r w:rsidR="0051713B" w:rsidRPr="00695FAB">
        <w:rPr>
          <w:rFonts w:hint="cs"/>
          <w:sz w:val="22"/>
          <w:rtl/>
          <w:lang w:bidi="fa-IR"/>
        </w:rPr>
        <w:t xml:space="preserve"> </w:t>
      </w:r>
      <w:r w:rsidR="0052275A" w:rsidRPr="00695FAB">
        <w:rPr>
          <w:sz w:val="22"/>
          <w:rtl/>
          <w:lang w:bidi="fa-IR"/>
        </w:rPr>
        <w:t>مقاد</w:t>
      </w:r>
      <w:r w:rsidR="0052275A" w:rsidRPr="00695FAB">
        <w:rPr>
          <w:rFonts w:hint="cs"/>
          <w:sz w:val="22"/>
          <w:rtl/>
          <w:lang w:bidi="fa-IR"/>
        </w:rPr>
        <w:t>یر</w:t>
      </w:r>
      <w:r w:rsidR="0052275A" w:rsidRPr="00695FAB">
        <w:rPr>
          <w:sz w:val="22"/>
          <w:rtl/>
          <w:lang w:bidi="fa-IR"/>
        </w:rPr>
        <w:t xml:space="preserve"> مختصات مرکز</w:t>
      </w:r>
      <w:r w:rsidR="0052275A" w:rsidRPr="00695FAB">
        <w:rPr>
          <w:rFonts w:hint="cs"/>
          <w:sz w:val="22"/>
          <w:rtl/>
          <w:lang w:bidi="fa-IR"/>
        </w:rPr>
        <w:t>ی</w:t>
      </w:r>
      <w:r w:rsidR="0052275A" w:rsidRPr="00695FAB">
        <w:rPr>
          <w:sz w:val="22"/>
          <w:rtl/>
          <w:lang w:bidi="fa-IR"/>
        </w:rPr>
        <w:t xml:space="preserve"> گردابه اول</w:t>
      </w:r>
      <w:r w:rsidR="0052275A" w:rsidRPr="00695FAB">
        <w:rPr>
          <w:rFonts w:hint="cs"/>
          <w:sz w:val="22"/>
          <w:rtl/>
          <w:lang w:bidi="fa-IR"/>
        </w:rPr>
        <w:t>یه</w:t>
      </w:r>
      <w:r w:rsidR="0052275A" w:rsidRPr="00695FAB">
        <w:rPr>
          <w:sz w:val="22"/>
          <w:rtl/>
          <w:lang w:bidi="fa-IR"/>
        </w:rPr>
        <w:t xml:space="preserve"> درون حفره دو بعد</w:t>
      </w:r>
      <w:r w:rsidR="0052275A" w:rsidRPr="00695FAB">
        <w:rPr>
          <w:rFonts w:hint="cs"/>
          <w:sz w:val="22"/>
          <w:rtl/>
          <w:lang w:bidi="fa-IR"/>
        </w:rPr>
        <w:t>ی</w:t>
      </w:r>
      <w:r w:rsidR="0052275A" w:rsidRPr="00695FAB">
        <w:rPr>
          <w:sz w:val="22"/>
          <w:rtl/>
          <w:lang w:bidi="fa-IR"/>
        </w:rPr>
        <w:t xml:space="preserve"> با د</w:t>
      </w:r>
      <w:r w:rsidR="0052275A" w:rsidRPr="00695FAB">
        <w:rPr>
          <w:rFonts w:hint="cs"/>
          <w:sz w:val="22"/>
          <w:rtl/>
          <w:lang w:bidi="fa-IR"/>
        </w:rPr>
        <w:t>یواره</w:t>
      </w:r>
      <w:r w:rsidR="0052275A" w:rsidRPr="00695FAB">
        <w:rPr>
          <w:sz w:val="22"/>
          <w:rtl/>
          <w:lang w:bidi="fa-IR"/>
        </w:rPr>
        <w:t xml:space="preserve"> متحرک</w:t>
      </w:r>
    </w:p>
    <w:tbl>
      <w:tblPr>
        <w:tblStyle w:val="TableGrid4"/>
        <w:bidiVisual/>
        <w:tblW w:w="0" w:type="auto"/>
        <w:jc w:val="center"/>
        <w:tblLook w:val="04A0" w:firstRow="1" w:lastRow="0" w:firstColumn="1" w:lastColumn="0" w:noHBand="0" w:noVBand="1"/>
      </w:tblPr>
      <w:tblGrid>
        <w:gridCol w:w="570"/>
        <w:gridCol w:w="1423"/>
        <w:gridCol w:w="794"/>
        <w:gridCol w:w="447"/>
        <w:gridCol w:w="447"/>
        <w:gridCol w:w="376"/>
        <w:gridCol w:w="376"/>
        <w:gridCol w:w="794"/>
      </w:tblGrid>
      <w:tr w:rsidR="006A19C1" w:rsidRPr="0052275A" w14:paraId="37DAA1E2" w14:textId="77777777" w:rsidTr="0052275A">
        <w:trPr>
          <w:jc w:val="center"/>
        </w:trPr>
        <w:tc>
          <w:tcPr>
            <w:tcW w:w="0" w:type="auto"/>
            <w:gridSpan w:val="2"/>
            <w:shd w:val="clear" w:color="auto" w:fill="C9C9C9"/>
            <w:vAlign w:val="center"/>
          </w:tcPr>
          <w:p w14:paraId="5C2673D7" w14:textId="56C813AC"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 xml:space="preserve">مختصات گردابه </w:t>
            </w:r>
            <m:oMath>
              <m:r>
                <w:rPr>
                  <w:rFonts w:ascii="Cambria Math"/>
                  <w:sz w:val="18"/>
                  <w:szCs w:val="18"/>
                </w:rPr>
                <m:t>(</m:t>
              </m:r>
              <m:func>
                <m:funcPr>
                  <m:ctrlPr>
                    <w:rPr>
                      <w:rFonts w:ascii="Cambria Math" w:hAnsi="Cambria Math"/>
                      <w:i/>
                      <w:sz w:val="18"/>
                      <w:szCs w:val="18"/>
                    </w:rPr>
                  </m:ctrlPr>
                </m:funcPr>
                <m:fName>
                  <m:r>
                    <w:rPr>
                      <w:rFonts w:ascii="Cambria Math"/>
                      <w:sz w:val="18"/>
                      <w:szCs w:val="18"/>
                    </w:rPr>
                    <m:t>Re</m:t>
                  </m:r>
                </m:fName>
                <m:e>
                  <m:r>
                    <w:rPr>
                      <w:rFonts w:ascii="Cambria Math"/>
                      <w:sz w:val="18"/>
                      <w:szCs w:val="18"/>
                    </w:rPr>
                    <m:t>=</m:t>
                  </m:r>
                </m:e>
              </m:func>
              <m:r>
                <w:rPr>
                  <w:rFonts w:ascii="Cambria Math"/>
                  <w:sz w:val="18"/>
                  <w:szCs w:val="18"/>
                </w:rPr>
                <m:t>100)</m:t>
              </m:r>
            </m:oMath>
          </w:p>
        </w:tc>
        <w:tc>
          <w:tcPr>
            <w:tcW w:w="0" w:type="auto"/>
            <w:shd w:val="clear" w:color="auto" w:fill="C9C9C9"/>
            <w:vAlign w:val="center"/>
          </w:tcPr>
          <w:p w14:paraId="4A36DDBD" w14:textId="1BD2B54C" w:rsidR="006A19C1" w:rsidRPr="006A19C1" w:rsidRDefault="006A19C1" w:rsidP="0052275A">
            <w:pPr>
              <w:spacing w:line="276" w:lineRule="auto"/>
              <w:ind w:firstLine="0"/>
              <w:jc w:val="center"/>
              <w:rPr>
                <w:i/>
                <w:sz w:val="18"/>
                <w:szCs w:val="18"/>
                <w:rtl/>
                <w:lang w:bidi="fa-IR"/>
              </w:rPr>
            </w:pPr>
            <m:oMathPara>
              <m:oMathParaPr>
                <m:jc m:val="center"/>
              </m:oMathParaPr>
              <m:oMath>
                <m:r>
                  <w:rPr>
                    <w:rFonts w:ascii="Cambria Math"/>
                    <w:sz w:val="18"/>
                    <w:szCs w:val="18"/>
                  </w:rPr>
                  <m:t>n=0.5</m:t>
                </m:r>
              </m:oMath>
            </m:oMathPara>
          </w:p>
        </w:tc>
        <w:tc>
          <w:tcPr>
            <w:tcW w:w="0" w:type="auto"/>
            <w:gridSpan w:val="2"/>
            <w:shd w:val="clear" w:color="auto" w:fill="C9C9C9"/>
            <w:vAlign w:val="center"/>
          </w:tcPr>
          <w:p w14:paraId="35E5854F" w14:textId="6E577231" w:rsidR="006A19C1" w:rsidRPr="006A19C1" w:rsidRDefault="006A19C1" w:rsidP="0052275A">
            <w:pPr>
              <w:spacing w:line="276" w:lineRule="auto"/>
              <w:ind w:firstLine="0"/>
              <w:jc w:val="center"/>
              <w:rPr>
                <w:sz w:val="18"/>
                <w:szCs w:val="18"/>
                <w:rtl/>
                <w:lang w:bidi="fa-IR"/>
              </w:rPr>
            </w:pPr>
            <m:oMathPara>
              <m:oMath>
                <m:r>
                  <w:rPr>
                    <w:rFonts w:ascii="Cambria Math"/>
                    <w:sz w:val="18"/>
                    <w:szCs w:val="18"/>
                  </w:rPr>
                  <m:t>n=0.75</m:t>
                </m:r>
              </m:oMath>
            </m:oMathPara>
          </w:p>
        </w:tc>
        <w:tc>
          <w:tcPr>
            <w:tcW w:w="0" w:type="auto"/>
            <w:gridSpan w:val="2"/>
            <w:shd w:val="clear" w:color="auto" w:fill="C9C9C9"/>
            <w:vAlign w:val="center"/>
          </w:tcPr>
          <w:p w14:paraId="413805E2" w14:textId="1B5C8C50" w:rsidR="006A19C1" w:rsidRPr="006A19C1" w:rsidRDefault="006A19C1" w:rsidP="0052275A">
            <w:pPr>
              <w:spacing w:line="276" w:lineRule="auto"/>
              <w:ind w:firstLine="0"/>
              <w:jc w:val="center"/>
              <w:rPr>
                <w:i/>
                <w:sz w:val="18"/>
                <w:szCs w:val="18"/>
                <w:rtl/>
                <w:lang w:bidi="fa-IR"/>
              </w:rPr>
            </w:pPr>
            <m:oMathPara>
              <m:oMath>
                <m:r>
                  <w:rPr>
                    <w:rFonts w:ascii="Cambria Math"/>
                    <w:sz w:val="18"/>
                    <w:szCs w:val="18"/>
                  </w:rPr>
                  <m:t>n=1</m:t>
                </m:r>
              </m:oMath>
            </m:oMathPara>
          </w:p>
        </w:tc>
        <w:tc>
          <w:tcPr>
            <w:tcW w:w="0" w:type="auto"/>
            <w:shd w:val="clear" w:color="auto" w:fill="C9C9C9"/>
            <w:vAlign w:val="center"/>
          </w:tcPr>
          <w:p w14:paraId="1D46954E" w14:textId="222BC98D" w:rsidR="006A19C1" w:rsidRPr="006A19C1" w:rsidRDefault="006A19C1" w:rsidP="0052275A">
            <w:pPr>
              <w:spacing w:line="276" w:lineRule="auto"/>
              <w:ind w:firstLine="0"/>
              <w:jc w:val="center"/>
              <w:rPr>
                <w:sz w:val="18"/>
                <w:szCs w:val="18"/>
                <w:rtl/>
                <w:lang w:bidi="fa-IR"/>
              </w:rPr>
            </w:pPr>
            <m:oMathPara>
              <m:oMath>
                <m:r>
                  <w:rPr>
                    <w:rFonts w:ascii="Cambria Math"/>
                    <w:sz w:val="18"/>
                    <w:szCs w:val="18"/>
                  </w:rPr>
                  <m:t>n=1.5</m:t>
                </m:r>
              </m:oMath>
            </m:oMathPara>
          </w:p>
        </w:tc>
      </w:tr>
      <w:tr w:rsidR="006A19C1" w:rsidRPr="006A19C1" w14:paraId="599B58A2" w14:textId="77777777" w:rsidTr="0052275A">
        <w:trPr>
          <w:jc w:val="center"/>
        </w:trPr>
        <w:tc>
          <w:tcPr>
            <w:tcW w:w="0" w:type="auto"/>
            <w:vMerge w:val="restart"/>
            <w:vAlign w:val="center"/>
          </w:tcPr>
          <w:p w14:paraId="59813F0E" w14:textId="7EBD355C"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rPr>
                            <m:t>x</m:t>
                          </m:r>
                        </m:e>
                        <m:sub>
                          <m:r>
                            <w:rPr>
                              <w:rFonts w:ascii="Cambria Math"/>
                              <w:sz w:val="18"/>
                              <w:szCs w:val="18"/>
                            </w:rPr>
                            <m:t>c</m:t>
                          </m:r>
                        </m:sub>
                      </m:sSub>
                    </m:e>
                  </m:mr>
                  <m:mr>
                    <m:e>
                      <m:sSub>
                        <m:sSubPr>
                          <m:ctrlPr>
                            <w:rPr>
                              <w:rFonts w:ascii="Cambria Math" w:hAnsi="Cambria Math"/>
                              <w:i/>
                              <w:sz w:val="18"/>
                              <w:szCs w:val="18"/>
                            </w:rPr>
                          </m:ctrlPr>
                        </m:sSubPr>
                        <m:e>
                          <m:r>
                            <w:rPr>
                              <w:rFonts w:ascii="Cambria Math"/>
                              <w:sz w:val="18"/>
                              <w:szCs w:val="18"/>
                            </w:rPr>
                            <m:t>y</m:t>
                          </m:r>
                        </m:e>
                        <m:sub>
                          <m:r>
                            <w:rPr>
                              <w:rFonts w:ascii="Cambria Math"/>
                              <w:sz w:val="18"/>
                              <w:szCs w:val="18"/>
                            </w:rPr>
                            <m:t>c</m:t>
                          </m:r>
                        </m:sub>
                      </m:sSub>
                    </m:e>
                  </m:mr>
                </m:m>
              </m:oMath>
            </m:oMathPara>
          </w:p>
        </w:tc>
        <w:tc>
          <w:tcPr>
            <w:tcW w:w="0" w:type="auto"/>
            <w:vAlign w:val="center"/>
          </w:tcPr>
          <w:p w14:paraId="4E5CE1C3" w14:textId="77777777"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پژوهش حاضر</w:t>
            </w:r>
          </w:p>
        </w:tc>
        <w:tc>
          <w:tcPr>
            <w:tcW w:w="0" w:type="auto"/>
            <w:vAlign w:val="center"/>
          </w:tcPr>
          <w:p w14:paraId="5C4DE256" w14:textId="30F1A0A0"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0.7148</m:t>
                      </m:r>
                    </m:e>
                  </m:mr>
                  <m:mr>
                    <m:e>
                      <m:r>
                        <w:rPr>
                          <w:rFonts w:ascii="Cambria Math"/>
                          <w:sz w:val="18"/>
                          <w:szCs w:val="18"/>
                        </w:rPr>
                        <m:t>0.7813</m:t>
                      </m:r>
                    </m:e>
                  </m:mr>
                </m:m>
              </m:oMath>
            </m:oMathPara>
          </w:p>
        </w:tc>
        <w:tc>
          <w:tcPr>
            <w:tcW w:w="0" w:type="auto"/>
            <w:gridSpan w:val="2"/>
            <w:vAlign w:val="center"/>
          </w:tcPr>
          <w:p w14:paraId="32F0D7AF" w14:textId="4E2628D0"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0.6563</m:t>
                      </m:r>
                    </m:e>
                  </m:mr>
                  <m:mr>
                    <m:e>
                      <m:r>
                        <w:rPr>
                          <w:rFonts w:ascii="Cambria Math"/>
                          <w:sz w:val="18"/>
                          <w:szCs w:val="18"/>
                        </w:rPr>
                        <m:t>0.7500</m:t>
                      </m:r>
                    </m:e>
                  </m:mr>
                </m:m>
              </m:oMath>
            </m:oMathPara>
          </w:p>
        </w:tc>
        <w:tc>
          <w:tcPr>
            <w:tcW w:w="0" w:type="auto"/>
            <w:gridSpan w:val="2"/>
            <w:vAlign w:val="center"/>
          </w:tcPr>
          <w:p w14:paraId="5C8F1144" w14:textId="44EED590"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0.6172</m:t>
                      </m:r>
                    </m:e>
                  </m:mr>
                  <m:mr>
                    <m:e>
                      <m:r>
                        <w:rPr>
                          <w:rFonts w:ascii="Cambria Math"/>
                          <w:sz w:val="18"/>
                          <w:szCs w:val="18"/>
                        </w:rPr>
                        <m:t>0.7383</m:t>
                      </m:r>
                    </m:e>
                  </m:mr>
                </m:m>
              </m:oMath>
            </m:oMathPara>
          </w:p>
        </w:tc>
        <w:tc>
          <w:tcPr>
            <w:tcW w:w="0" w:type="auto"/>
            <w:vAlign w:val="center"/>
          </w:tcPr>
          <w:p w14:paraId="77963C7C" w14:textId="79F06454"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0.5625</m:t>
                      </m:r>
                    </m:e>
                  </m:mr>
                  <m:mr>
                    <m:e>
                      <m:r>
                        <w:rPr>
                          <w:rFonts w:ascii="Cambria Math"/>
                          <w:sz w:val="18"/>
                          <w:szCs w:val="18"/>
                        </w:rPr>
                        <m:t>0.7305</m:t>
                      </m:r>
                    </m:e>
                  </m:mr>
                </m:m>
              </m:oMath>
            </m:oMathPara>
          </w:p>
        </w:tc>
      </w:tr>
      <w:tr w:rsidR="006A19C1" w:rsidRPr="006A19C1" w14:paraId="4EA73980" w14:textId="77777777" w:rsidTr="0052275A">
        <w:trPr>
          <w:jc w:val="center"/>
        </w:trPr>
        <w:tc>
          <w:tcPr>
            <w:tcW w:w="0" w:type="auto"/>
            <w:vMerge/>
            <w:vAlign w:val="center"/>
          </w:tcPr>
          <w:p w14:paraId="37A414CC" w14:textId="77777777" w:rsidR="006A19C1" w:rsidRPr="006A19C1" w:rsidRDefault="006A19C1" w:rsidP="0052275A">
            <w:pPr>
              <w:spacing w:line="276" w:lineRule="auto"/>
              <w:ind w:firstLine="0"/>
              <w:jc w:val="center"/>
              <w:rPr>
                <w:sz w:val="18"/>
                <w:szCs w:val="18"/>
                <w:rtl/>
                <w:lang w:bidi="fa-IR"/>
              </w:rPr>
            </w:pPr>
          </w:p>
        </w:tc>
        <w:tc>
          <w:tcPr>
            <w:tcW w:w="0" w:type="auto"/>
            <w:vAlign w:val="center"/>
          </w:tcPr>
          <w:p w14:paraId="2CBE96B3" w14:textId="731AC490"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نئوفیتو</w:t>
            </w:r>
            <w:r w:rsidR="002A47AA">
              <w:rPr>
                <w:sz w:val="18"/>
                <w:szCs w:val="18"/>
                <w:rtl/>
              </w:rPr>
              <w:fldChar w:fldCharType="begin" w:fldLock="1"/>
            </w:r>
            <w:r w:rsidR="002A47AA">
              <w:rPr>
                <w:sz w:val="18"/>
                <w:szCs w:val="18"/>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eviouslyFormattedCitation":"[3]"},"properties":{"noteIndex":0},"schema":"https://github.com/citation-style-language/schema/raw/master/csl-citation.json"}</w:instrText>
            </w:r>
            <w:r w:rsidR="002A47AA">
              <w:rPr>
                <w:sz w:val="18"/>
                <w:szCs w:val="18"/>
                <w:rtl/>
              </w:rPr>
              <w:fldChar w:fldCharType="separate"/>
            </w:r>
            <w:r w:rsidR="00A54950">
              <w:rPr>
                <w:noProof/>
                <w:sz w:val="18"/>
                <w:szCs w:val="18"/>
                <w:rtl/>
                <w:lang w:bidi="fa-IR"/>
              </w:rPr>
              <w:t>[</w:t>
            </w:r>
            <w:r w:rsidR="0028244A">
              <w:rPr>
                <w:rFonts w:hint="cs"/>
                <w:noProof/>
                <w:sz w:val="18"/>
                <w:szCs w:val="18"/>
                <w:rtl/>
                <w:lang w:bidi="fa-IR"/>
              </w:rPr>
              <w:t>3</w:t>
            </w:r>
            <w:r w:rsidR="00A54950">
              <w:rPr>
                <w:noProof/>
                <w:sz w:val="18"/>
                <w:szCs w:val="18"/>
                <w:rtl/>
                <w:lang w:bidi="fa-IR"/>
              </w:rPr>
              <w:t>]</w:t>
            </w:r>
            <w:r w:rsidR="002A47AA">
              <w:rPr>
                <w:sz w:val="18"/>
                <w:szCs w:val="18"/>
                <w:rtl/>
              </w:rPr>
              <w:fldChar w:fldCharType="end"/>
            </w:r>
          </w:p>
        </w:tc>
        <w:tc>
          <w:tcPr>
            <w:tcW w:w="0" w:type="auto"/>
            <w:vAlign w:val="center"/>
          </w:tcPr>
          <w:p w14:paraId="26A81A89" w14:textId="16AABC02"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0.7166</m:t>
                      </m:r>
                    </m:e>
                  </m:mr>
                  <m:mr>
                    <m:e>
                      <m:r>
                        <w:rPr>
                          <w:rFonts w:ascii="Cambria Math"/>
                          <w:sz w:val="18"/>
                          <w:szCs w:val="18"/>
                        </w:rPr>
                        <m:t>0.7804</m:t>
                      </m:r>
                    </m:e>
                  </m:mr>
                </m:m>
              </m:oMath>
            </m:oMathPara>
          </w:p>
        </w:tc>
        <w:tc>
          <w:tcPr>
            <w:tcW w:w="0" w:type="auto"/>
            <w:gridSpan w:val="2"/>
            <w:vAlign w:val="center"/>
          </w:tcPr>
          <w:p w14:paraId="1A0EB484" w14:textId="3E5B2AE2"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0.6577</m:t>
                      </m:r>
                    </m:e>
                  </m:mr>
                  <m:mr>
                    <m:e>
                      <m:r>
                        <w:rPr>
                          <w:rFonts w:ascii="Cambria Math"/>
                          <w:sz w:val="18"/>
                          <w:szCs w:val="18"/>
                        </w:rPr>
                        <m:t>0.7478</m:t>
                      </m:r>
                    </m:e>
                  </m:mr>
                </m:m>
              </m:oMath>
            </m:oMathPara>
          </w:p>
        </w:tc>
        <w:tc>
          <w:tcPr>
            <w:tcW w:w="0" w:type="auto"/>
            <w:gridSpan w:val="2"/>
            <w:vAlign w:val="center"/>
          </w:tcPr>
          <w:p w14:paraId="412FEF04" w14:textId="73DC994C"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0.6123</m:t>
                      </m:r>
                    </m:e>
                  </m:mr>
                  <m:mr>
                    <m:e>
                      <m:r>
                        <w:rPr>
                          <w:rFonts w:ascii="Cambria Math"/>
                          <w:sz w:val="18"/>
                          <w:szCs w:val="18"/>
                        </w:rPr>
                        <m:t>0.7359</m:t>
                      </m:r>
                    </m:e>
                  </m:mr>
                </m:m>
              </m:oMath>
            </m:oMathPara>
          </w:p>
        </w:tc>
        <w:tc>
          <w:tcPr>
            <w:tcW w:w="0" w:type="auto"/>
            <w:vAlign w:val="center"/>
          </w:tcPr>
          <w:p w14:paraId="66F135BB" w14:textId="5A4DC071"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0.5647</m:t>
                      </m:r>
                    </m:e>
                  </m:mr>
                  <m:mr>
                    <m:e>
                      <m:r>
                        <w:rPr>
                          <w:rFonts w:ascii="Cambria Math"/>
                          <w:sz w:val="18"/>
                          <w:szCs w:val="18"/>
                        </w:rPr>
                        <m:t>0.7240</m:t>
                      </m:r>
                    </m:e>
                  </m:mr>
                </m:m>
              </m:oMath>
            </m:oMathPara>
          </w:p>
        </w:tc>
      </w:tr>
      <w:tr w:rsidR="006A19C1" w:rsidRPr="0052275A" w14:paraId="4CB4DAAE" w14:textId="77777777" w:rsidTr="0052275A">
        <w:trPr>
          <w:jc w:val="center"/>
        </w:trPr>
        <w:tc>
          <w:tcPr>
            <w:tcW w:w="0" w:type="auto"/>
            <w:gridSpan w:val="2"/>
            <w:shd w:val="clear" w:color="auto" w:fill="C9C9C9"/>
            <w:vAlign w:val="center"/>
          </w:tcPr>
          <w:p w14:paraId="0055B2EE" w14:textId="0F02F5BF"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 xml:space="preserve">مختصات گردابه </w:t>
            </w:r>
            <m:oMath>
              <m:r>
                <w:rPr>
                  <w:rFonts w:ascii="Cambria Math"/>
                  <w:sz w:val="18"/>
                  <w:szCs w:val="18"/>
                </w:rPr>
                <m:t>(</m:t>
              </m:r>
              <m:func>
                <m:funcPr>
                  <m:ctrlPr>
                    <w:rPr>
                      <w:rFonts w:ascii="Cambria Math" w:hAnsi="Cambria Math"/>
                      <w:i/>
                      <w:sz w:val="18"/>
                      <w:szCs w:val="18"/>
                    </w:rPr>
                  </m:ctrlPr>
                </m:funcPr>
                <m:fName>
                  <m:r>
                    <w:rPr>
                      <w:rFonts w:ascii="Cambria Math"/>
                      <w:sz w:val="18"/>
                      <w:szCs w:val="18"/>
                    </w:rPr>
                    <m:t>Re</m:t>
                  </m:r>
                </m:fName>
                <m:e>
                  <m:r>
                    <w:rPr>
                      <w:rFonts w:ascii="Cambria Math"/>
                      <w:sz w:val="18"/>
                      <w:szCs w:val="18"/>
                    </w:rPr>
                    <m:t>=</m:t>
                  </m:r>
                </m:e>
              </m:func>
              <m:r>
                <w:rPr>
                  <w:rFonts w:ascii="Cambria Math"/>
                  <w:sz w:val="18"/>
                  <w:szCs w:val="18"/>
                </w:rPr>
                <m:t>500)</m:t>
              </m:r>
            </m:oMath>
          </w:p>
        </w:tc>
        <w:tc>
          <w:tcPr>
            <w:tcW w:w="0" w:type="auto"/>
            <w:gridSpan w:val="2"/>
            <w:shd w:val="clear" w:color="auto" w:fill="C9C9C9"/>
            <w:vAlign w:val="center"/>
          </w:tcPr>
          <w:p w14:paraId="72BDF640" w14:textId="3448D441" w:rsidR="006A19C1" w:rsidRPr="006A19C1" w:rsidRDefault="006A19C1" w:rsidP="0052275A">
            <w:pPr>
              <w:spacing w:line="276" w:lineRule="auto"/>
              <w:ind w:firstLine="0"/>
              <w:jc w:val="center"/>
              <w:rPr>
                <w:sz w:val="18"/>
                <w:szCs w:val="18"/>
                <w:rtl/>
                <w:lang w:bidi="fa-IR"/>
              </w:rPr>
            </w:pPr>
            <m:oMathPara>
              <m:oMath>
                <m:r>
                  <w:rPr>
                    <w:rFonts w:ascii="Cambria Math"/>
                    <w:sz w:val="18"/>
                    <w:szCs w:val="18"/>
                  </w:rPr>
                  <m:t>n=0.5</m:t>
                </m:r>
              </m:oMath>
            </m:oMathPara>
          </w:p>
        </w:tc>
        <w:tc>
          <w:tcPr>
            <w:tcW w:w="0" w:type="auto"/>
            <w:gridSpan w:val="2"/>
            <w:shd w:val="clear" w:color="auto" w:fill="C9C9C9"/>
            <w:vAlign w:val="center"/>
          </w:tcPr>
          <w:p w14:paraId="7C9CF261" w14:textId="690392FC" w:rsidR="006A19C1" w:rsidRPr="006A19C1" w:rsidRDefault="006A19C1" w:rsidP="0052275A">
            <w:pPr>
              <w:spacing w:line="276" w:lineRule="auto"/>
              <w:ind w:firstLine="0"/>
              <w:jc w:val="center"/>
              <w:rPr>
                <w:sz w:val="18"/>
                <w:szCs w:val="18"/>
                <w:rtl/>
                <w:lang w:bidi="fa-IR"/>
              </w:rPr>
            </w:pPr>
            <m:oMathPara>
              <m:oMath>
                <m:r>
                  <w:rPr>
                    <w:rFonts w:ascii="Cambria Math"/>
                    <w:sz w:val="18"/>
                    <w:szCs w:val="18"/>
                  </w:rPr>
                  <m:t>n=1</m:t>
                </m:r>
              </m:oMath>
            </m:oMathPara>
          </w:p>
        </w:tc>
        <w:tc>
          <w:tcPr>
            <w:tcW w:w="0" w:type="auto"/>
            <w:gridSpan w:val="2"/>
            <w:shd w:val="clear" w:color="auto" w:fill="C9C9C9"/>
            <w:vAlign w:val="center"/>
          </w:tcPr>
          <w:p w14:paraId="2C0B6881" w14:textId="492AB16D" w:rsidR="006A19C1" w:rsidRPr="006A19C1" w:rsidRDefault="006A19C1" w:rsidP="0052275A">
            <w:pPr>
              <w:spacing w:line="276" w:lineRule="auto"/>
              <w:ind w:firstLine="0"/>
              <w:jc w:val="center"/>
              <w:rPr>
                <w:sz w:val="18"/>
                <w:szCs w:val="18"/>
                <w:lang w:bidi="fa-IR"/>
              </w:rPr>
            </w:pPr>
            <m:oMathPara>
              <m:oMath>
                <m:r>
                  <w:rPr>
                    <w:rFonts w:ascii="Cambria Math"/>
                    <w:sz w:val="18"/>
                    <w:szCs w:val="18"/>
                  </w:rPr>
                  <m:t>n=1.5</m:t>
                </m:r>
              </m:oMath>
            </m:oMathPara>
          </w:p>
        </w:tc>
      </w:tr>
      <w:tr w:rsidR="006A19C1" w:rsidRPr="006A19C1" w14:paraId="7D24A60E" w14:textId="77777777" w:rsidTr="0052275A">
        <w:trPr>
          <w:jc w:val="center"/>
        </w:trPr>
        <w:tc>
          <w:tcPr>
            <w:tcW w:w="0" w:type="auto"/>
            <w:vMerge w:val="restart"/>
            <w:vAlign w:val="center"/>
          </w:tcPr>
          <w:p w14:paraId="5136196E" w14:textId="4912631D"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rPr>
                            <m:t>x</m:t>
                          </m:r>
                        </m:e>
                        <m:sub>
                          <m:r>
                            <w:rPr>
                              <w:rFonts w:ascii="Cambria Math"/>
                              <w:sz w:val="18"/>
                              <w:szCs w:val="18"/>
                            </w:rPr>
                            <m:t>c</m:t>
                          </m:r>
                        </m:sub>
                      </m:sSub>
                    </m:e>
                  </m:mr>
                  <m:mr>
                    <m:e>
                      <m:sSub>
                        <m:sSubPr>
                          <m:ctrlPr>
                            <w:rPr>
                              <w:rFonts w:ascii="Cambria Math" w:hAnsi="Cambria Math"/>
                              <w:i/>
                              <w:sz w:val="18"/>
                              <w:szCs w:val="18"/>
                            </w:rPr>
                          </m:ctrlPr>
                        </m:sSubPr>
                        <m:e>
                          <m:r>
                            <w:rPr>
                              <w:rFonts w:ascii="Cambria Math"/>
                              <w:sz w:val="18"/>
                              <w:szCs w:val="18"/>
                            </w:rPr>
                            <m:t>y</m:t>
                          </m:r>
                        </m:e>
                        <m:sub>
                          <m:r>
                            <w:rPr>
                              <w:rFonts w:ascii="Cambria Math"/>
                              <w:sz w:val="18"/>
                              <w:szCs w:val="18"/>
                            </w:rPr>
                            <m:t>c</m:t>
                          </m:r>
                        </m:sub>
                      </m:sSub>
                    </m:e>
                  </m:mr>
                </m:m>
              </m:oMath>
            </m:oMathPara>
          </w:p>
        </w:tc>
        <w:tc>
          <w:tcPr>
            <w:tcW w:w="0" w:type="auto"/>
            <w:vAlign w:val="center"/>
          </w:tcPr>
          <w:p w14:paraId="237A7119" w14:textId="77777777"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پژوهش حاضر</w:t>
            </w:r>
          </w:p>
        </w:tc>
        <w:tc>
          <w:tcPr>
            <w:tcW w:w="0" w:type="auto"/>
            <w:gridSpan w:val="2"/>
            <w:vAlign w:val="center"/>
          </w:tcPr>
          <w:p w14:paraId="2B518148" w14:textId="185BB790" w:rsidR="006A19C1" w:rsidRPr="006A19C1" w:rsidRDefault="00970D80" w:rsidP="0052275A">
            <w:pPr>
              <w:spacing w:line="276" w:lineRule="auto"/>
              <w:ind w:firstLine="0"/>
              <w:jc w:val="center"/>
              <w:rPr>
                <w:i/>
                <w:sz w:val="18"/>
                <w:szCs w:val="18"/>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0.5703</m:t>
                      </m:r>
                    </m:e>
                  </m:mr>
                  <m:mr>
                    <m:e>
                      <m:r>
                        <w:rPr>
                          <w:rFonts w:ascii="Cambria Math"/>
                          <w:sz w:val="18"/>
                          <w:szCs w:val="18"/>
                        </w:rPr>
                        <m:t>0.5430</m:t>
                      </m:r>
                    </m:e>
                  </m:mr>
                </m:m>
              </m:oMath>
            </m:oMathPara>
          </w:p>
        </w:tc>
        <w:tc>
          <w:tcPr>
            <w:tcW w:w="0" w:type="auto"/>
            <w:gridSpan w:val="2"/>
            <w:vAlign w:val="center"/>
          </w:tcPr>
          <w:p w14:paraId="70D97FA5" w14:textId="639086F7"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0.5469</m:t>
                      </m:r>
                    </m:e>
                  </m:mr>
                  <m:mr>
                    <m:e>
                      <m:r>
                        <w:rPr>
                          <w:rFonts w:ascii="Cambria Math"/>
                          <w:sz w:val="18"/>
                          <w:szCs w:val="18"/>
                        </w:rPr>
                        <m:t>0.5938</m:t>
                      </m:r>
                    </m:e>
                  </m:mr>
                </m:m>
              </m:oMath>
            </m:oMathPara>
          </w:p>
        </w:tc>
        <w:tc>
          <w:tcPr>
            <w:tcW w:w="0" w:type="auto"/>
            <w:gridSpan w:val="2"/>
            <w:vAlign w:val="center"/>
          </w:tcPr>
          <w:p w14:paraId="6302CAA2" w14:textId="30F81359"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0.5469</m:t>
                      </m:r>
                    </m:e>
                  </m:mr>
                  <m:mr>
                    <m:e>
                      <m:r>
                        <w:rPr>
                          <w:rFonts w:ascii="Cambria Math"/>
                          <w:sz w:val="18"/>
                          <w:szCs w:val="18"/>
                        </w:rPr>
                        <m:t>0.6367</m:t>
                      </m:r>
                    </m:e>
                  </m:mr>
                </m:m>
              </m:oMath>
            </m:oMathPara>
          </w:p>
        </w:tc>
      </w:tr>
      <w:tr w:rsidR="006A19C1" w:rsidRPr="006A19C1" w14:paraId="3A7D8F9B" w14:textId="77777777" w:rsidTr="0052275A">
        <w:trPr>
          <w:jc w:val="center"/>
        </w:trPr>
        <w:tc>
          <w:tcPr>
            <w:tcW w:w="0" w:type="auto"/>
            <w:vMerge/>
            <w:vAlign w:val="center"/>
          </w:tcPr>
          <w:p w14:paraId="020354EF" w14:textId="77777777" w:rsidR="006A19C1" w:rsidRPr="006A19C1" w:rsidRDefault="006A19C1" w:rsidP="0052275A">
            <w:pPr>
              <w:spacing w:line="276" w:lineRule="auto"/>
              <w:ind w:firstLine="0"/>
              <w:jc w:val="center"/>
              <w:rPr>
                <w:sz w:val="18"/>
                <w:szCs w:val="18"/>
                <w:rtl/>
                <w:lang w:bidi="fa-IR"/>
              </w:rPr>
            </w:pPr>
          </w:p>
        </w:tc>
        <w:tc>
          <w:tcPr>
            <w:tcW w:w="0" w:type="auto"/>
            <w:vAlign w:val="center"/>
          </w:tcPr>
          <w:p w14:paraId="54DE1363" w14:textId="4EACD8F8" w:rsidR="006A19C1" w:rsidRPr="006A19C1" w:rsidRDefault="006A19C1" w:rsidP="0052275A">
            <w:pPr>
              <w:spacing w:line="276" w:lineRule="auto"/>
              <w:ind w:firstLine="0"/>
              <w:jc w:val="center"/>
              <w:rPr>
                <w:sz w:val="18"/>
                <w:szCs w:val="18"/>
                <w:rtl/>
                <w:lang w:bidi="fa-IR"/>
              </w:rPr>
            </w:pPr>
            <w:r w:rsidRPr="006A19C1">
              <w:rPr>
                <w:rFonts w:hint="cs"/>
                <w:sz w:val="18"/>
                <w:szCs w:val="18"/>
                <w:rtl/>
                <w:lang w:bidi="fa-IR"/>
              </w:rPr>
              <w:t>نئوفیتو</w:t>
            </w:r>
            <w:r w:rsidR="002A47AA">
              <w:rPr>
                <w:sz w:val="18"/>
                <w:szCs w:val="18"/>
                <w:rtl/>
              </w:rPr>
              <w:fldChar w:fldCharType="begin" w:fldLock="1"/>
            </w:r>
            <w:r w:rsidR="002A47AA">
              <w:rPr>
                <w:sz w:val="18"/>
                <w:szCs w:val="18"/>
                <w:lang w:bidi="fa-IR"/>
              </w:rPr>
              <w:instrText>ADDIN CSL_CITATION {"citationItems":[{"id":"ITEM-1","itemData":{"DOI":"10.1016/j.advengsoft.2005.03.011","author":[{"dropping-particle":"","family":"Neofytou","given":"Panagiotis","non-dropping-particle":"","parse-names":false,"suffix":""}],"id":"ITEM-1","issued":{"date-parts":[["2005"]]},"page":"664-680","title":"A 3rd order upwind finite volume method for generalized Newtonian fluid flows","type":"article-journal","volume":"m"},"uris":["http://www.mendeley.com/documents/?uuid=c653fc2a-fa6a-435a-827a-654c50358273"]}],"mendeley":{"formattedCitation":"[3]","plainTextFormattedCitation":"[3]"},"properties":{"noteIndex":0},"schema":"https://github.com/citation-style-language/schema/raw/master/csl-citation.json"}</w:instrText>
            </w:r>
            <w:r w:rsidR="002A47AA">
              <w:rPr>
                <w:sz w:val="18"/>
                <w:szCs w:val="18"/>
                <w:rtl/>
              </w:rPr>
              <w:fldChar w:fldCharType="separate"/>
            </w:r>
            <w:r w:rsidR="00A54950">
              <w:rPr>
                <w:noProof/>
                <w:sz w:val="18"/>
                <w:szCs w:val="18"/>
                <w:rtl/>
                <w:lang w:bidi="fa-IR"/>
              </w:rPr>
              <w:t>[</w:t>
            </w:r>
            <w:r w:rsidR="0028244A">
              <w:rPr>
                <w:rFonts w:hint="cs"/>
                <w:noProof/>
                <w:sz w:val="18"/>
                <w:szCs w:val="18"/>
                <w:rtl/>
                <w:lang w:bidi="fa-IR"/>
              </w:rPr>
              <w:t>3</w:t>
            </w:r>
            <w:r w:rsidR="00A54950">
              <w:rPr>
                <w:noProof/>
                <w:sz w:val="18"/>
                <w:szCs w:val="18"/>
                <w:rtl/>
                <w:lang w:bidi="fa-IR"/>
              </w:rPr>
              <w:t>]</w:t>
            </w:r>
            <w:r w:rsidR="002A47AA">
              <w:rPr>
                <w:sz w:val="18"/>
                <w:szCs w:val="18"/>
                <w:rtl/>
              </w:rPr>
              <w:fldChar w:fldCharType="end"/>
            </w:r>
          </w:p>
        </w:tc>
        <w:tc>
          <w:tcPr>
            <w:tcW w:w="0" w:type="auto"/>
            <w:gridSpan w:val="2"/>
            <w:vAlign w:val="center"/>
          </w:tcPr>
          <w:p w14:paraId="669AB081" w14:textId="404C457B" w:rsidR="006A19C1" w:rsidRPr="006A19C1" w:rsidRDefault="00970D80" w:rsidP="0052275A">
            <w:pPr>
              <w:spacing w:line="276" w:lineRule="auto"/>
              <w:ind w:firstLine="0"/>
              <w:jc w:val="center"/>
              <w:rPr>
                <w:sz w:val="18"/>
                <w:szCs w:val="18"/>
                <w:rtl/>
                <w:lang w:bidi="fa-IR"/>
              </w:rPr>
            </w:pPr>
            <m:oMathPara>
              <m:oMath>
                <m:m>
                  <m:mPr>
                    <m:mcs>
                      <m:mc>
                        <m:mcPr>
                          <m:count m:val="1"/>
                          <m:mcJc m:val="center"/>
                        </m:mcPr>
                      </m:mc>
                    </m:mcs>
                    <m:ctrlPr>
                      <w:rPr>
                        <w:rFonts w:ascii="Cambria Math" w:hAnsi="Cambria Math"/>
                        <w:i/>
                        <w:sz w:val="18"/>
                        <w:szCs w:val="18"/>
                      </w:rPr>
                    </m:ctrlPr>
                  </m:mPr>
                  <m:mr>
                    <m:e>
                      <m:r>
                        <w:rPr>
                          <w:rFonts w:ascii="Cambria Math"/>
                          <w:sz w:val="18"/>
                          <w:szCs w:val="18"/>
                        </w:rPr>
                        <m:t>0.5731</m:t>
                      </m:r>
                    </m:e>
                  </m:mr>
                  <m:mr>
                    <m:e>
                      <m:r>
                        <w:rPr>
                          <w:rFonts w:ascii="Cambria Math"/>
                          <w:sz w:val="18"/>
                          <w:szCs w:val="18"/>
                        </w:rPr>
                        <m:t>0.5490</m:t>
                      </m:r>
                    </m:e>
                  </m:mr>
                </m:m>
              </m:oMath>
            </m:oMathPara>
          </w:p>
        </w:tc>
        <w:tc>
          <w:tcPr>
            <w:tcW w:w="0" w:type="auto"/>
            <w:gridSpan w:val="2"/>
            <w:vAlign w:val="center"/>
          </w:tcPr>
          <w:p w14:paraId="57723927" w14:textId="6B52D3B4" w:rsidR="006A19C1" w:rsidRPr="006A19C1" w:rsidRDefault="00970D80" w:rsidP="0052275A">
            <w:pPr>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0.5494</m:t>
                      </m:r>
                    </m:e>
                  </m:mr>
                  <m:mr>
                    <m:e>
                      <m:r>
                        <w:rPr>
                          <w:rFonts w:ascii="Cambria Math"/>
                          <w:sz w:val="18"/>
                          <w:szCs w:val="18"/>
                        </w:rPr>
                        <m:t>0.5935</m:t>
                      </m:r>
                    </m:e>
                  </m:mr>
                </m:m>
              </m:oMath>
            </m:oMathPara>
          </w:p>
        </w:tc>
        <w:tc>
          <w:tcPr>
            <w:tcW w:w="0" w:type="auto"/>
            <w:gridSpan w:val="2"/>
            <w:vAlign w:val="center"/>
          </w:tcPr>
          <w:p w14:paraId="54076369" w14:textId="509E7DF4" w:rsidR="006A19C1" w:rsidRPr="006A19C1" w:rsidRDefault="00970D80" w:rsidP="0052275A">
            <w:pPr>
              <w:keepNext/>
              <w:spacing w:line="276" w:lineRule="auto"/>
              <w:ind w:firstLine="0"/>
              <w:jc w:val="center"/>
              <w:rPr>
                <w:sz w:val="18"/>
                <w:szCs w:val="18"/>
              </w:rPr>
            </w:pPr>
            <m:oMathPara>
              <m:oMath>
                <m:m>
                  <m:mPr>
                    <m:mcs>
                      <m:mc>
                        <m:mcPr>
                          <m:count m:val="1"/>
                          <m:mcJc m:val="center"/>
                        </m:mcPr>
                      </m:mc>
                    </m:mcs>
                    <m:ctrlPr>
                      <w:rPr>
                        <w:rFonts w:ascii="Cambria Math" w:hAnsi="Cambria Math"/>
                        <w:i/>
                        <w:sz w:val="18"/>
                        <w:szCs w:val="18"/>
                      </w:rPr>
                    </m:ctrlPr>
                  </m:mPr>
                  <m:mr>
                    <m:e>
                      <m:r>
                        <w:rPr>
                          <w:rFonts w:ascii="Cambria Math"/>
                          <w:sz w:val="18"/>
                          <w:szCs w:val="18"/>
                        </w:rPr>
                        <m:t>0.5495</m:t>
                      </m:r>
                    </m:e>
                  </m:mr>
                  <m:mr>
                    <m:e>
                      <m:r>
                        <w:rPr>
                          <w:rFonts w:ascii="Cambria Math"/>
                          <w:sz w:val="18"/>
                          <w:szCs w:val="18"/>
                        </w:rPr>
                        <m:t>0.6380</m:t>
                      </m:r>
                    </m:e>
                  </m:mr>
                </m:m>
              </m:oMath>
            </m:oMathPara>
          </w:p>
        </w:tc>
      </w:tr>
    </w:tbl>
    <w:p w14:paraId="7FA9B3A1" w14:textId="77777777" w:rsidR="00834C94" w:rsidRDefault="00834C94" w:rsidP="00834C94">
      <w:pPr>
        <w:pStyle w:val="Els-table-text"/>
        <w:bidi/>
        <w:spacing w:after="0" w:line="240" w:lineRule="auto"/>
        <w:jc w:val="both"/>
        <w:rPr>
          <w:sz w:val="22"/>
          <w:lang w:bidi="fa-IR"/>
        </w:rPr>
      </w:pPr>
    </w:p>
    <w:p w14:paraId="62FDBF7F" w14:textId="4BD20939" w:rsidR="0062644C" w:rsidRDefault="00F35AD7" w:rsidP="0026522E">
      <w:pPr>
        <w:pStyle w:val="Heading3"/>
        <w:rPr>
          <w:rtl/>
        </w:rPr>
      </w:pPr>
      <w:r w:rsidRPr="00F35AD7">
        <w:rPr>
          <w:rtl/>
        </w:rPr>
        <w:t>اثر عدد ر</w:t>
      </w:r>
      <w:r w:rsidRPr="00F35AD7">
        <w:rPr>
          <w:rFonts w:hint="cs"/>
          <w:rtl/>
        </w:rPr>
        <w:t>ینولدز</w:t>
      </w:r>
      <w:r w:rsidRPr="00F35AD7">
        <w:rPr>
          <w:rtl/>
        </w:rPr>
        <w:t xml:space="preserve"> بر رو</w:t>
      </w:r>
      <w:r w:rsidRPr="00F35AD7">
        <w:rPr>
          <w:rFonts w:hint="cs"/>
          <w:rtl/>
        </w:rPr>
        <w:t>ی</w:t>
      </w:r>
      <w:r w:rsidRPr="00F35AD7">
        <w:rPr>
          <w:rtl/>
        </w:rPr>
        <w:t xml:space="preserve"> جر</w:t>
      </w:r>
      <w:r w:rsidRPr="00F35AD7">
        <w:rPr>
          <w:rFonts w:hint="cs"/>
          <w:rtl/>
        </w:rPr>
        <w:t>یان</w:t>
      </w:r>
      <w:r w:rsidRPr="00F35AD7">
        <w:rPr>
          <w:rtl/>
        </w:rPr>
        <w:t xml:space="preserve"> </w:t>
      </w:r>
      <w:r w:rsidR="00DB2DD8">
        <w:rPr>
          <w:rtl/>
        </w:rPr>
        <w:t>سیال پاورلا</w:t>
      </w:r>
      <w:r w:rsidRPr="00F35AD7">
        <w:rPr>
          <w:rtl/>
        </w:rPr>
        <w:t xml:space="preserve"> حفره دو بعد</w:t>
      </w:r>
      <w:r w:rsidRPr="00F35AD7">
        <w:rPr>
          <w:rFonts w:hint="cs"/>
          <w:rtl/>
        </w:rPr>
        <w:t>ی</w:t>
      </w:r>
      <w:r w:rsidRPr="00F35AD7">
        <w:rPr>
          <w:rtl/>
        </w:rPr>
        <w:t xml:space="preserve"> با د</w:t>
      </w:r>
      <w:r w:rsidRPr="00F35AD7">
        <w:rPr>
          <w:rFonts w:hint="cs"/>
          <w:rtl/>
        </w:rPr>
        <w:t>یواره</w:t>
      </w:r>
      <w:r w:rsidRPr="00F35AD7">
        <w:rPr>
          <w:rtl/>
        </w:rPr>
        <w:t xml:space="preserve"> متحرک</w:t>
      </w:r>
    </w:p>
    <w:p w14:paraId="7B082BD3" w14:textId="649F0DB3" w:rsidR="004E60A5" w:rsidRPr="004E60A5" w:rsidRDefault="00196AF3" w:rsidP="0028244A">
      <w:pPr>
        <w:rPr>
          <w:rtl/>
        </w:rPr>
      </w:pPr>
      <w:r w:rsidRPr="00196AF3">
        <w:rPr>
          <w:rtl/>
        </w:rPr>
        <w:t>در ا</w:t>
      </w:r>
      <w:r w:rsidRPr="00196AF3">
        <w:rPr>
          <w:rFonts w:hint="cs"/>
          <w:rtl/>
        </w:rPr>
        <w:t>ین</w:t>
      </w:r>
      <w:r w:rsidRPr="00196AF3">
        <w:rPr>
          <w:rtl/>
        </w:rPr>
        <w:t xml:space="preserve"> بخش، اثر عدد ر</w:t>
      </w:r>
      <w:r w:rsidRPr="00196AF3">
        <w:rPr>
          <w:rFonts w:hint="cs"/>
          <w:rtl/>
        </w:rPr>
        <w:t>ینولدز</w:t>
      </w:r>
      <w:r w:rsidRPr="00196AF3">
        <w:rPr>
          <w:rtl/>
        </w:rPr>
        <w:t xml:space="preserve"> بر رو</w:t>
      </w:r>
      <w:r w:rsidRPr="00196AF3">
        <w:rPr>
          <w:rFonts w:hint="cs"/>
          <w:rtl/>
        </w:rPr>
        <w:t>ی</w:t>
      </w:r>
      <w:r w:rsidRPr="00196AF3">
        <w:rPr>
          <w:rtl/>
        </w:rPr>
        <w:t xml:space="preserve"> خطوط جر</w:t>
      </w:r>
      <w:r w:rsidRPr="00196AF3">
        <w:rPr>
          <w:rFonts w:hint="cs"/>
          <w:rtl/>
        </w:rPr>
        <w:t>یان،</w:t>
      </w:r>
      <w:r w:rsidRPr="00196AF3">
        <w:rPr>
          <w:rtl/>
        </w:rPr>
        <w:t xml:space="preserve"> نرخ کرنش و و</w:t>
      </w:r>
      <w:r w:rsidRPr="00196AF3">
        <w:rPr>
          <w:rFonts w:hint="cs"/>
          <w:rtl/>
        </w:rPr>
        <w:t>یسکوزیته</w:t>
      </w:r>
      <w:r w:rsidRPr="00196AF3">
        <w:rPr>
          <w:rtl/>
        </w:rPr>
        <w:t xml:space="preserve"> س</w:t>
      </w:r>
      <w:r w:rsidRPr="00196AF3">
        <w:rPr>
          <w:rFonts w:hint="cs"/>
          <w:rtl/>
        </w:rPr>
        <w:t>یال</w:t>
      </w:r>
      <w:r w:rsidRPr="00196AF3">
        <w:rPr>
          <w:rtl/>
        </w:rPr>
        <w:t xml:space="preserve"> درون حفره مورد بررس</w:t>
      </w:r>
      <w:r w:rsidRPr="00196AF3">
        <w:rPr>
          <w:rFonts w:hint="cs"/>
          <w:rtl/>
        </w:rPr>
        <w:t>ی</w:t>
      </w:r>
      <w:r w:rsidRPr="00196AF3">
        <w:rPr>
          <w:rtl/>
        </w:rPr>
        <w:t xml:space="preserve"> قرار </w:t>
      </w:r>
      <w:r w:rsidR="00F44CE6">
        <w:rPr>
          <w:rFonts w:hint="cs"/>
          <w:rtl/>
        </w:rPr>
        <w:t>گرفته است</w:t>
      </w:r>
      <w:r w:rsidRPr="00196AF3">
        <w:rPr>
          <w:rtl/>
        </w:rPr>
        <w:t>. به هم</w:t>
      </w:r>
      <w:r w:rsidRPr="00196AF3">
        <w:rPr>
          <w:rFonts w:hint="cs"/>
          <w:rtl/>
        </w:rPr>
        <w:t>ین</w:t>
      </w:r>
      <w:r w:rsidRPr="00196AF3">
        <w:rPr>
          <w:rtl/>
        </w:rPr>
        <w:t xml:space="preserve"> منظور در ابتدا برا</w:t>
      </w:r>
      <w:r w:rsidRPr="00196AF3">
        <w:rPr>
          <w:rFonts w:hint="cs"/>
          <w:rtl/>
        </w:rPr>
        <w:t>ی</w:t>
      </w:r>
      <w:r w:rsidRPr="00196AF3">
        <w:rPr>
          <w:rtl/>
        </w:rPr>
        <w:t xml:space="preserve"> س</w:t>
      </w:r>
      <w:r w:rsidRPr="00196AF3">
        <w:rPr>
          <w:rFonts w:hint="cs"/>
          <w:rtl/>
        </w:rPr>
        <w:t>یال</w:t>
      </w:r>
      <w:r w:rsidRPr="00196AF3">
        <w:rPr>
          <w:rtl/>
        </w:rPr>
        <w:t xml:space="preserve"> </w:t>
      </w:r>
      <w:r>
        <w:rPr>
          <w:rFonts w:hint="cs"/>
          <w:rtl/>
        </w:rPr>
        <w:t>پاورلا</w:t>
      </w:r>
      <w:r w:rsidRPr="00196AF3">
        <w:rPr>
          <w:rtl/>
        </w:rPr>
        <w:t xml:space="preserve"> با شاخص مدل توان</w:t>
      </w:r>
      <w:r w:rsidRPr="00196AF3">
        <w:rPr>
          <w:rFonts w:hint="cs"/>
          <w:rtl/>
        </w:rPr>
        <w:t>ی</w:t>
      </w:r>
      <w:r w:rsidRPr="00196AF3">
        <w:rPr>
          <w:rtl/>
        </w:rPr>
        <w:t xml:space="preserve"> برابر با </w:t>
      </w:r>
      <w:r w:rsidR="00DC7FF6">
        <w:rPr>
          <w:rFonts w:hint="cs"/>
          <w:rtl/>
        </w:rPr>
        <w:t>5/1</w:t>
      </w:r>
      <w:r w:rsidRPr="00196AF3">
        <w:rPr>
          <w:rtl/>
        </w:rPr>
        <w:t xml:space="preserve"> که به عنوان نما</w:t>
      </w:r>
      <w:r w:rsidRPr="00196AF3">
        <w:rPr>
          <w:rFonts w:hint="cs"/>
          <w:rtl/>
        </w:rPr>
        <w:t>ینده</w:t>
      </w:r>
      <w:r>
        <w:rPr>
          <w:rFonts w:ascii="Cambria" w:hAnsi="Cambria" w:cs="Cambria" w:hint="cs"/>
        </w:rPr>
        <w:t>‌</w:t>
      </w:r>
      <w:r w:rsidRPr="00196AF3">
        <w:rPr>
          <w:rFonts w:hint="cs"/>
          <w:rtl/>
        </w:rPr>
        <w:t>ای</w:t>
      </w:r>
      <w:r w:rsidRPr="00196AF3">
        <w:rPr>
          <w:rtl/>
        </w:rPr>
        <w:t xml:space="preserve"> از س</w:t>
      </w:r>
      <w:r w:rsidRPr="00196AF3">
        <w:rPr>
          <w:rFonts w:hint="cs"/>
          <w:rtl/>
        </w:rPr>
        <w:t>یالات</w:t>
      </w:r>
      <w:r w:rsidRPr="00196AF3">
        <w:rPr>
          <w:rtl/>
        </w:rPr>
        <w:t xml:space="preserve"> تنش غل</w:t>
      </w:r>
      <w:r w:rsidRPr="00196AF3">
        <w:rPr>
          <w:rFonts w:hint="cs"/>
          <w:rtl/>
        </w:rPr>
        <w:t>یظ</w:t>
      </w:r>
      <w:r>
        <w:rPr>
          <w:rFonts w:ascii="Cambria" w:hAnsi="Cambria" w:cs="Cambria" w:hint="cs"/>
        </w:rPr>
        <w:t>‌</w:t>
      </w:r>
      <w:r w:rsidRPr="00196AF3">
        <w:rPr>
          <w:rFonts w:hint="cs"/>
          <w:rtl/>
        </w:rPr>
        <w:t>شونده</w:t>
      </w:r>
      <w:r w:rsidRPr="00196AF3">
        <w:rPr>
          <w:rtl/>
        </w:rPr>
        <w:t xml:space="preserve"> </w:t>
      </w:r>
      <w:r w:rsidRPr="00196AF3">
        <w:rPr>
          <w:rFonts w:hint="cs"/>
          <w:rtl/>
        </w:rPr>
        <w:t>یا</w:t>
      </w:r>
      <w:r w:rsidRPr="00196AF3">
        <w:rPr>
          <w:rtl/>
        </w:rPr>
        <w:t xml:space="preserve"> د</w:t>
      </w:r>
      <w:r w:rsidRPr="00196AF3">
        <w:rPr>
          <w:rFonts w:hint="cs"/>
          <w:rtl/>
        </w:rPr>
        <w:t>یلاتانت</w:t>
      </w:r>
      <w:r w:rsidRPr="00196AF3">
        <w:rPr>
          <w:rtl/>
        </w:rPr>
        <w:t xml:space="preserve"> در نظر گرفته شد</w:t>
      </w:r>
      <w:r w:rsidRPr="00196AF3">
        <w:rPr>
          <w:rFonts w:hint="cs"/>
          <w:rtl/>
        </w:rPr>
        <w:t>ه</w:t>
      </w:r>
      <w:r w:rsidRPr="00196AF3">
        <w:rPr>
          <w:rtl/>
        </w:rPr>
        <w:t xml:space="preserve"> است، برا</w:t>
      </w:r>
      <w:r w:rsidRPr="00196AF3">
        <w:rPr>
          <w:rFonts w:hint="cs"/>
          <w:rtl/>
        </w:rPr>
        <w:t>ی</w:t>
      </w:r>
      <w:r w:rsidRPr="00196AF3">
        <w:rPr>
          <w:rtl/>
        </w:rPr>
        <w:t xml:space="preserve"> مقاد</w:t>
      </w:r>
      <w:r w:rsidRPr="00196AF3">
        <w:rPr>
          <w:rFonts w:hint="cs"/>
          <w:rtl/>
        </w:rPr>
        <w:t>یر</w:t>
      </w:r>
      <w:r w:rsidRPr="00196AF3">
        <w:rPr>
          <w:rtl/>
        </w:rPr>
        <w:t xml:space="preserve"> ر</w:t>
      </w:r>
      <w:r w:rsidRPr="00196AF3">
        <w:rPr>
          <w:rFonts w:hint="cs"/>
          <w:rtl/>
        </w:rPr>
        <w:t>ینولدز</w:t>
      </w:r>
      <w:r w:rsidRPr="00196AF3">
        <w:rPr>
          <w:rtl/>
        </w:rPr>
        <w:t xml:space="preserve"> 100 تا 10000 شب</w:t>
      </w:r>
      <w:r w:rsidRPr="00196AF3">
        <w:rPr>
          <w:rFonts w:hint="cs"/>
          <w:rtl/>
        </w:rPr>
        <w:t>یه</w:t>
      </w:r>
      <w:r>
        <w:rPr>
          <w:rFonts w:ascii="Cambria" w:hAnsi="Cambria" w:cs="Cambria" w:hint="cs"/>
        </w:rPr>
        <w:t>‌</w:t>
      </w:r>
      <w:r w:rsidRPr="00196AF3">
        <w:rPr>
          <w:rFonts w:hint="cs"/>
          <w:rtl/>
        </w:rPr>
        <w:t>سازی</w:t>
      </w:r>
      <w:r w:rsidRPr="00196AF3">
        <w:rPr>
          <w:rtl/>
        </w:rPr>
        <w:t xml:space="preserve"> انجام </w:t>
      </w:r>
      <w:r w:rsidR="00F44CE6">
        <w:rPr>
          <w:rFonts w:hint="cs"/>
          <w:rtl/>
        </w:rPr>
        <w:t>شده است</w:t>
      </w:r>
      <w:r w:rsidRPr="00196AF3">
        <w:rPr>
          <w:rtl/>
        </w:rPr>
        <w:t>. در ا</w:t>
      </w:r>
      <w:r w:rsidRPr="00196AF3">
        <w:rPr>
          <w:rFonts w:hint="cs"/>
          <w:rtl/>
        </w:rPr>
        <w:t>ین</w:t>
      </w:r>
      <w:r w:rsidRPr="00196AF3">
        <w:rPr>
          <w:rtl/>
        </w:rPr>
        <w:t xml:space="preserve"> نوع س</w:t>
      </w:r>
      <w:r w:rsidRPr="00196AF3">
        <w:rPr>
          <w:rFonts w:hint="cs"/>
          <w:rtl/>
        </w:rPr>
        <w:t>یالات</w:t>
      </w:r>
      <w:r w:rsidRPr="00196AF3">
        <w:rPr>
          <w:rtl/>
        </w:rPr>
        <w:t xml:space="preserve"> با افزا</w:t>
      </w:r>
      <w:r w:rsidRPr="00196AF3">
        <w:rPr>
          <w:rFonts w:hint="cs"/>
          <w:rtl/>
        </w:rPr>
        <w:t>یش</w:t>
      </w:r>
      <w:r w:rsidRPr="00196AF3">
        <w:rPr>
          <w:rtl/>
        </w:rPr>
        <w:t xml:space="preserve"> تنش برش</w:t>
      </w:r>
      <w:r w:rsidRPr="00196AF3">
        <w:rPr>
          <w:rFonts w:hint="cs"/>
          <w:rtl/>
        </w:rPr>
        <w:t>ی</w:t>
      </w:r>
      <w:r w:rsidRPr="00196AF3">
        <w:rPr>
          <w:rtl/>
        </w:rPr>
        <w:t xml:space="preserve"> </w:t>
      </w:r>
      <w:r w:rsidRPr="00196AF3">
        <w:rPr>
          <w:rFonts w:hint="cs"/>
          <w:rtl/>
        </w:rPr>
        <w:t>یا</w:t>
      </w:r>
      <w:r w:rsidRPr="00196AF3">
        <w:rPr>
          <w:rtl/>
        </w:rPr>
        <w:t xml:space="preserve"> نرخ کرنش، مقدار و</w:t>
      </w:r>
      <w:r w:rsidRPr="00196AF3">
        <w:rPr>
          <w:rFonts w:hint="cs"/>
          <w:rtl/>
        </w:rPr>
        <w:t>یسکوزیته</w:t>
      </w:r>
      <w:r w:rsidRPr="00196AF3">
        <w:rPr>
          <w:rtl/>
        </w:rPr>
        <w:t xml:space="preserve"> افزا</w:t>
      </w:r>
      <w:r w:rsidRPr="00196AF3">
        <w:rPr>
          <w:rFonts w:hint="cs"/>
          <w:rtl/>
        </w:rPr>
        <w:t>یش</w:t>
      </w:r>
      <w:r w:rsidRPr="00196AF3">
        <w:rPr>
          <w:rtl/>
        </w:rPr>
        <w:t xml:space="preserve"> م</w:t>
      </w:r>
      <w:r w:rsidRPr="00196AF3">
        <w:rPr>
          <w:rFonts w:hint="cs"/>
          <w:rtl/>
        </w:rPr>
        <w:t>ی</w:t>
      </w:r>
      <w:r>
        <w:rPr>
          <w:rtl/>
        </w:rPr>
        <w:softHyphen/>
      </w:r>
      <w:r w:rsidRPr="00196AF3">
        <w:rPr>
          <w:rFonts w:hint="cs"/>
          <w:rtl/>
        </w:rPr>
        <w:t>یابد</w:t>
      </w:r>
      <w:r w:rsidRPr="00196AF3">
        <w:rPr>
          <w:rtl/>
        </w:rPr>
        <w:t xml:space="preserve">. در شکل </w:t>
      </w:r>
      <w:r>
        <w:rPr>
          <w:rFonts w:hint="cs"/>
          <w:rtl/>
        </w:rPr>
        <w:t>(</w:t>
      </w:r>
      <w:r w:rsidR="00122995">
        <w:rPr>
          <w:rFonts w:hint="cs"/>
          <w:rtl/>
        </w:rPr>
        <w:t>5</w:t>
      </w:r>
      <w:r>
        <w:rPr>
          <w:rFonts w:hint="cs"/>
          <w:rtl/>
        </w:rPr>
        <w:t>)</w:t>
      </w:r>
      <w:r w:rsidRPr="00196AF3">
        <w:rPr>
          <w:rtl/>
        </w:rPr>
        <w:t xml:space="preserve"> اثر عدد ر</w:t>
      </w:r>
      <w:r w:rsidRPr="00196AF3">
        <w:rPr>
          <w:rFonts w:hint="cs"/>
          <w:rtl/>
        </w:rPr>
        <w:t>ینولدز</w:t>
      </w:r>
      <w:r w:rsidRPr="00196AF3">
        <w:rPr>
          <w:rtl/>
        </w:rPr>
        <w:t xml:space="preserve"> بر رو</w:t>
      </w:r>
      <w:r w:rsidRPr="00196AF3">
        <w:rPr>
          <w:rFonts w:hint="cs"/>
          <w:rtl/>
        </w:rPr>
        <w:t>ی</w:t>
      </w:r>
      <w:r w:rsidRPr="00196AF3">
        <w:rPr>
          <w:rtl/>
        </w:rPr>
        <w:t xml:space="preserve"> موقع</w:t>
      </w:r>
      <w:r w:rsidRPr="00196AF3">
        <w:rPr>
          <w:rFonts w:hint="cs"/>
          <w:rtl/>
        </w:rPr>
        <w:t>یت</w:t>
      </w:r>
      <w:r w:rsidRPr="00196AF3">
        <w:rPr>
          <w:rtl/>
        </w:rPr>
        <w:t xml:space="preserve"> گردابة اول</w:t>
      </w:r>
      <w:r w:rsidRPr="00196AF3">
        <w:rPr>
          <w:rFonts w:hint="cs"/>
          <w:rtl/>
        </w:rPr>
        <w:t>یه</w:t>
      </w:r>
      <w:r w:rsidRPr="00196AF3">
        <w:rPr>
          <w:rtl/>
        </w:rPr>
        <w:t xml:space="preserve"> به وضوح نشان داده شده </w:t>
      </w:r>
      <w:r w:rsidRPr="00196AF3">
        <w:rPr>
          <w:rFonts w:hint="cs"/>
          <w:rtl/>
        </w:rPr>
        <w:t>است</w:t>
      </w:r>
      <w:r w:rsidRPr="00196AF3">
        <w:rPr>
          <w:rtl/>
        </w:rPr>
        <w:t>. همچن</w:t>
      </w:r>
      <w:r w:rsidRPr="00196AF3">
        <w:rPr>
          <w:rFonts w:hint="cs"/>
          <w:rtl/>
        </w:rPr>
        <w:t>ین</w:t>
      </w:r>
      <w:r w:rsidRPr="00196AF3">
        <w:rPr>
          <w:rtl/>
        </w:rPr>
        <w:t xml:space="preserve"> در شکل </w:t>
      </w:r>
      <w:r>
        <w:rPr>
          <w:rFonts w:hint="cs"/>
          <w:rtl/>
        </w:rPr>
        <w:t>(</w:t>
      </w:r>
      <w:r w:rsidR="00122995">
        <w:rPr>
          <w:rFonts w:hint="cs"/>
          <w:rtl/>
        </w:rPr>
        <w:t>6</w:t>
      </w:r>
      <w:r>
        <w:rPr>
          <w:rFonts w:hint="cs"/>
          <w:rtl/>
        </w:rPr>
        <w:t xml:space="preserve">) </w:t>
      </w:r>
      <w:r w:rsidRPr="00196AF3">
        <w:rPr>
          <w:rtl/>
        </w:rPr>
        <w:t>خطوط جر</w:t>
      </w:r>
      <w:r w:rsidRPr="00196AF3">
        <w:rPr>
          <w:rFonts w:hint="cs"/>
          <w:rtl/>
        </w:rPr>
        <w:t>یان</w:t>
      </w:r>
      <w:r w:rsidRPr="00196AF3">
        <w:rPr>
          <w:rtl/>
        </w:rPr>
        <w:t xml:space="preserve"> برا</w:t>
      </w:r>
      <w:r w:rsidRPr="00196AF3">
        <w:rPr>
          <w:rFonts w:hint="cs"/>
          <w:rtl/>
        </w:rPr>
        <w:t>ی</w:t>
      </w:r>
      <w:r w:rsidRPr="00196AF3">
        <w:rPr>
          <w:rtl/>
        </w:rPr>
        <w:t xml:space="preserve"> حالت</w:t>
      </w:r>
      <w:r>
        <w:rPr>
          <w:rFonts w:ascii="Cambria" w:hAnsi="Cambria" w:cs="Cambria" w:hint="cs"/>
        </w:rPr>
        <w:t>‌</w:t>
      </w:r>
      <w:r w:rsidRPr="00196AF3">
        <w:rPr>
          <w:rFonts w:hint="cs"/>
          <w:rtl/>
        </w:rPr>
        <w:t>های</w:t>
      </w:r>
      <w:r w:rsidRPr="00196AF3">
        <w:rPr>
          <w:rtl/>
        </w:rPr>
        <w:t xml:space="preserve"> مذکور نشان داده شده است. همانطور</w:t>
      </w:r>
      <w:r w:rsidRPr="00196AF3">
        <w:rPr>
          <w:rFonts w:hint="cs"/>
          <w:rtl/>
        </w:rPr>
        <w:t>ی</w:t>
      </w:r>
      <w:r w:rsidRPr="00196AF3">
        <w:rPr>
          <w:rtl/>
        </w:rPr>
        <w:t xml:space="preserve"> که از ا</w:t>
      </w:r>
      <w:r w:rsidRPr="00196AF3">
        <w:rPr>
          <w:rFonts w:hint="cs"/>
          <w:rtl/>
        </w:rPr>
        <w:t>ین</w:t>
      </w:r>
      <w:r w:rsidRPr="00196AF3">
        <w:rPr>
          <w:rtl/>
        </w:rPr>
        <w:t xml:space="preserve"> شکـل</w:t>
      </w:r>
      <w:r>
        <w:rPr>
          <w:rFonts w:ascii="Cambria" w:hAnsi="Cambria" w:cs="Cambria" w:hint="cs"/>
        </w:rPr>
        <w:t>‌</w:t>
      </w:r>
      <w:r w:rsidRPr="00196AF3">
        <w:rPr>
          <w:rFonts w:hint="cs"/>
          <w:rtl/>
        </w:rPr>
        <w:t>ها</w:t>
      </w:r>
      <w:r w:rsidRPr="00196AF3">
        <w:rPr>
          <w:rtl/>
        </w:rPr>
        <w:t xml:space="preserve"> </w:t>
      </w:r>
      <w:r w:rsidRPr="00196AF3">
        <w:rPr>
          <w:rFonts w:hint="cs"/>
          <w:rtl/>
        </w:rPr>
        <w:t>پیداست</w:t>
      </w:r>
      <w:r w:rsidRPr="00196AF3">
        <w:rPr>
          <w:rtl/>
        </w:rPr>
        <w:t xml:space="preserve"> عدد ر</w:t>
      </w:r>
      <w:r w:rsidRPr="00196AF3">
        <w:rPr>
          <w:rFonts w:hint="cs"/>
          <w:rtl/>
        </w:rPr>
        <w:t>ینولـدز</w:t>
      </w:r>
      <w:r w:rsidRPr="00196AF3">
        <w:rPr>
          <w:rtl/>
        </w:rPr>
        <w:t xml:space="preserve"> تاث</w:t>
      </w:r>
      <w:r w:rsidRPr="00196AF3">
        <w:rPr>
          <w:rFonts w:hint="cs"/>
          <w:rtl/>
        </w:rPr>
        <w:t>یر</w:t>
      </w:r>
      <w:r w:rsidRPr="00196AF3">
        <w:rPr>
          <w:rtl/>
        </w:rPr>
        <w:t xml:space="preserve"> بس</w:t>
      </w:r>
      <w:r w:rsidRPr="00196AF3">
        <w:rPr>
          <w:rFonts w:hint="cs"/>
          <w:rtl/>
        </w:rPr>
        <w:t>یـاری</w:t>
      </w:r>
      <w:r w:rsidRPr="00196AF3">
        <w:rPr>
          <w:rtl/>
        </w:rPr>
        <w:t xml:space="preserve"> بر رو</w:t>
      </w:r>
      <w:r w:rsidRPr="00196AF3">
        <w:rPr>
          <w:rFonts w:hint="cs"/>
          <w:rtl/>
        </w:rPr>
        <w:t>ی</w:t>
      </w:r>
      <w:r w:rsidRPr="00196AF3">
        <w:rPr>
          <w:rtl/>
        </w:rPr>
        <w:t xml:space="preserve"> ساختـار جر</w:t>
      </w:r>
      <w:r w:rsidRPr="00196AF3">
        <w:rPr>
          <w:rFonts w:hint="cs"/>
          <w:rtl/>
        </w:rPr>
        <w:t>یان</w:t>
      </w:r>
      <w:r w:rsidRPr="00196AF3">
        <w:rPr>
          <w:rtl/>
        </w:rPr>
        <w:t xml:space="preserve"> دارد</w:t>
      </w: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DC7FF6" w14:paraId="5ADEB57E" w14:textId="77777777" w:rsidTr="00DC7FF6">
        <w:tc>
          <w:tcPr>
            <w:tcW w:w="9465" w:type="dxa"/>
          </w:tcPr>
          <w:p w14:paraId="58EB6DC3" w14:textId="1CA29BF0" w:rsidR="00DC7FF6" w:rsidRDefault="00DC7FF6" w:rsidP="00DC7FF6">
            <w:pPr>
              <w:jc w:val="center"/>
            </w:pPr>
            <w:r w:rsidRPr="00122995">
              <w:rPr>
                <w:rFonts w:hint="cs"/>
                <w:sz w:val="22"/>
                <w:rtl/>
              </w:rPr>
              <w:lastRenderedPageBreak/>
              <w:t xml:space="preserve">شکل </w:t>
            </w:r>
            <w:r w:rsidR="00122995">
              <w:rPr>
                <w:rFonts w:hint="cs"/>
                <w:sz w:val="22"/>
                <w:rtl/>
              </w:rPr>
              <w:t>5</w:t>
            </w:r>
            <w:r w:rsidRPr="00122995">
              <w:rPr>
                <w:rFonts w:hint="cs"/>
                <w:sz w:val="22"/>
                <w:rtl/>
              </w:rPr>
              <w:t xml:space="preserve">. </w:t>
            </w:r>
            <w:r w:rsidRPr="00122995">
              <w:rPr>
                <w:sz w:val="22"/>
                <w:rtl/>
              </w:rPr>
              <w:t>اثر عدد ر</w:t>
            </w:r>
            <w:r w:rsidRPr="00122995">
              <w:rPr>
                <w:rFonts w:hint="cs"/>
                <w:sz w:val="22"/>
                <w:rtl/>
              </w:rPr>
              <w:t>ینولدز</w:t>
            </w:r>
            <w:r w:rsidRPr="00122995">
              <w:rPr>
                <w:sz w:val="22"/>
                <w:rtl/>
              </w:rPr>
              <w:t xml:space="preserve"> بر رو</w:t>
            </w:r>
            <w:r w:rsidRPr="00122995">
              <w:rPr>
                <w:rFonts w:hint="cs"/>
                <w:sz w:val="22"/>
                <w:rtl/>
              </w:rPr>
              <w:t>ی</w:t>
            </w:r>
            <w:r w:rsidRPr="00122995">
              <w:rPr>
                <w:sz w:val="22"/>
                <w:rtl/>
              </w:rPr>
              <w:t xml:space="preserve"> موقع</w:t>
            </w:r>
            <w:r w:rsidRPr="00122995">
              <w:rPr>
                <w:rFonts w:hint="cs"/>
                <w:sz w:val="22"/>
                <w:rtl/>
              </w:rPr>
              <w:t>یت</w:t>
            </w:r>
            <w:r w:rsidRPr="00122995">
              <w:rPr>
                <w:sz w:val="22"/>
                <w:rtl/>
              </w:rPr>
              <w:t xml:space="preserve"> گردابة اول</w:t>
            </w:r>
            <w:r w:rsidRPr="00122995">
              <w:rPr>
                <w:rFonts w:hint="cs"/>
                <w:sz w:val="22"/>
                <w:rtl/>
              </w:rPr>
              <w:t>یه</w:t>
            </w:r>
            <w:r w:rsidRPr="00122995">
              <w:rPr>
                <w:sz w:val="22"/>
                <w:rtl/>
              </w:rPr>
              <w:t xml:space="preserve"> برا</w:t>
            </w:r>
            <w:r w:rsidRPr="00122995">
              <w:rPr>
                <w:rFonts w:hint="cs"/>
                <w:sz w:val="22"/>
                <w:rtl/>
              </w:rPr>
              <w:t>ی</w:t>
            </w:r>
            <w:r w:rsidRPr="00122995">
              <w:rPr>
                <w:sz w:val="22"/>
                <w:rtl/>
              </w:rPr>
              <w:t xml:space="preserve"> س</w:t>
            </w:r>
            <w:r w:rsidRPr="00122995">
              <w:rPr>
                <w:rFonts w:hint="cs"/>
                <w:sz w:val="22"/>
                <w:rtl/>
              </w:rPr>
              <w:t>یال</w:t>
            </w:r>
            <w:r w:rsidRPr="00122995">
              <w:rPr>
                <w:sz w:val="22"/>
                <w:rtl/>
              </w:rPr>
              <w:t xml:space="preserve"> </w:t>
            </w:r>
            <w:r w:rsidRPr="00122995">
              <w:rPr>
                <w:rFonts w:hint="cs"/>
                <w:sz w:val="22"/>
                <w:rtl/>
              </w:rPr>
              <w:t>پاورلا</w:t>
            </w:r>
            <w:r w:rsidRPr="00122995">
              <w:rPr>
                <w:sz w:val="22"/>
                <w:rtl/>
              </w:rPr>
              <w:t xml:space="preserve"> با </w:t>
            </w:r>
            <m:oMath>
              <m:r>
                <w:rPr>
                  <w:rFonts w:ascii="Cambria Math"/>
                  <w:szCs w:val="20"/>
                </w:rPr>
                <m:t>n=1.5</m:t>
              </m:r>
            </m:oMath>
            <w:r w:rsidRPr="00122995">
              <w:rPr>
                <w:rFonts w:hint="cs"/>
                <w:sz w:val="22"/>
                <w:rtl/>
              </w:rPr>
              <w:t xml:space="preserve"> </w:t>
            </w:r>
            <w:r w:rsidRPr="00122995">
              <w:rPr>
                <w:sz w:val="22"/>
                <w:rtl/>
              </w:rPr>
              <w:t>درون حفره دو بعد</w:t>
            </w:r>
            <w:r w:rsidRPr="00122995">
              <w:rPr>
                <w:rFonts w:hint="cs"/>
                <w:sz w:val="22"/>
                <w:rtl/>
              </w:rPr>
              <w:t>ی</w:t>
            </w:r>
            <w:r w:rsidRPr="00122995">
              <w:rPr>
                <w:sz w:val="22"/>
                <w:rtl/>
              </w:rPr>
              <w:t xml:space="preserve"> با د</w:t>
            </w:r>
            <w:r w:rsidRPr="00122995">
              <w:rPr>
                <w:rFonts w:hint="cs"/>
                <w:sz w:val="22"/>
                <w:rtl/>
              </w:rPr>
              <w:t>یواره</w:t>
            </w:r>
            <w:r w:rsidRPr="00122995">
              <w:rPr>
                <w:sz w:val="22"/>
                <w:rtl/>
              </w:rPr>
              <w:t xml:space="preserve"> متحرک </w:t>
            </w:r>
            <w:r>
              <w:rPr>
                <w:noProof/>
              </w:rPr>
              <w:drawing>
                <wp:anchor distT="0" distB="0" distL="114300" distR="114300" simplePos="0" relativeHeight="251686912" behindDoc="0" locked="0" layoutInCell="1" allowOverlap="1" wp14:anchorId="5F719377" wp14:editId="7F2A8CC7">
                  <wp:simplePos x="0" y="0"/>
                  <wp:positionH relativeFrom="margin">
                    <wp:posOffset>1034415</wp:posOffset>
                  </wp:positionH>
                  <wp:positionV relativeFrom="margin">
                    <wp:posOffset>0</wp:posOffset>
                  </wp:positionV>
                  <wp:extent cx="3520800" cy="2412000"/>
                  <wp:effectExtent l="0" t="0" r="3810" b="7620"/>
                  <wp:wrapTopAndBottom/>
                  <wp:docPr id="474" name="Chart 4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bl>
    <w:p w14:paraId="3BA86139" w14:textId="1E86D03C" w:rsidR="007244ED" w:rsidRDefault="007244ED" w:rsidP="00122995">
      <w:pPr>
        <w:rPr>
          <w:rtl/>
        </w:rPr>
      </w:pPr>
      <w:r w:rsidRPr="007244ED">
        <w:rPr>
          <w:rtl/>
        </w:rPr>
        <w:t>همانطور</w:t>
      </w:r>
      <w:r w:rsidRPr="007244ED">
        <w:rPr>
          <w:rFonts w:hint="cs"/>
          <w:rtl/>
        </w:rPr>
        <w:t>ی</w:t>
      </w:r>
      <w:r w:rsidRPr="007244ED">
        <w:rPr>
          <w:rtl/>
        </w:rPr>
        <w:t xml:space="preserve"> که از شکل </w:t>
      </w:r>
      <w:r>
        <w:rPr>
          <w:rFonts w:hint="cs"/>
          <w:rtl/>
        </w:rPr>
        <w:t>(</w:t>
      </w:r>
      <w:r w:rsidR="00122995">
        <w:rPr>
          <w:rFonts w:hint="cs"/>
          <w:rtl/>
        </w:rPr>
        <w:t>6</w:t>
      </w:r>
      <w:r>
        <w:rPr>
          <w:rFonts w:hint="cs"/>
          <w:rtl/>
        </w:rPr>
        <w:t>)</w:t>
      </w:r>
      <w:r w:rsidRPr="007244ED">
        <w:rPr>
          <w:rtl/>
        </w:rPr>
        <w:t xml:space="preserve"> پ</w:t>
      </w:r>
      <w:r w:rsidRPr="007244ED">
        <w:rPr>
          <w:rFonts w:hint="cs"/>
          <w:rtl/>
        </w:rPr>
        <w:t>یداست</w:t>
      </w:r>
      <w:r w:rsidRPr="007244ED">
        <w:rPr>
          <w:rtl/>
        </w:rPr>
        <w:t xml:space="preserve"> برا</w:t>
      </w:r>
      <w:r w:rsidRPr="007244ED">
        <w:rPr>
          <w:rFonts w:hint="cs"/>
          <w:rtl/>
        </w:rPr>
        <w:t>ی</w:t>
      </w:r>
      <w:r w:rsidRPr="007244ED">
        <w:rPr>
          <w:rtl/>
        </w:rPr>
        <w:t xml:space="preserve"> س</w:t>
      </w:r>
      <w:r w:rsidRPr="007244ED">
        <w:rPr>
          <w:rFonts w:hint="cs"/>
          <w:rtl/>
        </w:rPr>
        <w:t>یال</w:t>
      </w:r>
      <w:r w:rsidRPr="007244ED">
        <w:rPr>
          <w:rtl/>
        </w:rPr>
        <w:t xml:space="preserve"> </w:t>
      </w:r>
      <w:r>
        <w:rPr>
          <w:rFonts w:hint="cs"/>
          <w:rtl/>
        </w:rPr>
        <w:t>پاورلا</w:t>
      </w:r>
      <w:r w:rsidRPr="007244ED">
        <w:rPr>
          <w:rtl/>
        </w:rPr>
        <w:t xml:space="preserve"> با </w:t>
      </w:r>
      <m:oMath>
        <m:r>
          <w:rPr>
            <w:rFonts w:ascii="Cambria Math"/>
            <w:sz w:val="18"/>
            <w:szCs w:val="18"/>
          </w:rPr>
          <m:t>n=1.5</m:t>
        </m:r>
      </m:oMath>
      <w:r w:rsidRPr="007244ED">
        <w:rPr>
          <w:rtl/>
        </w:rPr>
        <w:t xml:space="preserve"> به ازا</w:t>
      </w:r>
      <w:r w:rsidRPr="007244ED">
        <w:rPr>
          <w:rFonts w:hint="cs"/>
          <w:rtl/>
        </w:rPr>
        <w:t>ی</w:t>
      </w:r>
      <w:r w:rsidRPr="007244ED">
        <w:rPr>
          <w:rtl/>
        </w:rPr>
        <w:t xml:space="preserve"> </w:t>
      </w:r>
      <m:oMath>
        <m:func>
          <m:funcPr>
            <m:ctrlPr>
              <w:rPr>
                <w:rFonts w:ascii="Cambria Math" w:hAnsi="Cambria Math"/>
                <w:i/>
                <w:szCs w:val="20"/>
              </w:rPr>
            </m:ctrlPr>
          </m:funcPr>
          <m:fName>
            <m:r>
              <w:rPr>
                <w:rFonts w:ascii="Cambria Math"/>
                <w:szCs w:val="20"/>
              </w:rPr>
              <m:t>Re</m:t>
            </m:r>
          </m:fName>
          <m:e>
            <m:r>
              <w:rPr>
                <w:rFonts w:ascii="Cambria Math"/>
                <w:szCs w:val="20"/>
              </w:rPr>
              <m:t>=</m:t>
            </m:r>
          </m:e>
        </m:func>
        <m:r>
          <w:rPr>
            <w:rFonts w:ascii="Cambria Math"/>
            <w:szCs w:val="20"/>
          </w:rPr>
          <m:t>100</m:t>
        </m:r>
      </m:oMath>
      <w:r>
        <w:rPr>
          <w:rFonts w:hint="cs"/>
          <w:rtl/>
        </w:rPr>
        <w:t xml:space="preserve"> </w:t>
      </w:r>
      <w:r w:rsidRPr="007244ED">
        <w:rPr>
          <w:rtl/>
        </w:rPr>
        <w:t>حفره دو بعد</w:t>
      </w:r>
      <w:r w:rsidRPr="007244ED">
        <w:rPr>
          <w:rFonts w:hint="cs"/>
          <w:rtl/>
        </w:rPr>
        <w:t>ی</w:t>
      </w:r>
      <w:r w:rsidRPr="007244ED">
        <w:rPr>
          <w:rtl/>
        </w:rPr>
        <w:t xml:space="preserve"> مفروض مسئله دارا</w:t>
      </w:r>
      <w:r w:rsidRPr="007244ED">
        <w:rPr>
          <w:rFonts w:hint="cs"/>
          <w:rtl/>
        </w:rPr>
        <w:t>ی</w:t>
      </w:r>
      <w:r w:rsidRPr="007244ED">
        <w:rPr>
          <w:rtl/>
        </w:rPr>
        <w:t xml:space="preserve"> سه گردابه، </w:t>
      </w:r>
      <w:r w:rsidRPr="007244ED">
        <w:rPr>
          <w:rFonts w:hint="cs"/>
          <w:rtl/>
        </w:rPr>
        <w:t>یک</w:t>
      </w:r>
      <w:r w:rsidRPr="007244ED">
        <w:rPr>
          <w:rtl/>
        </w:rPr>
        <w:t xml:space="preserve"> گردابه در وسط و دو گردابه د</w:t>
      </w:r>
      <w:r w:rsidRPr="007244ED">
        <w:rPr>
          <w:rFonts w:hint="cs"/>
          <w:rtl/>
        </w:rPr>
        <w:t>یگر</w:t>
      </w:r>
      <w:r w:rsidRPr="007244ED">
        <w:rPr>
          <w:rtl/>
        </w:rPr>
        <w:t xml:space="preserve"> در قسمت گوش</w:t>
      </w:r>
      <w:r>
        <w:rPr>
          <w:rFonts w:ascii="Cambria" w:hAnsi="Cambria" w:cs="Times New Roman" w:hint="cs"/>
          <w:rtl/>
        </w:rPr>
        <w:t>‌‌</w:t>
      </w:r>
      <w:r w:rsidRPr="007244ED">
        <w:rPr>
          <w:rFonts w:hint="cs"/>
          <w:rtl/>
        </w:rPr>
        <w:t>های</w:t>
      </w:r>
      <w:r w:rsidRPr="007244ED">
        <w:rPr>
          <w:rtl/>
        </w:rPr>
        <w:t xml:space="preserve"> پا</w:t>
      </w:r>
      <w:r w:rsidRPr="007244ED">
        <w:rPr>
          <w:rFonts w:hint="cs"/>
          <w:rtl/>
        </w:rPr>
        <w:t>یین</w:t>
      </w:r>
      <w:r w:rsidRPr="007244ED">
        <w:rPr>
          <w:rtl/>
        </w:rPr>
        <w:t xml:space="preserve"> حفره، مشاهده م</w:t>
      </w:r>
      <w:r w:rsidRPr="007244ED">
        <w:rPr>
          <w:rFonts w:hint="cs"/>
          <w:rtl/>
        </w:rPr>
        <w:t>ی</w:t>
      </w:r>
      <w:r>
        <w:rPr>
          <w:rFonts w:ascii="Cambria" w:hAnsi="Cambria" w:cs="Times New Roman" w:hint="cs"/>
          <w:rtl/>
        </w:rPr>
        <w:t>‌‌</w:t>
      </w:r>
      <w:r w:rsidRPr="007244ED">
        <w:rPr>
          <w:rFonts w:hint="cs"/>
          <w:rtl/>
        </w:rPr>
        <w:t>شود</w:t>
      </w:r>
      <w:r w:rsidRPr="007244ED">
        <w:rPr>
          <w:rtl/>
        </w:rPr>
        <w:t xml:space="preserve"> و سپس با افزا</w:t>
      </w:r>
      <w:r w:rsidRPr="007244ED">
        <w:rPr>
          <w:rFonts w:hint="cs"/>
          <w:rtl/>
        </w:rPr>
        <w:t>یش</w:t>
      </w:r>
      <w:r w:rsidRPr="007244ED">
        <w:rPr>
          <w:rtl/>
        </w:rPr>
        <w:t xml:space="preserve"> عدد ر</w:t>
      </w:r>
      <w:r w:rsidRPr="007244ED">
        <w:rPr>
          <w:rFonts w:hint="cs"/>
          <w:rtl/>
        </w:rPr>
        <w:t>ینولدز</w:t>
      </w:r>
      <w:r w:rsidRPr="007244ED">
        <w:rPr>
          <w:rtl/>
        </w:rPr>
        <w:t xml:space="preserve"> تا مقدار 10000 مقدار گردابه</w:t>
      </w:r>
      <w:r>
        <w:rPr>
          <w:rFonts w:ascii="Cambria" w:hAnsi="Cambria" w:cs="Times New Roman" w:hint="cs"/>
          <w:rtl/>
        </w:rPr>
        <w:t>‌‌</w:t>
      </w:r>
      <w:r w:rsidRPr="007244ED">
        <w:rPr>
          <w:rFonts w:hint="cs"/>
          <w:rtl/>
        </w:rPr>
        <w:t>ها</w:t>
      </w:r>
      <w:r w:rsidRPr="007244ED">
        <w:rPr>
          <w:rtl/>
        </w:rPr>
        <w:t xml:space="preserve"> </w:t>
      </w:r>
      <w:r w:rsidRPr="007244ED">
        <w:rPr>
          <w:rFonts w:hint="cs"/>
          <w:rtl/>
        </w:rPr>
        <w:t>به</w:t>
      </w:r>
      <w:r w:rsidRPr="007244ED">
        <w:rPr>
          <w:rtl/>
        </w:rPr>
        <w:t xml:space="preserve"> </w:t>
      </w:r>
      <w:r w:rsidRPr="007244ED">
        <w:rPr>
          <w:rFonts w:hint="cs"/>
          <w:rtl/>
        </w:rPr>
        <w:t>چهار</w:t>
      </w:r>
      <w:r w:rsidRPr="007244ED">
        <w:rPr>
          <w:rtl/>
        </w:rPr>
        <w:t xml:space="preserve"> </w:t>
      </w:r>
      <w:r w:rsidRPr="007244ED">
        <w:rPr>
          <w:rFonts w:hint="cs"/>
          <w:rtl/>
        </w:rPr>
        <w:t>عدد</w:t>
      </w:r>
      <w:r w:rsidRPr="007244ED">
        <w:rPr>
          <w:rtl/>
        </w:rPr>
        <w:t xml:space="preserve"> </w:t>
      </w:r>
      <w:r w:rsidRPr="007244ED">
        <w:rPr>
          <w:rFonts w:hint="cs"/>
          <w:rtl/>
        </w:rPr>
        <w:t>نیز</w:t>
      </w:r>
      <w:r w:rsidRPr="007244ED">
        <w:rPr>
          <w:rtl/>
        </w:rPr>
        <w:t xml:space="preserve"> خو</w:t>
      </w:r>
      <w:r w:rsidRPr="007244ED">
        <w:rPr>
          <w:rFonts w:hint="cs"/>
          <w:rtl/>
        </w:rPr>
        <w:t>اهد</w:t>
      </w:r>
      <w:r w:rsidRPr="007244ED">
        <w:rPr>
          <w:rtl/>
        </w:rPr>
        <w:t xml:space="preserve"> رس</w:t>
      </w:r>
      <w:r w:rsidRPr="007244ED">
        <w:rPr>
          <w:rFonts w:hint="cs"/>
          <w:rtl/>
        </w:rPr>
        <w:t>ید</w:t>
      </w:r>
      <w:r w:rsidRPr="007244ED">
        <w:rPr>
          <w:rtl/>
        </w:rPr>
        <w:t>. افزا</w:t>
      </w:r>
      <w:r w:rsidRPr="007244ED">
        <w:rPr>
          <w:rFonts w:hint="cs"/>
          <w:rtl/>
        </w:rPr>
        <w:t>یش</w:t>
      </w:r>
      <w:r w:rsidRPr="007244ED">
        <w:rPr>
          <w:rtl/>
        </w:rPr>
        <w:t xml:space="preserve"> عدد ر</w:t>
      </w:r>
      <w:r w:rsidRPr="007244ED">
        <w:rPr>
          <w:rFonts w:hint="cs"/>
          <w:rtl/>
        </w:rPr>
        <w:t>ینولدز</w:t>
      </w:r>
      <w:r w:rsidRPr="007244ED">
        <w:rPr>
          <w:rtl/>
        </w:rPr>
        <w:t xml:space="preserve"> سبب افزا</w:t>
      </w:r>
      <w:r w:rsidRPr="007244ED">
        <w:rPr>
          <w:rFonts w:hint="cs"/>
          <w:rtl/>
        </w:rPr>
        <w:t>یش</w:t>
      </w:r>
      <w:r w:rsidRPr="007244ED">
        <w:rPr>
          <w:rtl/>
        </w:rPr>
        <w:t xml:space="preserve"> تلاطم در جر</w:t>
      </w:r>
      <w:r w:rsidRPr="007244ED">
        <w:rPr>
          <w:rFonts w:hint="cs"/>
          <w:rtl/>
        </w:rPr>
        <w:t>یان</w:t>
      </w:r>
      <w:r w:rsidRPr="007244ED">
        <w:rPr>
          <w:rtl/>
        </w:rPr>
        <w:t xml:space="preserve"> شده و به موجب آن گردابه</w:t>
      </w:r>
      <w:r>
        <w:rPr>
          <w:rFonts w:ascii="Cambria" w:hAnsi="Cambria" w:cs="Times New Roman" w:hint="cs"/>
          <w:rtl/>
        </w:rPr>
        <w:t>‌‌</w:t>
      </w:r>
      <w:r w:rsidRPr="007244ED">
        <w:rPr>
          <w:rFonts w:hint="cs"/>
          <w:rtl/>
        </w:rPr>
        <w:t>های</w:t>
      </w:r>
      <w:r w:rsidRPr="007244ED">
        <w:rPr>
          <w:rtl/>
        </w:rPr>
        <w:t xml:space="preserve"> ب</w:t>
      </w:r>
      <w:r w:rsidRPr="007244ED">
        <w:rPr>
          <w:rFonts w:hint="cs"/>
          <w:rtl/>
        </w:rPr>
        <w:t>یشتری</w:t>
      </w:r>
      <w:r w:rsidRPr="007244ED">
        <w:rPr>
          <w:rtl/>
        </w:rPr>
        <w:t xml:space="preserve"> درون حفره به وجود خواهد آمد. ضمن ا</w:t>
      </w:r>
      <w:r w:rsidRPr="007244ED">
        <w:rPr>
          <w:rFonts w:hint="cs"/>
          <w:rtl/>
        </w:rPr>
        <w:t>ینکه</w:t>
      </w:r>
      <w:r w:rsidRPr="007244ED">
        <w:rPr>
          <w:rtl/>
        </w:rPr>
        <w:t xml:space="preserve"> تلاطم ا</w:t>
      </w:r>
      <w:r w:rsidRPr="007244ED">
        <w:rPr>
          <w:rFonts w:hint="cs"/>
          <w:rtl/>
        </w:rPr>
        <w:t>یجاد</w:t>
      </w:r>
      <w:r w:rsidRPr="007244ED">
        <w:rPr>
          <w:rtl/>
        </w:rPr>
        <w:t xml:space="preserve"> شده به علت افزا</w:t>
      </w:r>
      <w:r w:rsidRPr="007244ED">
        <w:rPr>
          <w:rFonts w:hint="cs"/>
          <w:rtl/>
        </w:rPr>
        <w:t>یش</w:t>
      </w:r>
      <w:r w:rsidRPr="007244ED">
        <w:rPr>
          <w:rtl/>
        </w:rPr>
        <w:t xml:space="preserve"> عدد ر</w:t>
      </w:r>
      <w:r w:rsidRPr="007244ED">
        <w:rPr>
          <w:rFonts w:hint="cs"/>
          <w:rtl/>
        </w:rPr>
        <w:t>ینولدز</w:t>
      </w:r>
      <w:r w:rsidRPr="007244ED">
        <w:rPr>
          <w:rtl/>
        </w:rPr>
        <w:t xml:space="preserve"> سبب هدا</w:t>
      </w:r>
      <w:r w:rsidRPr="007244ED">
        <w:rPr>
          <w:rFonts w:hint="cs"/>
          <w:rtl/>
        </w:rPr>
        <w:t>یت</w:t>
      </w:r>
      <w:r w:rsidRPr="007244ED">
        <w:rPr>
          <w:rtl/>
        </w:rPr>
        <w:t xml:space="preserve"> گردابه</w:t>
      </w:r>
      <w:r>
        <w:rPr>
          <w:rFonts w:ascii="Cambria" w:hAnsi="Cambria" w:cs="Times New Roman" w:hint="cs"/>
          <w:rtl/>
        </w:rPr>
        <w:t>‌‌</w:t>
      </w:r>
      <w:r w:rsidRPr="007244ED">
        <w:rPr>
          <w:rFonts w:hint="cs"/>
          <w:rtl/>
        </w:rPr>
        <w:t>ها</w:t>
      </w:r>
      <w:r w:rsidRPr="007244ED">
        <w:rPr>
          <w:rtl/>
        </w:rPr>
        <w:t xml:space="preserve"> </w:t>
      </w:r>
      <w:r w:rsidRPr="007244ED">
        <w:rPr>
          <w:rFonts w:hint="cs"/>
          <w:rtl/>
        </w:rPr>
        <w:t>از</w:t>
      </w:r>
      <w:r w:rsidRPr="007244ED">
        <w:rPr>
          <w:rtl/>
        </w:rPr>
        <w:t xml:space="preserve"> </w:t>
      </w:r>
      <w:r w:rsidRPr="007244ED">
        <w:rPr>
          <w:rFonts w:hint="cs"/>
          <w:rtl/>
        </w:rPr>
        <w:t>محل</w:t>
      </w:r>
      <w:r w:rsidRPr="007244ED">
        <w:rPr>
          <w:rtl/>
        </w:rPr>
        <w:t xml:space="preserve"> </w:t>
      </w:r>
      <w:r w:rsidRPr="007244ED">
        <w:rPr>
          <w:rFonts w:hint="cs"/>
          <w:rtl/>
        </w:rPr>
        <w:t>ایجاد</w:t>
      </w:r>
      <w:r w:rsidRPr="007244ED">
        <w:rPr>
          <w:rtl/>
        </w:rPr>
        <w:t xml:space="preserve"> تنش </w:t>
      </w:r>
      <w:r w:rsidRPr="007244ED">
        <w:rPr>
          <w:rFonts w:hint="cs"/>
          <w:rtl/>
        </w:rPr>
        <w:t>یعنی</w:t>
      </w:r>
      <w:r w:rsidRPr="007244ED">
        <w:rPr>
          <w:rtl/>
        </w:rPr>
        <w:t xml:space="preserve"> د</w:t>
      </w:r>
      <w:r w:rsidRPr="007244ED">
        <w:rPr>
          <w:rFonts w:hint="cs"/>
          <w:rtl/>
        </w:rPr>
        <w:t>یواره</w:t>
      </w:r>
      <w:r w:rsidRPr="007244ED">
        <w:rPr>
          <w:rtl/>
        </w:rPr>
        <w:t xml:space="preserve"> بالا</w:t>
      </w:r>
      <w:r w:rsidRPr="007244ED">
        <w:rPr>
          <w:rFonts w:hint="cs"/>
          <w:rtl/>
        </w:rPr>
        <w:t>یی</w:t>
      </w:r>
      <w:r w:rsidRPr="007244ED">
        <w:rPr>
          <w:rtl/>
        </w:rPr>
        <w:t xml:space="preserve"> به سمت مرکز حفره خواهد شد.</w:t>
      </w:r>
    </w:p>
    <w:tbl>
      <w:tblPr>
        <w:tblStyle w:val="TableGrid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5"/>
        <w:gridCol w:w="3155"/>
        <w:gridCol w:w="3155"/>
      </w:tblGrid>
      <w:tr w:rsidR="007244ED" w:rsidRPr="007244ED" w14:paraId="5A05E44A" w14:textId="77777777" w:rsidTr="002B4BFF">
        <w:trPr>
          <w:trHeight w:val="2608"/>
          <w:jc w:val="center"/>
        </w:trPr>
        <w:tc>
          <w:tcPr>
            <w:tcW w:w="3155" w:type="dxa"/>
            <w:vAlign w:val="center"/>
          </w:tcPr>
          <w:p w14:paraId="462DDE15" w14:textId="0F5E62B8" w:rsidR="007244ED" w:rsidRPr="007244ED" w:rsidRDefault="00070BFD" w:rsidP="00874556">
            <w:pPr>
              <w:ind w:firstLine="0"/>
              <w:jc w:val="center"/>
              <w:rPr>
                <w:lang w:bidi="fa-IR"/>
              </w:rPr>
            </w:pPr>
            <w:r>
              <w:rPr>
                <w:noProof/>
              </w:rPr>
              <w:drawing>
                <wp:anchor distT="0" distB="0" distL="114300" distR="114300" simplePos="0" relativeHeight="251693056" behindDoc="0" locked="0" layoutInCell="1" allowOverlap="1" wp14:anchorId="12DD13AC" wp14:editId="4A9DEBB2">
                  <wp:simplePos x="0" y="0"/>
                  <wp:positionH relativeFrom="margin">
                    <wp:align>center</wp:align>
                  </wp:positionH>
                  <wp:positionV relativeFrom="margin">
                    <wp:align>top</wp:align>
                  </wp:positionV>
                  <wp:extent cx="1890000" cy="141480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Re = 500</w:t>
            </w:r>
          </w:p>
        </w:tc>
        <w:tc>
          <w:tcPr>
            <w:tcW w:w="3155" w:type="dxa"/>
            <w:vAlign w:val="center"/>
          </w:tcPr>
          <w:p w14:paraId="0EA72877" w14:textId="2F43F4D1" w:rsidR="007244ED" w:rsidRPr="00070BFD" w:rsidRDefault="009E55FE" w:rsidP="00874556">
            <w:pPr>
              <w:ind w:firstLine="0"/>
              <w:jc w:val="center"/>
              <w:rPr>
                <w:sz w:val="20"/>
                <w:szCs w:val="22"/>
                <w:rtl/>
                <w:lang w:bidi="fa-IR"/>
              </w:rPr>
            </w:pPr>
            <w:r>
              <w:rPr>
                <w:noProof/>
              </w:rPr>
              <w:drawing>
                <wp:anchor distT="0" distB="0" distL="114300" distR="114300" simplePos="0" relativeHeight="251691008" behindDoc="0" locked="0" layoutInCell="1" allowOverlap="1" wp14:anchorId="4A1AAD45" wp14:editId="50A1F986">
                  <wp:simplePos x="0" y="0"/>
                  <wp:positionH relativeFrom="margin">
                    <wp:align>center</wp:align>
                  </wp:positionH>
                  <wp:positionV relativeFrom="margin">
                    <wp:align>top</wp:align>
                  </wp:positionV>
                  <wp:extent cx="1890000" cy="1414800"/>
                  <wp:effectExtent l="0" t="0" r="0" b="0"/>
                  <wp:wrapTopAndBottom/>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sidR="00070BFD">
              <w:rPr>
                <w:sz w:val="20"/>
                <w:szCs w:val="22"/>
                <w:lang w:bidi="fa-IR"/>
              </w:rPr>
              <w:t>Re = 400</w:t>
            </w:r>
          </w:p>
        </w:tc>
        <w:tc>
          <w:tcPr>
            <w:tcW w:w="3155" w:type="dxa"/>
            <w:vAlign w:val="center"/>
          </w:tcPr>
          <w:p w14:paraId="414DA028" w14:textId="5D073B60" w:rsidR="007244ED" w:rsidRPr="007244ED" w:rsidRDefault="009E55FE" w:rsidP="00874556">
            <w:pPr>
              <w:ind w:firstLine="0"/>
              <w:jc w:val="center"/>
              <w:rPr>
                <w:rtl/>
                <w:lang w:bidi="fa-IR"/>
              </w:rPr>
            </w:pPr>
            <w:r>
              <w:rPr>
                <w:noProof/>
              </w:rPr>
              <w:drawing>
                <wp:anchor distT="0" distB="0" distL="114300" distR="114300" simplePos="0" relativeHeight="251688960" behindDoc="1" locked="0" layoutInCell="1" allowOverlap="1" wp14:anchorId="01B8DC96" wp14:editId="71FBFE29">
                  <wp:simplePos x="0" y="0"/>
                  <wp:positionH relativeFrom="margin">
                    <wp:align>center</wp:align>
                  </wp:positionH>
                  <wp:positionV relativeFrom="margin">
                    <wp:posOffset>8280</wp:posOffset>
                  </wp:positionV>
                  <wp:extent cx="1890000" cy="1414800"/>
                  <wp:effectExtent l="0" t="0" r="0" b="0"/>
                  <wp:wrapTopAndBottom/>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sidR="00070BFD">
              <w:rPr>
                <w:sz w:val="20"/>
                <w:szCs w:val="22"/>
                <w:lang w:bidi="fa-IR"/>
              </w:rPr>
              <w:t>Re = 100</w:t>
            </w:r>
          </w:p>
        </w:tc>
      </w:tr>
      <w:tr w:rsidR="007244ED" w:rsidRPr="007244ED" w14:paraId="250CD7C5" w14:textId="77777777" w:rsidTr="002B4BFF">
        <w:trPr>
          <w:trHeight w:val="2608"/>
          <w:jc w:val="center"/>
        </w:trPr>
        <w:tc>
          <w:tcPr>
            <w:tcW w:w="3155" w:type="dxa"/>
            <w:vAlign w:val="center"/>
          </w:tcPr>
          <w:p w14:paraId="6744AEB0" w14:textId="347A9EC9" w:rsidR="007244ED" w:rsidRPr="007244ED" w:rsidRDefault="00070BFD" w:rsidP="00874556">
            <w:pPr>
              <w:ind w:firstLine="0"/>
              <w:jc w:val="center"/>
              <w:rPr>
                <w:lang w:bidi="fa-IR"/>
              </w:rPr>
            </w:pPr>
            <w:r>
              <w:rPr>
                <w:sz w:val="20"/>
                <w:szCs w:val="22"/>
                <w:lang w:bidi="fa-IR"/>
              </w:rPr>
              <w:t xml:space="preserve">Re = </w:t>
            </w:r>
            <w:r>
              <w:rPr>
                <w:noProof/>
              </w:rPr>
              <w:drawing>
                <wp:anchor distT="0" distB="0" distL="114300" distR="114300" simplePos="0" relativeHeight="251699200" behindDoc="0" locked="0" layoutInCell="1" allowOverlap="1" wp14:anchorId="1818B879" wp14:editId="65D8BCF6">
                  <wp:simplePos x="0" y="0"/>
                  <wp:positionH relativeFrom="margin">
                    <wp:align>center</wp:align>
                  </wp:positionH>
                  <wp:positionV relativeFrom="margin">
                    <wp:align>top</wp:align>
                  </wp:positionV>
                  <wp:extent cx="1890000" cy="1414800"/>
                  <wp:effectExtent l="0" t="0" r="0"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10000</w:t>
            </w:r>
          </w:p>
        </w:tc>
        <w:tc>
          <w:tcPr>
            <w:tcW w:w="3155" w:type="dxa"/>
            <w:vAlign w:val="center"/>
          </w:tcPr>
          <w:p w14:paraId="3EFC4403" w14:textId="7A1BA8F8" w:rsidR="007244ED" w:rsidRPr="007244ED" w:rsidRDefault="00070BFD" w:rsidP="00874556">
            <w:pPr>
              <w:ind w:firstLine="0"/>
              <w:jc w:val="center"/>
              <w:rPr>
                <w:lang w:bidi="fa-IR"/>
              </w:rPr>
            </w:pPr>
            <w:r>
              <w:rPr>
                <w:sz w:val="20"/>
                <w:szCs w:val="22"/>
                <w:lang w:bidi="fa-IR"/>
              </w:rPr>
              <w:t xml:space="preserve">Re = </w:t>
            </w:r>
            <w:r>
              <w:rPr>
                <w:noProof/>
              </w:rPr>
              <w:drawing>
                <wp:anchor distT="0" distB="0" distL="114300" distR="114300" simplePos="0" relativeHeight="251697152" behindDoc="0" locked="0" layoutInCell="1" allowOverlap="1" wp14:anchorId="335AB9BB" wp14:editId="008D335A">
                  <wp:simplePos x="0" y="0"/>
                  <wp:positionH relativeFrom="margin">
                    <wp:align>center</wp:align>
                  </wp:positionH>
                  <wp:positionV relativeFrom="margin">
                    <wp:align>top</wp:align>
                  </wp:positionV>
                  <wp:extent cx="1890000" cy="1414800"/>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5000</w:t>
            </w:r>
          </w:p>
        </w:tc>
        <w:tc>
          <w:tcPr>
            <w:tcW w:w="3155" w:type="dxa"/>
            <w:vAlign w:val="center"/>
          </w:tcPr>
          <w:p w14:paraId="2F13C8D8" w14:textId="5F15FD88" w:rsidR="007244ED" w:rsidRPr="007244ED" w:rsidRDefault="00070BFD" w:rsidP="00874556">
            <w:pPr>
              <w:ind w:firstLine="0"/>
              <w:jc w:val="center"/>
              <w:rPr>
                <w:rtl/>
                <w:lang w:bidi="fa-IR"/>
              </w:rPr>
            </w:pPr>
            <w:r>
              <w:rPr>
                <w:sz w:val="20"/>
                <w:szCs w:val="22"/>
                <w:lang w:bidi="fa-IR"/>
              </w:rPr>
              <w:t>Re = 1000</w:t>
            </w:r>
            <w:r>
              <w:rPr>
                <w:noProof/>
              </w:rPr>
              <w:drawing>
                <wp:anchor distT="0" distB="0" distL="114300" distR="114300" simplePos="0" relativeHeight="251695104" behindDoc="0" locked="0" layoutInCell="1" allowOverlap="1" wp14:anchorId="27E63B31" wp14:editId="4708E7E7">
                  <wp:simplePos x="0" y="0"/>
                  <wp:positionH relativeFrom="margin">
                    <wp:align>center</wp:align>
                  </wp:positionH>
                  <wp:positionV relativeFrom="margin">
                    <wp:align>top</wp:align>
                  </wp:positionV>
                  <wp:extent cx="1890000" cy="1414800"/>
                  <wp:effectExtent l="0" t="0" r="0"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p>
        </w:tc>
      </w:tr>
      <w:tr w:rsidR="002B4BFF" w:rsidRPr="007244ED" w14:paraId="076F8F35" w14:textId="77777777" w:rsidTr="002B4BFF">
        <w:trPr>
          <w:trHeight w:val="567"/>
          <w:jc w:val="center"/>
        </w:trPr>
        <w:tc>
          <w:tcPr>
            <w:tcW w:w="9465" w:type="dxa"/>
            <w:gridSpan w:val="3"/>
            <w:vAlign w:val="center"/>
          </w:tcPr>
          <w:p w14:paraId="6B110812" w14:textId="6D0B4003" w:rsidR="002B4BFF" w:rsidRPr="00122995" w:rsidRDefault="002B4BFF" w:rsidP="00DB6220">
            <w:pPr>
              <w:ind w:firstLine="0"/>
              <w:jc w:val="center"/>
              <w:rPr>
                <w:sz w:val="22"/>
                <w:szCs w:val="22"/>
                <w:lang w:bidi="fa-IR"/>
              </w:rPr>
            </w:pPr>
            <w:r w:rsidRPr="00122995">
              <w:rPr>
                <w:rFonts w:hint="cs"/>
                <w:sz w:val="22"/>
                <w:szCs w:val="22"/>
                <w:rtl/>
                <w:lang w:bidi="fa-IR"/>
              </w:rPr>
              <w:t xml:space="preserve">شکل </w:t>
            </w:r>
            <w:r w:rsidR="00122995">
              <w:rPr>
                <w:rFonts w:hint="cs"/>
                <w:sz w:val="22"/>
                <w:szCs w:val="22"/>
                <w:rtl/>
                <w:lang w:bidi="fa-IR"/>
              </w:rPr>
              <w:t>6</w:t>
            </w:r>
            <w:r w:rsidRPr="00122995">
              <w:rPr>
                <w:rFonts w:hint="cs"/>
                <w:sz w:val="22"/>
                <w:szCs w:val="22"/>
                <w:rtl/>
                <w:lang w:bidi="fa-IR"/>
              </w:rPr>
              <w:t xml:space="preserve">. </w:t>
            </w:r>
            <w:r w:rsidRPr="00122995">
              <w:rPr>
                <w:sz w:val="22"/>
                <w:szCs w:val="22"/>
                <w:rtl/>
                <w:lang w:bidi="fa-IR"/>
              </w:rPr>
              <w:t>اثر عدد ر</w:t>
            </w:r>
            <w:r w:rsidRPr="00122995">
              <w:rPr>
                <w:rFonts w:hint="cs"/>
                <w:sz w:val="22"/>
                <w:szCs w:val="22"/>
                <w:rtl/>
                <w:lang w:bidi="fa-IR"/>
              </w:rPr>
              <w:t>ی</w:t>
            </w:r>
            <w:r w:rsidRPr="00122995">
              <w:rPr>
                <w:rFonts w:hint="eastAsia"/>
                <w:sz w:val="22"/>
                <w:szCs w:val="22"/>
                <w:rtl/>
                <w:lang w:bidi="fa-IR"/>
              </w:rPr>
              <w:t>نولدز</w:t>
            </w:r>
            <w:r w:rsidRPr="00122995">
              <w:rPr>
                <w:sz w:val="22"/>
                <w:szCs w:val="22"/>
                <w:rtl/>
                <w:lang w:bidi="fa-IR"/>
              </w:rPr>
              <w:t xml:space="preserve"> بر رو</w:t>
            </w:r>
            <w:r w:rsidRPr="00122995">
              <w:rPr>
                <w:rFonts w:hint="cs"/>
                <w:sz w:val="22"/>
                <w:szCs w:val="22"/>
                <w:rtl/>
                <w:lang w:bidi="fa-IR"/>
              </w:rPr>
              <w:t>ی</w:t>
            </w:r>
            <w:r w:rsidRPr="00122995">
              <w:rPr>
                <w:sz w:val="22"/>
                <w:szCs w:val="22"/>
                <w:rtl/>
                <w:lang w:bidi="fa-IR"/>
              </w:rPr>
              <w:t xml:space="preserve"> خطوط جر</w:t>
            </w:r>
            <w:r w:rsidRPr="00122995">
              <w:rPr>
                <w:rFonts w:hint="cs"/>
                <w:sz w:val="22"/>
                <w:szCs w:val="22"/>
                <w:rtl/>
                <w:lang w:bidi="fa-IR"/>
              </w:rPr>
              <w:t>ی</w:t>
            </w:r>
            <w:r w:rsidRPr="00122995">
              <w:rPr>
                <w:rFonts w:hint="eastAsia"/>
                <w:sz w:val="22"/>
                <w:szCs w:val="22"/>
                <w:rtl/>
                <w:lang w:bidi="fa-IR"/>
              </w:rPr>
              <w:t>ان</w:t>
            </w:r>
            <w:r w:rsidRPr="00122995">
              <w:rPr>
                <w:sz w:val="22"/>
                <w:szCs w:val="22"/>
                <w:rtl/>
                <w:lang w:bidi="fa-IR"/>
              </w:rPr>
              <w:t xml:space="preserve"> برا</w:t>
            </w:r>
            <w:r w:rsidRPr="00122995">
              <w:rPr>
                <w:rFonts w:hint="cs"/>
                <w:sz w:val="22"/>
                <w:szCs w:val="22"/>
                <w:rtl/>
                <w:lang w:bidi="fa-IR"/>
              </w:rPr>
              <w:t>ی</w:t>
            </w:r>
            <w:r w:rsidRPr="00122995">
              <w:rPr>
                <w:sz w:val="22"/>
                <w:szCs w:val="22"/>
                <w:rtl/>
                <w:lang w:bidi="fa-IR"/>
              </w:rPr>
              <w:t xml:space="preserve"> </w:t>
            </w:r>
            <w:r w:rsidR="00DB2DD8">
              <w:rPr>
                <w:sz w:val="22"/>
                <w:szCs w:val="22"/>
                <w:rtl/>
                <w:lang w:bidi="fa-IR"/>
              </w:rPr>
              <w:t>سیال پاورلا</w:t>
            </w:r>
            <w:r w:rsidRPr="00122995">
              <w:rPr>
                <w:sz w:val="22"/>
                <w:szCs w:val="22"/>
                <w:rtl/>
                <w:lang w:bidi="fa-IR"/>
              </w:rPr>
              <w:t xml:space="preserve"> با </w:t>
            </w:r>
            <w:r w:rsidRPr="00122995">
              <w:rPr>
                <w:sz w:val="20"/>
                <w:szCs w:val="20"/>
                <w:lang w:bidi="fa-IR"/>
              </w:rPr>
              <w:t>n = 1.5</w:t>
            </w:r>
            <w:r w:rsidRPr="00122995">
              <w:rPr>
                <w:sz w:val="20"/>
                <w:szCs w:val="20"/>
                <w:rtl/>
                <w:lang w:bidi="fa-IR"/>
              </w:rPr>
              <w:t xml:space="preserve"> </w:t>
            </w:r>
            <w:r w:rsidRPr="00122995">
              <w:rPr>
                <w:sz w:val="22"/>
                <w:szCs w:val="22"/>
                <w:rtl/>
                <w:lang w:bidi="fa-IR"/>
              </w:rPr>
              <w:t>درون حفره دو بعد</w:t>
            </w:r>
            <w:r w:rsidRPr="00122995">
              <w:rPr>
                <w:rFonts w:hint="cs"/>
                <w:sz w:val="22"/>
                <w:szCs w:val="22"/>
                <w:rtl/>
                <w:lang w:bidi="fa-IR"/>
              </w:rPr>
              <w:t>ی</w:t>
            </w:r>
            <w:r w:rsidRPr="00122995">
              <w:rPr>
                <w:sz w:val="22"/>
                <w:szCs w:val="22"/>
                <w:rtl/>
                <w:lang w:bidi="fa-IR"/>
              </w:rPr>
              <w:t xml:space="preserve"> با د</w:t>
            </w:r>
            <w:r w:rsidRPr="00122995">
              <w:rPr>
                <w:rFonts w:hint="cs"/>
                <w:sz w:val="22"/>
                <w:szCs w:val="22"/>
                <w:rtl/>
                <w:lang w:bidi="fa-IR"/>
              </w:rPr>
              <w:t>ی</w:t>
            </w:r>
            <w:r w:rsidRPr="00122995">
              <w:rPr>
                <w:rFonts w:hint="eastAsia"/>
                <w:sz w:val="22"/>
                <w:szCs w:val="22"/>
                <w:rtl/>
                <w:lang w:bidi="fa-IR"/>
              </w:rPr>
              <w:t>واره</w:t>
            </w:r>
            <w:r w:rsidRPr="00122995">
              <w:rPr>
                <w:sz w:val="22"/>
                <w:szCs w:val="22"/>
                <w:rtl/>
                <w:lang w:bidi="fa-IR"/>
              </w:rPr>
              <w:t xml:space="preserve"> متحرک</w:t>
            </w:r>
          </w:p>
        </w:tc>
      </w:tr>
    </w:tbl>
    <w:p w14:paraId="3C471726" w14:textId="1A3ED4B4" w:rsidR="000D3658" w:rsidRDefault="000E4DDC" w:rsidP="000E4DDC">
      <w:pPr>
        <w:rPr>
          <w:rtl/>
        </w:rPr>
      </w:pPr>
      <w:r>
        <w:rPr>
          <w:rFonts w:hint="cs"/>
          <w:rtl/>
        </w:rPr>
        <w:t>در جدول (2) مختصات مربوط به گردابه</w:t>
      </w:r>
      <w:r>
        <w:rPr>
          <w:rtl/>
        </w:rPr>
        <w:softHyphen/>
      </w:r>
      <w:r>
        <w:rPr>
          <w:rFonts w:hint="cs"/>
          <w:rtl/>
        </w:rPr>
        <w:t>های اولیه و سایر گردابه</w:t>
      </w:r>
      <w:r>
        <w:rPr>
          <w:rtl/>
        </w:rPr>
        <w:softHyphen/>
      </w:r>
      <w:r>
        <w:rPr>
          <w:rFonts w:hint="cs"/>
          <w:rtl/>
        </w:rPr>
        <w:t xml:space="preserve">های تشکیل شده برای </w:t>
      </w:r>
      <w:r w:rsidR="00DB2DD8">
        <w:rPr>
          <w:rFonts w:hint="cs"/>
          <w:rtl/>
        </w:rPr>
        <w:t>سیال پاورلا</w:t>
      </w:r>
      <w:r>
        <w:rPr>
          <w:rFonts w:hint="cs"/>
          <w:rtl/>
        </w:rPr>
        <w:t xml:space="preserve"> با </w:t>
      </w:r>
      <m:oMath>
        <m:r>
          <w:rPr>
            <w:rFonts w:ascii="Cambria Math"/>
          </w:rPr>
          <m:t>n=1.5</m:t>
        </m:r>
      </m:oMath>
      <w:r>
        <w:rPr>
          <w:rFonts w:hint="cs"/>
          <w:rtl/>
        </w:rPr>
        <w:t xml:space="preserve"> برای رینولدزهای متفاوت جمع</w:t>
      </w:r>
      <w:r>
        <w:rPr>
          <w:vertAlign w:val="subscript"/>
          <w:rtl/>
        </w:rPr>
        <w:softHyphen/>
      </w:r>
      <w:r>
        <w:rPr>
          <w:rtl/>
        </w:rPr>
        <w:softHyphen/>
      </w:r>
      <w:r>
        <w:rPr>
          <w:rFonts w:hint="cs"/>
          <w:rtl/>
        </w:rPr>
        <w:t>بندی شده است.</w:t>
      </w:r>
    </w:p>
    <w:p w14:paraId="6FC24B36" w14:textId="0684DFFD" w:rsidR="000E4DDC" w:rsidRPr="009D3BC9" w:rsidRDefault="000E4DDC" w:rsidP="000E4DDC">
      <w:pPr>
        <w:jc w:val="center"/>
        <w:rPr>
          <w:sz w:val="22"/>
          <w:rtl/>
        </w:rPr>
      </w:pPr>
      <w:r w:rsidRPr="009D3BC9">
        <w:rPr>
          <w:rFonts w:hint="cs"/>
          <w:sz w:val="22"/>
          <w:rtl/>
        </w:rPr>
        <w:lastRenderedPageBreak/>
        <w:t xml:space="preserve">جدول 2. </w:t>
      </w:r>
      <w:r w:rsidR="003006C4" w:rsidRPr="009D3BC9">
        <w:rPr>
          <w:sz w:val="22"/>
          <w:rtl/>
        </w:rPr>
        <w:t>مقاد</w:t>
      </w:r>
      <w:r w:rsidR="003006C4" w:rsidRPr="009D3BC9">
        <w:rPr>
          <w:rFonts w:hint="cs"/>
          <w:sz w:val="22"/>
          <w:rtl/>
        </w:rPr>
        <w:t>یر</w:t>
      </w:r>
      <w:r w:rsidR="003006C4" w:rsidRPr="009D3BC9">
        <w:rPr>
          <w:sz w:val="22"/>
          <w:rtl/>
        </w:rPr>
        <w:t xml:space="preserve"> مختصات گردابه‌ها برا</w:t>
      </w:r>
      <w:r w:rsidR="003006C4" w:rsidRPr="009D3BC9">
        <w:rPr>
          <w:rFonts w:hint="cs"/>
          <w:sz w:val="22"/>
          <w:rtl/>
        </w:rPr>
        <w:t>ی</w:t>
      </w:r>
      <w:r w:rsidR="003006C4" w:rsidRPr="009D3BC9">
        <w:rPr>
          <w:sz w:val="22"/>
          <w:rtl/>
        </w:rPr>
        <w:t xml:space="preserve"> </w:t>
      </w:r>
      <w:r w:rsidR="00DB2DD8">
        <w:rPr>
          <w:sz w:val="22"/>
          <w:rtl/>
        </w:rPr>
        <w:t>سیال پاورلا</w:t>
      </w:r>
      <w:r w:rsidR="003006C4" w:rsidRPr="009D3BC9">
        <w:rPr>
          <w:sz w:val="22"/>
          <w:rtl/>
        </w:rPr>
        <w:t xml:space="preserve"> با </w:t>
      </w:r>
      <w:r w:rsidR="003006C4" w:rsidRPr="009D3BC9">
        <w:rPr>
          <w:szCs w:val="20"/>
        </w:rPr>
        <w:t>n = 1.5</w:t>
      </w:r>
      <w:r w:rsidR="003006C4" w:rsidRPr="009D3BC9">
        <w:rPr>
          <w:szCs w:val="20"/>
          <w:rtl/>
        </w:rPr>
        <w:t xml:space="preserve"> </w:t>
      </w:r>
      <w:r w:rsidR="003006C4" w:rsidRPr="009D3BC9">
        <w:rPr>
          <w:sz w:val="22"/>
          <w:rtl/>
        </w:rPr>
        <w:t>در ر</w:t>
      </w:r>
      <w:r w:rsidR="003006C4" w:rsidRPr="009D3BC9">
        <w:rPr>
          <w:rFonts w:hint="cs"/>
          <w:sz w:val="22"/>
          <w:rtl/>
        </w:rPr>
        <w:t>ینولدزهای</w:t>
      </w:r>
      <w:r w:rsidR="003006C4" w:rsidRPr="009D3BC9">
        <w:rPr>
          <w:sz w:val="22"/>
          <w:rtl/>
        </w:rPr>
        <w:t xml:space="preserve"> مختلف درون حفره دو بعد</w:t>
      </w:r>
      <w:r w:rsidR="003006C4" w:rsidRPr="009D3BC9">
        <w:rPr>
          <w:rFonts w:hint="cs"/>
          <w:sz w:val="22"/>
          <w:rtl/>
        </w:rPr>
        <w:t>ی</w:t>
      </w:r>
      <w:r w:rsidR="003006C4" w:rsidRPr="009D3BC9">
        <w:rPr>
          <w:sz w:val="22"/>
          <w:rtl/>
        </w:rPr>
        <w:t xml:space="preserve"> با د</w:t>
      </w:r>
      <w:r w:rsidR="003006C4" w:rsidRPr="009D3BC9">
        <w:rPr>
          <w:rFonts w:hint="cs"/>
          <w:sz w:val="22"/>
          <w:rtl/>
        </w:rPr>
        <w:t>یواره</w:t>
      </w:r>
      <w:r w:rsidR="003006C4" w:rsidRPr="009D3BC9">
        <w:rPr>
          <w:sz w:val="22"/>
          <w:rtl/>
        </w:rPr>
        <w:t xml:space="preserve"> متحرک</w:t>
      </w:r>
    </w:p>
    <w:tbl>
      <w:tblPr>
        <w:tblStyle w:val="TableGrid"/>
        <w:bidiVisual/>
        <w:tblW w:w="0" w:type="auto"/>
        <w:jc w:val="center"/>
        <w:tblLook w:val="04A0" w:firstRow="1" w:lastRow="0" w:firstColumn="1" w:lastColumn="0" w:noHBand="0" w:noVBand="1"/>
      </w:tblPr>
      <w:tblGrid>
        <w:gridCol w:w="971"/>
        <w:gridCol w:w="1319"/>
        <w:gridCol w:w="1319"/>
        <w:gridCol w:w="1319"/>
        <w:gridCol w:w="1319"/>
      </w:tblGrid>
      <w:tr w:rsidR="000E4DDC" w:rsidRPr="000E4DDC" w14:paraId="1C0FB629" w14:textId="77777777" w:rsidTr="000E4DDC">
        <w:trPr>
          <w:jc w:val="center"/>
        </w:trPr>
        <w:tc>
          <w:tcPr>
            <w:tcW w:w="0" w:type="auto"/>
            <w:shd w:val="clear" w:color="auto" w:fill="D0CECE" w:themeFill="background2" w:themeFillShade="E6"/>
            <w:vAlign w:val="center"/>
          </w:tcPr>
          <w:p w14:paraId="5AB7D9F0" w14:textId="77777777" w:rsidR="000E4DDC" w:rsidRPr="000E4DDC" w:rsidRDefault="000E4DDC" w:rsidP="000E4DDC">
            <w:pPr>
              <w:spacing w:line="276" w:lineRule="auto"/>
              <w:jc w:val="center"/>
              <w:rPr>
                <w:b/>
                <w:bCs/>
                <w:sz w:val="18"/>
                <w:szCs w:val="18"/>
                <w:rtl/>
              </w:rPr>
            </w:pPr>
            <w:r w:rsidRPr="000E4DDC">
              <w:rPr>
                <w:rFonts w:hint="cs"/>
                <w:b/>
                <w:bCs/>
                <w:sz w:val="18"/>
                <w:szCs w:val="18"/>
                <w:rtl/>
              </w:rPr>
              <w:t>عدد رینولدز</w:t>
            </w:r>
          </w:p>
        </w:tc>
        <w:tc>
          <w:tcPr>
            <w:tcW w:w="0" w:type="auto"/>
            <w:gridSpan w:val="4"/>
            <w:shd w:val="clear" w:color="auto" w:fill="D0CECE" w:themeFill="background2" w:themeFillShade="E6"/>
            <w:vAlign w:val="center"/>
          </w:tcPr>
          <w:p w14:paraId="5A30C558" w14:textId="09CD9C4E" w:rsidR="000E4DDC" w:rsidRPr="000E4DDC" w:rsidRDefault="000E4DDC" w:rsidP="000E4DDC">
            <w:pPr>
              <w:spacing w:line="276" w:lineRule="auto"/>
              <w:jc w:val="center"/>
              <w:rPr>
                <w:b/>
                <w:bCs/>
                <w:sz w:val="18"/>
                <w:szCs w:val="18"/>
                <w:rtl/>
              </w:rPr>
            </w:pPr>
            <w:r w:rsidRPr="000E4DDC">
              <w:rPr>
                <w:rFonts w:hint="cs"/>
                <w:b/>
                <w:bCs/>
                <w:sz w:val="18"/>
                <w:szCs w:val="18"/>
                <w:rtl/>
              </w:rPr>
              <w:t>مختصات گردابه</w:t>
            </w:r>
            <w:r w:rsidRPr="000E4DDC">
              <w:rPr>
                <w:b/>
                <w:bCs/>
                <w:sz w:val="18"/>
                <w:szCs w:val="18"/>
                <w:rtl/>
              </w:rPr>
              <w:softHyphen/>
            </w:r>
            <w:r w:rsidRPr="000E4DDC">
              <w:rPr>
                <w:rFonts w:hint="cs"/>
                <w:b/>
                <w:bCs/>
                <w:sz w:val="18"/>
                <w:szCs w:val="18"/>
                <w:rtl/>
              </w:rPr>
              <w:t xml:space="preserve">ها </w:t>
            </w:r>
            <m:oMath>
              <m:r>
                <m:rPr>
                  <m:sty m:val="bi"/>
                </m:rPr>
                <w:rPr>
                  <w:rFonts w:ascii="Cambria Math"/>
                  <w:sz w:val="18"/>
                  <w:szCs w:val="18"/>
                </w:rPr>
                <m:t>(x,y)</m:t>
              </m:r>
            </m:oMath>
          </w:p>
        </w:tc>
      </w:tr>
      <w:tr w:rsidR="000E4DDC" w:rsidRPr="000E4DDC" w14:paraId="75424EE9" w14:textId="77777777" w:rsidTr="000E4DDC">
        <w:trPr>
          <w:jc w:val="center"/>
        </w:trPr>
        <w:tc>
          <w:tcPr>
            <w:tcW w:w="0" w:type="auto"/>
            <w:shd w:val="clear" w:color="auto" w:fill="D0CECE" w:themeFill="background2" w:themeFillShade="E6"/>
            <w:vAlign w:val="center"/>
          </w:tcPr>
          <w:p w14:paraId="21CBF9AB" w14:textId="77777777" w:rsidR="000E4DDC" w:rsidRPr="000E4DDC" w:rsidRDefault="000E4DDC" w:rsidP="000E4DDC">
            <w:pPr>
              <w:spacing w:line="276" w:lineRule="auto"/>
              <w:jc w:val="center"/>
              <w:rPr>
                <w:sz w:val="18"/>
                <w:szCs w:val="18"/>
              </w:rPr>
            </w:pPr>
            <w:r w:rsidRPr="000E4DDC">
              <w:rPr>
                <w:sz w:val="18"/>
                <w:szCs w:val="18"/>
              </w:rPr>
              <w:t>100</w:t>
            </w:r>
          </w:p>
        </w:tc>
        <w:tc>
          <w:tcPr>
            <w:tcW w:w="0" w:type="auto"/>
            <w:vAlign w:val="center"/>
          </w:tcPr>
          <w:p w14:paraId="2935E67F" w14:textId="77777777" w:rsidR="000E4DDC" w:rsidRPr="000E4DDC" w:rsidRDefault="000E4DDC" w:rsidP="000E4DDC">
            <w:pPr>
              <w:spacing w:line="276" w:lineRule="auto"/>
              <w:jc w:val="center"/>
              <w:rPr>
                <w:sz w:val="18"/>
                <w:szCs w:val="18"/>
              </w:rPr>
            </w:pPr>
            <w:r w:rsidRPr="000E4DDC">
              <w:rPr>
                <w:rFonts w:hint="cs"/>
                <w:sz w:val="18"/>
                <w:szCs w:val="18"/>
                <w:rtl/>
                <w:lang w:bidi="ar-SA"/>
              </w:rPr>
              <w:t>-</w:t>
            </w:r>
          </w:p>
        </w:tc>
        <w:tc>
          <w:tcPr>
            <w:tcW w:w="0" w:type="auto"/>
            <w:vAlign w:val="center"/>
          </w:tcPr>
          <w:p w14:paraId="13D853A8" w14:textId="3CE8B257" w:rsidR="000E4DDC" w:rsidRPr="000E4DDC" w:rsidRDefault="000E4DDC" w:rsidP="000E4DDC">
            <w:pPr>
              <w:spacing w:line="276" w:lineRule="auto"/>
              <w:jc w:val="center"/>
              <w:rPr>
                <w:sz w:val="18"/>
                <w:szCs w:val="18"/>
              </w:rPr>
            </w:pPr>
            <m:oMath>
              <m:r>
                <w:rPr>
                  <w:rFonts w:ascii="Cambria Math"/>
                  <w:sz w:val="18"/>
                  <w:szCs w:val="18"/>
                </w:rPr>
                <m:t>(0.046,0.046)</m:t>
              </m:r>
            </m:oMath>
            <w:r w:rsidRPr="000E4DDC">
              <w:rPr>
                <w:sz w:val="18"/>
                <w:szCs w:val="18"/>
              </w:rPr>
              <w:t xml:space="preserve"> </w:t>
            </w:r>
          </w:p>
        </w:tc>
        <w:tc>
          <w:tcPr>
            <w:tcW w:w="0" w:type="auto"/>
            <w:vAlign w:val="center"/>
          </w:tcPr>
          <w:p w14:paraId="6D0E0C60" w14:textId="50D956ED" w:rsidR="000E4DDC" w:rsidRPr="000E4DDC" w:rsidRDefault="000E4DDC" w:rsidP="000E4DDC">
            <w:pPr>
              <w:spacing w:line="276" w:lineRule="auto"/>
              <w:jc w:val="center"/>
              <w:rPr>
                <w:sz w:val="18"/>
                <w:szCs w:val="18"/>
                <w:rtl/>
              </w:rPr>
            </w:pPr>
            <m:oMath>
              <m:r>
                <w:rPr>
                  <w:rFonts w:ascii="Cambria Math"/>
                  <w:sz w:val="18"/>
                  <w:szCs w:val="18"/>
                </w:rPr>
                <m:t>(0.918,0.097)</m:t>
              </m:r>
            </m:oMath>
            <w:r w:rsidRPr="000E4DDC">
              <w:rPr>
                <w:sz w:val="18"/>
                <w:szCs w:val="18"/>
              </w:rPr>
              <w:t xml:space="preserve"> </w:t>
            </w:r>
          </w:p>
        </w:tc>
        <w:tc>
          <w:tcPr>
            <w:tcW w:w="0" w:type="auto"/>
            <w:vAlign w:val="center"/>
          </w:tcPr>
          <w:p w14:paraId="4EFDAF7E" w14:textId="617D73EA" w:rsidR="000E4DDC" w:rsidRPr="000E4DDC" w:rsidRDefault="000E4DDC" w:rsidP="000E4DDC">
            <w:pPr>
              <w:spacing w:line="276" w:lineRule="auto"/>
              <w:jc w:val="center"/>
              <w:rPr>
                <w:sz w:val="18"/>
                <w:szCs w:val="18"/>
                <w:rtl/>
              </w:rPr>
            </w:pPr>
            <m:oMath>
              <m:r>
                <w:rPr>
                  <w:rFonts w:ascii="Cambria Math"/>
                  <w:sz w:val="18"/>
                  <w:szCs w:val="18"/>
                </w:rPr>
                <m:t>(0.562,0.730)</m:t>
              </m:r>
            </m:oMath>
            <w:r w:rsidRPr="000E4DDC">
              <w:rPr>
                <w:sz w:val="18"/>
                <w:szCs w:val="18"/>
              </w:rPr>
              <w:t xml:space="preserve"> </w:t>
            </w:r>
          </w:p>
        </w:tc>
      </w:tr>
      <w:tr w:rsidR="000E4DDC" w:rsidRPr="000E4DDC" w14:paraId="6C51F4EE" w14:textId="77777777" w:rsidTr="000E4DDC">
        <w:trPr>
          <w:jc w:val="center"/>
        </w:trPr>
        <w:tc>
          <w:tcPr>
            <w:tcW w:w="0" w:type="auto"/>
            <w:shd w:val="clear" w:color="auto" w:fill="D0CECE" w:themeFill="background2" w:themeFillShade="E6"/>
            <w:vAlign w:val="center"/>
          </w:tcPr>
          <w:p w14:paraId="0BDA2E31" w14:textId="77777777" w:rsidR="000E4DDC" w:rsidRPr="000E4DDC" w:rsidRDefault="000E4DDC" w:rsidP="000E4DDC">
            <w:pPr>
              <w:spacing w:line="276" w:lineRule="auto"/>
              <w:jc w:val="center"/>
              <w:rPr>
                <w:sz w:val="18"/>
                <w:szCs w:val="18"/>
              </w:rPr>
            </w:pPr>
            <w:r w:rsidRPr="000E4DDC">
              <w:rPr>
                <w:sz w:val="18"/>
                <w:szCs w:val="18"/>
              </w:rPr>
              <w:t>400</w:t>
            </w:r>
          </w:p>
        </w:tc>
        <w:tc>
          <w:tcPr>
            <w:tcW w:w="0" w:type="auto"/>
            <w:vAlign w:val="center"/>
          </w:tcPr>
          <w:p w14:paraId="4C2AD6DB" w14:textId="77777777" w:rsidR="000E4DDC" w:rsidRPr="000E4DDC" w:rsidRDefault="000E4DDC" w:rsidP="000E4DDC">
            <w:pPr>
              <w:spacing w:line="276" w:lineRule="auto"/>
              <w:jc w:val="center"/>
              <w:rPr>
                <w:sz w:val="18"/>
                <w:szCs w:val="18"/>
              </w:rPr>
            </w:pPr>
            <w:r w:rsidRPr="000E4DDC">
              <w:rPr>
                <w:rFonts w:hint="cs"/>
                <w:sz w:val="18"/>
                <w:szCs w:val="18"/>
                <w:rtl/>
                <w:lang w:bidi="ar-SA"/>
              </w:rPr>
              <w:t>-</w:t>
            </w:r>
          </w:p>
        </w:tc>
        <w:tc>
          <w:tcPr>
            <w:tcW w:w="0" w:type="auto"/>
            <w:vAlign w:val="center"/>
          </w:tcPr>
          <w:p w14:paraId="22816D39" w14:textId="460E9131" w:rsidR="000E4DDC" w:rsidRPr="000E4DDC" w:rsidRDefault="000E4DDC" w:rsidP="000E4DDC">
            <w:pPr>
              <w:spacing w:line="276" w:lineRule="auto"/>
              <w:jc w:val="center"/>
              <w:rPr>
                <w:sz w:val="18"/>
                <w:szCs w:val="18"/>
              </w:rPr>
            </w:pPr>
            <m:oMath>
              <m:r>
                <w:rPr>
                  <w:rFonts w:ascii="Cambria Math"/>
                  <w:sz w:val="18"/>
                  <w:szCs w:val="18"/>
                </w:rPr>
                <m:t>(0.062,0.062)</m:t>
              </m:r>
            </m:oMath>
            <w:r w:rsidRPr="000E4DDC">
              <w:rPr>
                <w:sz w:val="18"/>
                <w:szCs w:val="18"/>
              </w:rPr>
              <w:t xml:space="preserve"> </w:t>
            </w:r>
          </w:p>
        </w:tc>
        <w:tc>
          <w:tcPr>
            <w:tcW w:w="0" w:type="auto"/>
            <w:vAlign w:val="center"/>
          </w:tcPr>
          <w:p w14:paraId="5A47D921" w14:textId="549AB56D" w:rsidR="000E4DDC" w:rsidRPr="000E4DDC" w:rsidRDefault="000E4DDC" w:rsidP="000E4DDC">
            <w:pPr>
              <w:spacing w:line="276" w:lineRule="auto"/>
              <w:jc w:val="center"/>
              <w:rPr>
                <w:sz w:val="18"/>
                <w:szCs w:val="18"/>
                <w:rtl/>
              </w:rPr>
            </w:pPr>
            <m:oMath>
              <m:r>
                <w:rPr>
                  <w:rFonts w:ascii="Cambria Math"/>
                  <w:sz w:val="18"/>
                  <w:szCs w:val="18"/>
                </w:rPr>
                <m:t>(0.871,0.132)</m:t>
              </m:r>
            </m:oMath>
            <w:r w:rsidRPr="000E4DDC">
              <w:rPr>
                <w:sz w:val="18"/>
                <w:szCs w:val="18"/>
              </w:rPr>
              <w:t xml:space="preserve"> </w:t>
            </w:r>
          </w:p>
        </w:tc>
        <w:tc>
          <w:tcPr>
            <w:tcW w:w="0" w:type="auto"/>
            <w:vAlign w:val="center"/>
          </w:tcPr>
          <w:p w14:paraId="1161B463" w14:textId="24D4B8F8" w:rsidR="000E4DDC" w:rsidRPr="000E4DDC" w:rsidRDefault="000E4DDC" w:rsidP="000E4DDC">
            <w:pPr>
              <w:spacing w:line="276" w:lineRule="auto"/>
              <w:jc w:val="center"/>
              <w:rPr>
                <w:sz w:val="18"/>
                <w:szCs w:val="18"/>
              </w:rPr>
            </w:pPr>
            <m:oMath>
              <m:r>
                <w:rPr>
                  <w:rFonts w:ascii="Cambria Math"/>
                  <w:sz w:val="18"/>
                  <w:szCs w:val="18"/>
                </w:rPr>
                <m:t>(0.554,0.648)</m:t>
              </m:r>
            </m:oMath>
            <w:r w:rsidRPr="000E4DDC">
              <w:rPr>
                <w:sz w:val="18"/>
                <w:szCs w:val="18"/>
              </w:rPr>
              <w:t xml:space="preserve"> </w:t>
            </w:r>
          </w:p>
        </w:tc>
      </w:tr>
      <w:tr w:rsidR="000E4DDC" w:rsidRPr="000E4DDC" w14:paraId="59D0C677" w14:textId="77777777" w:rsidTr="000E4DDC">
        <w:trPr>
          <w:jc w:val="center"/>
        </w:trPr>
        <w:tc>
          <w:tcPr>
            <w:tcW w:w="0" w:type="auto"/>
            <w:shd w:val="clear" w:color="auto" w:fill="D0CECE" w:themeFill="background2" w:themeFillShade="E6"/>
            <w:vAlign w:val="center"/>
          </w:tcPr>
          <w:p w14:paraId="1F2E4CCB" w14:textId="77777777" w:rsidR="000E4DDC" w:rsidRPr="000E4DDC" w:rsidRDefault="000E4DDC" w:rsidP="000E4DDC">
            <w:pPr>
              <w:spacing w:line="276" w:lineRule="auto"/>
              <w:jc w:val="center"/>
              <w:rPr>
                <w:sz w:val="18"/>
                <w:szCs w:val="18"/>
              </w:rPr>
            </w:pPr>
            <w:r w:rsidRPr="000E4DDC">
              <w:rPr>
                <w:sz w:val="18"/>
                <w:szCs w:val="18"/>
              </w:rPr>
              <w:t>500</w:t>
            </w:r>
          </w:p>
        </w:tc>
        <w:tc>
          <w:tcPr>
            <w:tcW w:w="0" w:type="auto"/>
            <w:vAlign w:val="center"/>
          </w:tcPr>
          <w:p w14:paraId="4E44C4D0" w14:textId="77777777" w:rsidR="000E4DDC" w:rsidRPr="000E4DDC" w:rsidRDefault="000E4DDC" w:rsidP="000E4DDC">
            <w:pPr>
              <w:spacing w:line="276" w:lineRule="auto"/>
              <w:jc w:val="center"/>
              <w:rPr>
                <w:sz w:val="18"/>
                <w:szCs w:val="18"/>
              </w:rPr>
            </w:pPr>
            <w:r w:rsidRPr="000E4DDC">
              <w:rPr>
                <w:rFonts w:hint="cs"/>
                <w:sz w:val="18"/>
                <w:szCs w:val="18"/>
                <w:rtl/>
                <w:lang w:bidi="ar-SA"/>
              </w:rPr>
              <w:t>-</w:t>
            </w:r>
          </w:p>
        </w:tc>
        <w:tc>
          <w:tcPr>
            <w:tcW w:w="0" w:type="auto"/>
            <w:vAlign w:val="center"/>
          </w:tcPr>
          <w:p w14:paraId="3F3F3AD3" w14:textId="37E4D99F" w:rsidR="000E4DDC" w:rsidRPr="000E4DDC" w:rsidRDefault="000E4DDC" w:rsidP="000E4DDC">
            <w:pPr>
              <w:spacing w:line="276" w:lineRule="auto"/>
              <w:jc w:val="center"/>
              <w:rPr>
                <w:sz w:val="18"/>
                <w:szCs w:val="18"/>
              </w:rPr>
            </w:pPr>
            <m:oMath>
              <m:r>
                <w:rPr>
                  <w:rFonts w:ascii="Cambria Math"/>
                  <w:sz w:val="18"/>
                  <w:szCs w:val="18"/>
                </w:rPr>
                <m:t>(0.074,0.062)</m:t>
              </m:r>
            </m:oMath>
            <w:r w:rsidRPr="000E4DDC">
              <w:rPr>
                <w:sz w:val="18"/>
                <w:szCs w:val="18"/>
              </w:rPr>
              <w:t xml:space="preserve"> </w:t>
            </w:r>
          </w:p>
        </w:tc>
        <w:tc>
          <w:tcPr>
            <w:tcW w:w="0" w:type="auto"/>
            <w:vAlign w:val="center"/>
          </w:tcPr>
          <w:p w14:paraId="77C093A1" w14:textId="524FA5DB" w:rsidR="000E4DDC" w:rsidRPr="000E4DDC" w:rsidRDefault="000E4DDC" w:rsidP="000E4DDC">
            <w:pPr>
              <w:spacing w:line="276" w:lineRule="auto"/>
              <w:jc w:val="center"/>
              <w:rPr>
                <w:sz w:val="18"/>
                <w:szCs w:val="18"/>
                <w:rtl/>
              </w:rPr>
            </w:pPr>
            <m:oMath>
              <m:r>
                <w:rPr>
                  <w:rFonts w:ascii="Cambria Math"/>
                  <w:sz w:val="18"/>
                  <w:szCs w:val="18"/>
                </w:rPr>
                <m:t>(0.859,0.132)</m:t>
              </m:r>
            </m:oMath>
            <w:r w:rsidRPr="000E4DDC">
              <w:rPr>
                <w:sz w:val="18"/>
                <w:szCs w:val="18"/>
              </w:rPr>
              <w:t xml:space="preserve"> </w:t>
            </w:r>
          </w:p>
        </w:tc>
        <w:tc>
          <w:tcPr>
            <w:tcW w:w="0" w:type="auto"/>
            <w:vAlign w:val="center"/>
          </w:tcPr>
          <w:p w14:paraId="31EC85AB" w14:textId="0A95E6E8" w:rsidR="000E4DDC" w:rsidRPr="000E4DDC" w:rsidRDefault="000E4DDC" w:rsidP="000E4DDC">
            <w:pPr>
              <w:spacing w:line="276" w:lineRule="auto"/>
              <w:jc w:val="center"/>
              <w:rPr>
                <w:sz w:val="18"/>
                <w:szCs w:val="18"/>
              </w:rPr>
            </w:pPr>
            <m:oMath>
              <m:r>
                <w:rPr>
                  <w:rFonts w:ascii="Cambria Math"/>
                  <w:sz w:val="18"/>
                  <w:szCs w:val="18"/>
                </w:rPr>
                <m:t>(0.546,0.636)</m:t>
              </m:r>
            </m:oMath>
            <w:r w:rsidRPr="000E4DDC">
              <w:rPr>
                <w:sz w:val="18"/>
                <w:szCs w:val="18"/>
              </w:rPr>
              <w:t xml:space="preserve"> </w:t>
            </w:r>
          </w:p>
        </w:tc>
      </w:tr>
      <w:tr w:rsidR="000E4DDC" w:rsidRPr="000E4DDC" w14:paraId="370FB101" w14:textId="77777777" w:rsidTr="000E4DDC">
        <w:trPr>
          <w:jc w:val="center"/>
        </w:trPr>
        <w:tc>
          <w:tcPr>
            <w:tcW w:w="0" w:type="auto"/>
            <w:shd w:val="clear" w:color="auto" w:fill="D0CECE" w:themeFill="background2" w:themeFillShade="E6"/>
            <w:vAlign w:val="center"/>
          </w:tcPr>
          <w:p w14:paraId="395A98CD" w14:textId="77777777" w:rsidR="000E4DDC" w:rsidRPr="000E4DDC" w:rsidRDefault="000E4DDC" w:rsidP="000E4DDC">
            <w:pPr>
              <w:spacing w:line="276" w:lineRule="auto"/>
              <w:jc w:val="center"/>
              <w:rPr>
                <w:sz w:val="18"/>
                <w:szCs w:val="18"/>
              </w:rPr>
            </w:pPr>
            <w:r w:rsidRPr="000E4DDC">
              <w:rPr>
                <w:sz w:val="18"/>
                <w:szCs w:val="18"/>
              </w:rPr>
              <w:t>1000</w:t>
            </w:r>
          </w:p>
        </w:tc>
        <w:tc>
          <w:tcPr>
            <w:tcW w:w="0" w:type="auto"/>
            <w:vAlign w:val="center"/>
          </w:tcPr>
          <w:p w14:paraId="63A4B495" w14:textId="77777777" w:rsidR="000E4DDC" w:rsidRPr="000E4DDC" w:rsidRDefault="000E4DDC" w:rsidP="000E4DDC">
            <w:pPr>
              <w:spacing w:line="276" w:lineRule="auto"/>
              <w:jc w:val="center"/>
              <w:rPr>
                <w:sz w:val="18"/>
                <w:szCs w:val="18"/>
              </w:rPr>
            </w:pPr>
            <w:r w:rsidRPr="000E4DDC">
              <w:rPr>
                <w:rFonts w:hint="cs"/>
                <w:sz w:val="18"/>
                <w:szCs w:val="18"/>
                <w:rtl/>
                <w:lang w:bidi="ar-SA"/>
              </w:rPr>
              <w:t>-</w:t>
            </w:r>
          </w:p>
        </w:tc>
        <w:tc>
          <w:tcPr>
            <w:tcW w:w="0" w:type="auto"/>
            <w:vAlign w:val="center"/>
          </w:tcPr>
          <w:p w14:paraId="40B0963D" w14:textId="0224A161" w:rsidR="000E4DDC" w:rsidRPr="000E4DDC" w:rsidRDefault="000E4DDC" w:rsidP="000E4DDC">
            <w:pPr>
              <w:spacing w:line="276" w:lineRule="auto"/>
              <w:jc w:val="center"/>
              <w:rPr>
                <w:sz w:val="18"/>
                <w:szCs w:val="18"/>
                <w:rtl/>
              </w:rPr>
            </w:pPr>
            <m:oMath>
              <m:r>
                <w:rPr>
                  <w:rFonts w:ascii="Cambria Math"/>
                  <w:sz w:val="18"/>
                  <w:szCs w:val="18"/>
                </w:rPr>
                <m:t>(0.086,0.086)</m:t>
              </m:r>
            </m:oMath>
            <w:r w:rsidRPr="000E4DDC">
              <w:rPr>
                <w:sz w:val="18"/>
                <w:szCs w:val="18"/>
              </w:rPr>
              <w:t xml:space="preserve"> </w:t>
            </w:r>
          </w:p>
        </w:tc>
        <w:tc>
          <w:tcPr>
            <w:tcW w:w="0" w:type="auto"/>
            <w:vAlign w:val="center"/>
          </w:tcPr>
          <w:p w14:paraId="51808165" w14:textId="0DDD697D" w:rsidR="000E4DDC" w:rsidRPr="000E4DDC" w:rsidRDefault="000E4DDC" w:rsidP="000E4DDC">
            <w:pPr>
              <w:spacing w:line="276" w:lineRule="auto"/>
              <w:jc w:val="center"/>
              <w:rPr>
                <w:sz w:val="18"/>
                <w:szCs w:val="18"/>
                <w:rtl/>
              </w:rPr>
            </w:pPr>
            <m:oMath>
              <m:r>
                <w:rPr>
                  <w:rFonts w:ascii="Cambria Math"/>
                  <w:sz w:val="18"/>
                  <w:szCs w:val="18"/>
                </w:rPr>
                <m:t>(0.839,0.125)</m:t>
              </m:r>
            </m:oMath>
            <w:r w:rsidRPr="000E4DDC">
              <w:rPr>
                <w:sz w:val="18"/>
                <w:szCs w:val="18"/>
              </w:rPr>
              <w:t xml:space="preserve"> </w:t>
            </w:r>
          </w:p>
        </w:tc>
        <w:tc>
          <w:tcPr>
            <w:tcW w:w="0" w:type="auto"/>
            <w:vAlign w:val="center"/>
          </w:tcPr>
          <w:p w14:paraId="49F0D45C" w14:textId="33C80831" w:rsidR="000E4DDC" w:rsidRPr="000E4DDC" w:rsidRDefault="000E4DDC" w:rsidP="000E4DDC">
            <w:pPr>
              <w:spacing w:line="276" w:lineRule="auto"/>
              <w:jc w:val="center"/>
              <w:rPr>
                <w:sz w:val="18"/>
                <w:szCs w:val="18"/>
                <w:rtl/>
              </w:rPr>
            </w:pPr>
            <m:oMath>
              <m:r>
                <w:rPr>
                  <w:rFonts w:ascii="Cambria Math"/>
                  <w:sz w:val="18"/>
                  <w:szCs w:val="18"/>
                </w:rPr>
                <m:t>(0.531,0.609)</m:t>
              </m:r>
            </m:oMath>
            <w:r w:rsidRPr="000E4DDC">
              <w:rPr>
                <w:sz w:val="18"/>
                <w:szCs w:val="18"/>
              </w:rPr>
              <w:t xml:space="preserve"> </w:t>
            </w:r>
          </w:p>
        </w:tc>
      </w:tr>
      <w:tr w:rsidR="000E4DDC" w:rsidRPr="000E4DDC" w14:paraId="11E5B213" w14:textId="77777777" w:rsidTr="000E4DDC">
        <w:trPr>
          <w:jc w:val="center"/>
        </w:trPr>
        <w:tc>
          <w:tcPr>
            <w:tcW w:w="0" w:type="auto"/>
            <w:shd w:val="clear" w:color="auto" w:fill="D0CECE" w:themeFill="background2" w:themeFillShade="E6"/>
            <w:vAlign w:val="center"/>
          </w:tcPr>
          <w:p w14:paraId="70063632" w14:textId="77777777" w:rsidR="000E4DDC" w:rsidRPr="000E4DDC" w:rsidRDefault="000E4DDC" w:rsidP="000E4DDC">
            <w:pPr>
              <w:spacing w:line="276" w:lineRule="auto"/>
              <w:jc w:val="center"/>
              <w:rPr>
                <w:sz w:val="18"/>
                <w:szCs w:val="18"/>
              </w:rPr>
            </w:pPr>
            <w:r w:rsidRPr="000E4DDC">
              <w:rPr>
                <w:sz w:val="18"/>
                <w:szCs w:val="18"/>
              </w:rPr>
              <w:t>5000</w:t>
            </w:r>
          </w:p>
        </w:tc>
        <w:tc>
          <w:tcPr>
            <w:tcW w:w="0" w:type="auto"/>
            <w:vAlign w:val="center"/>
          </w:tcPr>
          <w:p w14:paraId="395A1D44" w14:textId="2C18D229" w:rsidR="000E4DDC" w:rsidRPr="000E4DDC" w:rsidRDefault="000E4DDC" w:rsidP="000E4DDC">
            <w:pPr>
              <w:spacing w:line="276" w:lineRule="auto"/>
              <w:jc w:val="center"/>
              <w:rPr>
                <w:sz w:val="18"/>
                <w:szCs w:val="18"/>
                <w:rtl/>
              </w:rPr>
            </w:pPr>
            <m:oMath>
              <m:r>
                <w:rPr>
                  <w:rFonts w:ascii="Cambria Math"/>
                  <w:sz w:val="18"/>
                  <w:szCs w:val="18"/>
                </w:rPr>
                <m:t>(0.023,0.863)</m:t>
              </m:r>
            </m:oMath>
            <w:r w:rsidRPr="000E4DDC">
              <w:rPr>
                <w:sz w:val="18"/>
                <w:szCs w:val="18"/>
              </w:rPr>
              <w:t xml:space="preserve"> </w:t>
            </w:r>
          </w:p>
        </w:tc>
        <w:tc>
          <w:tcPr>
            <w:tcW w:w="0" w:type="auto"/>
            <w:vAlign w:val="center"/>
          </w:tcPr>
          <w:p w14:paraId="51219258" w14:textId="4F432BEC" w:rsidR="000E4DDC" w:rsidRPr="000E4DDC" w:rsidRDefault="000E4DDC" w:rsidP="000E4DDC">
            <w:pPr>
              <w:spacing w:line="276" w:lineRule="auto"/>
              <w:jc w:val="center"/>
              <w:rPr>
                <w:sz w:val="18"/>
                <w:szCs w:val="18"/>
                <w:rtl/>
              </w:rPr>
            </w:pPr>
            <m:oMath>
              <m:r>
                <w:rPr>
                  <w:rFonts w:ascii="Cambria Math"/>
                  <w:sz w:val="18"/>
                  <w:szCs w:val="18"/>
                </w:rPr>
                <m:t>(0.082,0.117)</m:t>
              </m:r>
            </m:oMath>
            <w:r w:rsidRPr="000E4DDC">
              <w:rPr>
                <w:sz w:val="18"/>
                <w:szCs w:val="18"/>
              </w:rPr>
              <w:t xml:space="preserve"> </w:t>
            </w:r>
          </w:p>
        </w:tc>
        <w:tc>
          <w:tcPr>
            <w:tcW w:w="0" w:type="auto"/>
            <w:vAlign w:val="center"/>
          </w:tcPr>
          <w:p w14:paraId="0FF80F3E" w14:textId="5EF8E7B1" w:rsidR="000E4DDC" w:rsidRPr="000E4DDC" w:rsidRDefault="000E4DDC" w:rsidP="000E4DDC">
            <w:pPr>
              <w:spacing w:line="276" w:lineRule="auto"/>
              <w:jc w:val="center"/>
              <w:rPr>
                <w:sz w:val="18"/>
                <w:szCs w:val="18"/>
                <w:rtl/>
              </w:rPr>
            </w:pPr>
            <m:oMath>
              <m:r>
                <w:rPr>
                  <w:rFonts w:ascii="Cambria Math"/>
                  <w:sz w:val="18"/>
                  <w:szCs w:val="18"/>
                </w:rPr>
                <m:t>(0.804,0.093)</m:t>
              </m:r>
            </m:oMath>
            <w:r w:rsidRPr="000E4DDC">
              <w:rPr>
                <w:sz w:val="18"/>
                <w:szCs w:val="18"/>
              </w:rPr>
              <w:t xml:space="preserve"> </w:t>
            </w:r>
          </w:p>
        </w:tc>
        <w:tc>
          <w:tcPr>
            <w:tcW w:w="0" w:type="auto"/>
            <w:vAlign w:val="center"/>
          </w:tcPr>
          <w:p w14:paraId="3A6D65C3" w14:textId="1BEF20F3" w:rsidR="000E4DDC" w:rsidRPr="000E4DDC" w:rsidRDefault="000E4DDC" w:rsidP="000E4DDC">
            <w:pPr>
              <w:spacing w:line="276" w:lineRule="auto"/>
              <w:jc w:val="center"/>
              <w:rPr>
                <w:sz w:val="18"/>
                <w:szCs w:val="18"/>
                <w:rtl/>
              </w:rPr>
            </w:pPr>
            <m:oMath>
              <m:r>
                <w:rPr>
                  <w:rFonts w:ascii="Cambria Math"/>
                  <w:sz w:val="18"/>
                  <w:szCs w:val="18"/>
                </w:rPr>
                <m:t>(0.515,0.562)</m:t>
              </m:r>
            </m:oMath>
            <w:r w:rsidRPr="000E4DDC">
              <w:rPr>
                <w:sz w:val="18"/>
                <w:szCs w:val="18"/>
              </w:rPr>
              <w:t xml:space="preserve"> </w:t>
            </w:r>
          </w:p>
        </w:tc>
      </w:tr>
      <w:tr w:rsidR="000E4DDC" w:rsidRPr="000E4DDC" w14:paraId="6F9A1FF0" w14:textId="77777777" w:rsidTr="000E4DDC">
        <w:trPr>
          <w:jc w:val="center"/>
        </w:trPr>
        <w:tc>
          <w:tcPr>
            <w:tcW w:w="0" w:type="auto"/>
            <w:shd w:val="clear" w:color="auto" w:fill="D0CECE" w:themeFill="background2" w:themeFillShade="E6"/>
            <w:vAlign w:val="center"/>
          </w:tcPr>
          <w:p w14:paraId="33ED3A47" w14:textId="77777777" w:rsidR="000E4DDC" w:rsidRPr="000E4DDC" w:rsidRDefault="000E4DDC" w:rsidP="000E4DDC">
            <w:pPr>
              <w:spacing w:line="276" w:lineRule="auto"/>
              <w:jc w:val="center"/>
              <w:rPr>
                <w:sz w:val="18"/>
                <w:szCs w:val="18"/>
              </w:rPr>
            </w:pPr>
            <w:r w:rsidRPr="000E4DDC">
              <w:rPr>
                <w:sz w:val="18"/>
                <w:szCs w:val="18"/>
              </w:rPr>
              <w:t>10000</w:t>
            </w:r>
          </w:p>
        </w:tc>
        <w:tc>
          <w:tcPr>
            <w:tcW w:w="0" w:type="auto"/>
            <w:vAlign w:val="center"/>
          </w:tcPr>
          <w:p w14:paraId="2EE17230" w14:textId="0E9CB001" w:rsidR="000E4DDC" w:rsidRPr="000E4DDC" w:rsidRDefault="000E4DDC" w:rsidP="000E4DDC">
            <w:pPr>
              <w:spacing w:line="276" w:lineRule="auto"/>
              <w:jc w:val="center"/>
              <w:rPr>
                <w:sz w:val="18"/>
                <w:szCs w:val="18"/>
                <w:rtl/>
              </w:rPr>
            </w:pPr>
            <m:oMath>
              <m:r>
                <w:rPr>
                  <w:rFonts w:ascii="Cambria Math"/>
                  <w:sz w:val="18"/>
                  <w:szCs w:val="18"/>
                </w:rPr>
                <m:t>(0.051,0.894)</m:t>
              </m:r>
            </m:oMath>
            <w:r w:rsidRPr="000E4DDC">
              <w:rPr>
                <w:sz w:val="18"/>
                <w:szCs w:val="18"/>
              </w:rPr>
              <w:t xml:space="preserve"> </w:t>
            </w:r>
          </w:p>
        </w:tc>
        <w:tc>
          <w:tcPr>
            <w:tcW w:w="0" w:type="auto"/>
            <w:vAlign w:val="center"/>
          </w:tcPr>
          <w:p w14:paraId="19E65E5A" w14:textId="019D679D" w:rsidR="000E4DDC" w:rsidRPr="000E4DDC" w:rsidRDefault="000E4DDC" w:rsidP="000E4DDC">
            <w:pPr>
              <w:spacing w:line="276" w:lineRule="auto"/>
              <w:jc w:val="center"/>
              <w:rPr>
                <w:sz w:val="18"/>
                <w:szCs w:val="18"/>
                <w:rtl/>
              </w:rPr>
            </w:pPr>
            <m:oMath>
              <m:r>
                <w:rPr>
                  <w:rFonts w:ascii="Cambria Math"/>
                  <w:sz w:val="18"/>
                  <w:szCs w:val="18"/>
                </w:rPr>
                <m:t>(0.070,0.132)</m:t>
              </m:r>
            </m:oMath>
            <w:r w:rsidRPr="000E4DDC">
              <w:rPr>
                <w:sz w:val="18"/>
                <w:szCs w:val="18"/>
              </w:rPr>
              <w:t xml:space="preserve"> </w:t>
            </w:r>
          </w:p>
        </w:tc>
        <w:tc>
          <w:tcPr>
            <w:tcW w:w="0" w:type="auto"/>
            <w:vAlign w:val="center"/>
          </w:tcPr>
          <w:p w14:paraId="35BE5E0A" w14:textId="1FAB16FB" w:rsidR="000E4DDC" w:rsidRPr="000E4DDC" w:rsidRDefault="000E4DDC" w:rsidP="000E4DDC">
            <w:pPr>
              <w:spacing w:line="276" w:lineRule="auto"/>
              <w:jc w:val="center"/>
              <w:rPr>
                <w:sz w:val="18"/>
                <w:szCs w:val="18"/>
                <w:rtl/>
              </w:rPr>
            </w:pPr>
            <m:oMath>
              <m:r>
                <w:rPr>
                  <w:rFonts w:ascii="Cambria Math"/>
                  <w:sz w:val="18"/>
                  <w:szCs w:val="18"/>
                </w:rPr>
                <m:t>(0.781,0.072)</m:t>
              </m:r>
            </m:oMath>
            <w:r w:rsidRPr="000E4DDC">
              <w:rPr>
                <w:sz w:val="18"/>
                <w:szCs w:val="18"/>
              </w:rPr>
              <w:t xml:space="preserve"> </w:t>
            </w:r>
          </w:p>
        </w:tc>
        <w:tc>
          <w:tcPr>
            <w:tcW w:w="0" w:type="auto"/>
            <w:vAlign w:val="center"/>
          </w:tcPr>
          <w:p w14:paraId="632A7A13" w14:textId="3FCFBDA4" w:rsidR="000E4DDC" w:rsidRPr="000E4DDC" w:rsidRDefault="000E4DDC" w:rsidP="000E4DDC">
            <w:pPr>
              <w:spacing w:line="276" w:lineRule="auto"/>
              <w:jc w:val="center"/>
              <w:rPr>
                <w:sz w:val="18"/>
                <w:szCs w:val="18"/>
                <w:rtl/>
              </w:rPr>
            </w:pPr>
            <m:oMath>
              <m:r>
                <w:rPr>
                  <w:rFonts w:ascii="Cambria Math"/>
                  <w:sz w:val="18"/>
                  <w:szCs w:val="18"/>
                </w:rPr>
                <m:t>(0.511,0.550)</m:t>
              </m:r>
            </m:oMath>
            <w:r w:rsidRPr="000E4DDC">
              <w:rPr>
                <w:sz w:val="18"/>
                <w:szCs w:val="18"/>
              </w:rPr>
              <w:t xml:space="preserve"> </w:t>
            </w:r>
          </w:p>
        </w:tc>
      </w:tr>
    </w:tbl>
    <w:p w14:paraId="46BA504A" w14:textId="439A0486" w:rsidR="006C71D5" w:rsidRPr="009D3BC9" w:rsidRDefault="00F93432" w:rsidP="009D3BC9">
      <w:pPr>
        <w:rPr>
          <w:i/>
          <w:rtl/>
        </w:rPr>
      </w:pPr>
      <w:r w:rsidRPr="00F93432">
        <w:rPr>
          <w:rFonts w:hint="cs"/>
          <w:i/>
          <w:rtl/>
        </w:rPr>
        <w:t>در مقایسه</w:t>
      </w:r>
      <w:r w:rsidRPr="00F93432">
        <w:rPr>
          <w:i/>
          <w:rtl/>
        </w:rPr>
        <w:softHyphen/>
      </w:r>
      <w:r w:rsidRPr="00F93432">
        <w:rPr>
          <w:rFonts w:hint="cs"/>
          <w:i/>
          <w:rtl/>
        </w:rPr>
        <w:t xml:space="preserve">ای دیگر و برای بهتر پی بردن به اثر عدد رینولدز درون حفره دو بعدی متحرک، تغییرات پروفیل سرعت در مرکز حفره نسبت به عدد رینولدز در شکل </w:t>
      </w:r>
      <w:r w:rsidR="009D3BC9">
        <w:rPr>
          <w:rFonts w:hint="cs"/>
          <w:i/>
          <w:rtl/>
        </w:rPr>
        <w:t xml:space="preserve">(7) </w:t>
      </w:r>
      <w:r w:rsidRPr="00F93432">
        <w:rPr>
          <w:rFonts w:hint="cs"/>
          <w:i/>
          <w:rtl/>
        </w:rPr>
        <w:t xml:space="preserve"> نشان داده شده است. همانطوری که از این شکل پیداست عدد رینولدز تاثیر قابل توجهی بر روی پروفیل سرعت درون حفره دارد. برای </w:t>
      </w:r>
      <m:oMath>
        <m:func>
          <m:funcPr>
            <m:ctrlPr>
              <w:rPr>
                <w:rFonts w:ascii="Cambria Math" w:hAnsi="Cambria Math"/>
                <w:i/>
              </w:rPr>
            </m:ctrlPr>
          </m:funcPr>
          <m:fName>
            <m:r>
              <w:rPr>
                <w:rFonts w:ascii="Cambria Math"/>
              </w:rPr>
              <m:t>Re</m:t>
            </m:r>
          </m:fName>
          <m:e>
            <m:r>
              <w:rPr>
                <w:rFonts w:ascii="Cambria Math"/>
              </w:rPr>
              <m:t>=</m:t>
            </m:r>
          </m:e>
        </m:func>
        <m:r>
          <w:rPr>
            <w:rFonts w:ascii="Cambria Math"/>
          </w:rPr>
          <m:t>10000</m:t>
        </m:r>
      </m:oMath>
      <w:r>
        <w:rPr>
          <w:rFonts w:hint="cs"/>
          <w:i/>
          <w:rtl/>
        </w:rPr>
        <w:t xml:space="preserve"> </w:t>
      </w:r>
      <w:r w:rsidRPr="00F93432">
        <w:rPr>
          <w:rFonts w:hint="cs"/>
          <w:i/>
          <w:rtl/>
        </w:rPr>
        <w:t>پروفیل سرعت افقی و عمودی در مرکز حفره تغییرات چشمگیری نسبت به مقادیر رینولدز کمتر از این مقدار را نمایش می</w:t>
      </w:r>
      <w:r w:rsidRPr="00F93432">
        <w:rPr>
          <w:i/>
          <w:rtl/>
        </w:rPr>
        <w:softHyphen/>
      </w:r>
      <w:r w:rsidRPr="00F93432">
        <w:rPr>
          <w:rFonts w:hint="cs"/>
          <w:i/>
          <w:rtl/>
        </w:rPr>
        <w:t>دهد. با افزایش مقدار رینولدز پروفیل سرعت در مرکز کانال خطی</w:t>
      </w:r>
      <w:r w:rsidRPr="00F93432">
        <w:rPr>
          <w:i/>
          <w:rtl/>
        </w:rPr>
        <w:softHyphen/>
      </w:r>
      <w:r w:rsidRPr="00F93432">
        <w:rPr>
          <w:rFonts w:hint="cs"/>
          <w:i/>
          <w:rtl/>
        </w:rPr>
        <w:t xml:space="preserve"> صاف</w:t>
      </w:r>
      <w:r w:rsidRPr="00F93432">
        <w:rPr>
          <w:i/>
          <w:rtl/>
        </w:rPr>
        <w:softHyphen/>
      </w:r>
      <w:r w:rsidRPr="00F93432">
        <w:rPr>
          <w:rFonts w:hint="cs"/>
          <w:i/>
          <w:rtl/>
        </w:rPr>
        <w:t>تر خواهد شد که بدین معناست که یک منطقه گرداب یکنواخت در هستة مرکزی حفره در حال شکل گرفتن است. به طور خلاصه، افزایش عدد رینولدز نه تنها منجر به افزایش تعداد گردابه</w:t>
      </w:r>
      <w:r w:rsidRPr="00F93432">
        <w:rPr>
          <w:i/>
          <w:rtl/>
        </w:rPr>
        <w:softHyphen/>
      </w:r>
      <w:r w:rsidRPr="00F93432">
        <w:rPr>
          <w:rFonts w:hint="cs"/>
          <w:i/>
          <w:rtl/>
        </w:rPr>
        <w:t>ها خواهد شد بلکه سبب پیچیدگی ساختار جریان نیز خواهد شد</w:t>
      </w:r>
      <w:r w:rsidRPr="00F93432">
        <w:rPr>
          <w:i/>
          <w:rtl/>
        </w:rPr>
        <w:fldChar w:fldCharType="begin" w:fldLock="1"/>
      </w:r>
      <w:r w:rsidR="00695FAB">
        <w:rPr>
          <w:i/>
        </w:rPr>
        <w:instrText>ADDIN CSL_CITATION {"citationItems":[{"id":"ITEM-1","itemData":{"DOI":"10.1142/S021797920301714X","ISBN":"0217979203","ISSN":"12102512","abstract":"We present a LB study of the flow of single-phase non-Newtonian fluids, using a power law relationship between the effective viscosity and the local shear rate. Channel flow experiments were carried out to measure the velocity profiles. The simulation results are found to be in good agreement with theory. We also report simulations of the flow of non-Newtonian fluids in a 2-D porous medium.","author":[{"dropping-particle":"","family":"BOEK","given":"EDO S.","non-dropping-particle":"","parse-names":false,"suffix":""},{"dropping-particle":"","family":"CHIN","given":"JONATHAN","non-dropping-particle":"","parse-names":false,"suffix":""},{"dropping-particle":"V.","family":"COVENEY","given":"PETER","non-dropping-particle":"","parse-names":false,"suffix":""}],"container-title":"International Journal of Modern Physics B","id":"ITEM-1","issue":"01n02","issued":{"date-parts":[["2003"]]},"page":"99-102","title":"Lattice Boltzmann Simulation of the Flow of Non-Newtonian Fluids in Porous Media","type":"article-journal","volume":"17"},"uris":["http://www.mendeley.com/documents/?uuid=9d990bd0-4b8b-4514-a52e-b6b45d1acc37"]}],"mendeley":{"formattedCitation":"[21]","plainTextFormattedCitation":"[21]","previouslyFormattedCitation":"[21]"},"properties":{"noteIndex":0},"schema":"https://github.com/citation-style-language/schema/raw/master/csl-citation.json"}</w:instrText>
      </w:r>
      <w:r w:rsidRPr="00F93432">
        <w:rPr>
          <w:i/>
          <w:rtl/>
        </w:rPr>
        <w:fldChar w:fldCharType="separate"/>
      </w:r>
      <w:r w:rsidR="00A54950">
        <w:rPr>
          <w:noProof/>
          <w:rtl/>
        </w:rPr>
        <w:t>[</w:t>
      </w:r>
      <w:r w:rsidR="00695FAB" w:rsidRPr="00695FAB">
        <w:rPr>
          <w:noProof/>
          <w:rtl/>
        </w:rPr>
        <w:t>21</w:t>
      </w:r>
      <w:r w:rsidR="00A54950">
        <w:rPr>
          <w:noProof/>
          <w:rtl/>
        </w:rPr>
        <w:t>]</w:t>
      </w:r>
      <w:r w:rsidRPr="00F93432">
        <w:rPr>
          <w:rtl/>
        </w:rPr>
        <w:fldChar w:fldCharType="end"/>
      </w:r>
      <w:r w:rsidRPr="00F93432">
        <w:rPr>
          <w:rFonts w:hint="cs"/>
          <w:i/>
          <w:rtl/>
        </w:rPr>
        <w:t>. به دلیل افزایش عدد رینولدز مقدار اینرسی نیز افزایش یافته که این موضوع سبب افزایش مقدار پیک در مقادیر سرعت</w:t>
      </w:r>
      <w:r w:rsidRPr="00F93432">
        <w:rPr>
          <w:i/>
          <w:rtl/>
        </w:rPr>
        <w:softHyphen/>
      </w:r>
      <w:r w:rsidRPr="00F93432">
        <w:rPr>
          <w:rFonts w:hint="cs"/>
          <w:i/>
          <w:rtl/>
        </w:rPr>
        <w:t>ها خواهد شد.</w:t>
      </w:r>
    </w:p>
    <w:tbl>
      <w:tblPr>
        <w:tblStyle w:val="TableGrid3"/>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3"/>
      </w:tblGrid>
      <w:tr w:rsidR="006C71D5" w:rsidRPr="0083167E" w14:paraId="3C56CF42" w14:textId="77777777" w:rsidTr="009F415E">
        <w:tc>
          <w:tcPr>
            <w:tcW w:w="4732" w:type="dxa"/>
          </w:tcPr>
          <w:p w14:paraId="1229E248" w14:textId="21C7BB32" w:rsidR="006C71D5" w:rsidRPr="00B9054F" w:rsidRDefault="006C71D5" w:rsidP="007C6C46">
            <w:pPr>
              <w:ind w:firstLine="0"/>
              <w:jc w:val="center"/>
              <w:rPr>
                <w:i/>
                <w:color w:val="000000"/>
                <w:rtl/>
                <w:lang w:bidi="fa-IR"/>
              </w:rPr>
            </w:pPr>
            <w:r>
              <w:rPr>
                <w:noProof/>
              </w:rPr>
              <w:drawing>
                <wp:anchor distT="0" distB="0" distL="114300" distR="114300" simplePos="0" relativeHeight="251706368" behindDoc="0" locked="0" layoutInCell="1" allowOverlap="1" wp14:anchorId="06654030" wp14:editId="7DDC95D1">
                  <wp:simplePos x="0" y="0"/>
                  <wp:positionH relativeFrom="margin">
                    <wp:align>center</wp:align>
                  </wp:positionH>
                  <wp:positionV relativeFrom="margin">
                    <wp:align>top</wp:align>
                  </wp:positionV>
                  <wp:extent cx="2912400" cy="2167200"/>
                  <wp:effectExtent l="0" t="0" r="2540" b="5080"/>
                  <wp:wrapTopAndBottom/>
                  <wp:docPr id="476" name="Chart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B9054F">
              <w:rPr>
                <w:rFonts w:hint="cs"/>
                <w:i/>
                <w:color w:val="000000"/>
                <w:sz w:val="18"/>
                <w:szCs w:val="18"/>
                <w:rtl/>
                <w:lang w:bidi="fa-IR"/>
              </w:rPr>
              <w:t xml:space="preserve"> </w:t>
            </w:r>
            <w:r w:rsidRPr="009D3BC9">
              <w:rPr>
                <w:rFonts w:hint="cs"/>
                <w:i/>
                <w:color w:val="000000"/>
                <w:sz w:val="22"/>
                <w:szCs w:val="22"/>
                <w:rtl/>
                <w:lang w:bidi="fa-IR"/>
              </w:rPr>
              <w:t>(ب)</w:t>
            </w:r>
          </w:p>
        </w:tc>
        <w:tc>
          <w:tcPr>
            <w:tcW w:w="4733" w:type="dxa"/>
          </w:tcPr>
          <w:p w14:paraId="6BDA9A1A" w14:textId="050558F7" w:rsidR="006C71D5" w:rsidRPr="0083167E" w:rsidRDefault="006C71D5" w:rsidP="007C6C46">
            <w:pPr>
              <w:ind w:firstLine="0"/>
              <w:jc w:val="center"/>
              <w:rPr>
                <w:i/>
                <w:color w:val="000000"/>
                <w:sz w:val="18"/>
                <w:szCs w:val="18"/>
                <w:rtl/>
                <w:lang w:bidi="fa-IR"/>
              </w:rPr>
            </w:pPr>
            <w:r w:rsidRPr="009D3BC9">
              <w:rPr>
                <w:noProof/>
                <w:sz w:val="32"/>
                <w:szCs w:val="36"/>
              </w:rPr>
              <w:drawing>
                <wp:anchor distT="0" distB="0" distL="114300" distR="114300" simplePos="0" relativeHeight="251704320" behindDoc="0" locked="0" layoutInCell="1" allowOverlap="1" wp14:anchorId="3932B49A" wp14:editId="06AD0636">
                  <wp:simplePos x="0" y="0"/>
                  <wp:positionH relativeFrom="margin">
                    <wp:posOffset>-842645</wp:posOffset>
                  </wp:positionH>
                  <wp:positionV relativeFrom="margin">
                    <wp:align>top</wp:align>
                  </wp:positionV>
                  <wp:extent cx="2908300" cy="2166620"/>
                  <wp:effectExtent l="0" t="0" r="6350" b="5080"/>
                  <wp:wrapTopAndBottom/>
                  <wp:docPr id="475" name="Chart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D3BC9">
              <w:rPr>
                <w:rFonts w:hint="cs"/>
                <w:i/>
                <w:color w:val="000000"/>
                <w:sz w:val="22"/>
                <w:szCs w:val="22"/>
                <w:rtl/>
                <w:lang w:bidi="fa-IR"/>
              </w:rPr>
              <w:t>(الف)</w:t>
            </w:r>
          </w:p>
        </w:tc>
      </w:tr>
      <w:tr w:rsidR="006C71D5" w:rsidRPr="0083167E" w14:paraId="3747F854" w14:textId="77777777" w:rsidTr="009F415E">
        <w:tc>
          <w:tcPr>
            <w:tcW w:w="9465" w:type="dxa"/>
            <w:gridSpan w:val="2"/>
          </w:tcPr>
          <w:p w14:paraId="6959DB89" w14:textId="0F83FCC0" w:rsidR="006C71D5" w:rsidRPr="009D3BC9" w:rsidRDefault="006C71D5" w:rsidP="008F050A">
            <w:pPr>
              <w:spacing w:line="288" w:lineRule="auto"/>
              <w:ind w:firstLine="0"/>
              <w:jc w:val="center"/>
              <w:rPr>
                <w:i/>
                <w:color w:val="000000" w:themeColor="text1"/>
                <w:sz w:val="22"/>
                <w:szCs w:val="22"/>
                <w:rtl/>
                <w:lang w:bidi="fa-IR"/>
              </w:rPr>
            </w:pPr>
            <w:r w:rsidRPr="009D3BC9">
              <w:rPr>
                <w:rFonts w:hint="cs"/>
                <w:i/>
                <w:color w:val="000000" w:themeColor="text1"/>
                <w:sz w:val="22"/>
                <w:szCs w:val="22"/>
                <w:rtl/>
                <w:lang w:bidi="fa-IR"/>
              </w:rPr>
              <w:t xml:space="preserve">شکل </w:t>
            </w:r>
            <w:r w:rsidR="009D3BC9" w:rsidRPr="009D3BC9">
              <w:rPr>
                <w:rFonts w:hint="cs"/>
                <w:i/>
                <w:color w:val="000000" w:themeColor="text1"/>
                <w:sz w:val="22"/>
                <w:szCs w:val="22"/>
                <w:rtl/>
                <w:lang w:bidi="fa-IR"/>
              </w:rPr>
              <w:t>7</w:t>
            </w:r>
            <w:r w:rsidRPr="009D3BC9">
              <w:rPr>
                <w:rFonts w:hint="cs"/>
                <w:i/>
                <w:color w:val="000000" w:themeColor="text1"/>
                <w:sz w:val="22"/>
                <w:szCs w:val="22"/>
                <w:rtl/>
                <w:lang w:bidi="fa-IR"/>
              </w:rPr>
              <w:t xml:space="preserve">. </w:t>
            </w:r>
            <w:r w:rsidR="00EB7AA1" w:rsidRPr="009D3BC9">
              <w:rPr>
                <w:rFonts w:hint="cs"/>
                <w:i/>
                <w:color w:val="000000" w:themeColor="text1"/>
                <w:sz w:val="22"/>
                <w:szCs w:val="22"/>
                <w:rtl/>
                <w:lang w:bidi="fa-IR"/>
              </w:rPr>
              <w:t xml:space="preserve">اثر عدد رینولدز بر روی </w:t>
            </w:r>
            <w:r w:rsidRPr="009D3BC9">
              <w:rPr>
                <w:i/>
                <w:color w:val="000000" w:themeColor="text1"/>
                <w:sz w:val="22"/>
                <w:szCs w:val="22"/>
                <w:rtl/>
                <w:lang w:bidi="fa-IR"/>
              </w:rPr>
              <w:t>پروف</w:t>
            </w:r>
            <w:r w:rsidRPr="009D3BC9">
              <w:rPr>
                <w:rFonts w:hint="cs"/>
                <w:i/>
                <w:color w:val="000000" w:themeColor="text1"/>
                <w:sz w:val="22"/>
                <w:szCs w:val="22"/>
                <w:rtl/>
                <w:lang w:bidi="fa-IR"/>
              </w:rPr>
              <w:t>یل</w:t>
            </w:r>
            <w:r w:rsidRPr="009D3BC9">
              <w:rPr>
                <w:i/>
                <w:color w:val="000000" w:themeColor="text1"/>
                <w:sz w:val="22"/>
                <w:szCs w:val="22"/>
                <w:rtl/>
                <w:lang w:bidi="fa-IR"/>
              </w:rPr>
              <w:t xml:space="preserve"> سرعت </w:t>
            </w:r>
            <w:r w:rsidRPr="009D3BC9">
              <w:rPr>
                <w:rFonts w:hint="cs"/>
                <w:i/>
                <w:color w:val="000000" w:themeColor="text1"/>
                <w:sz w:val="22"/>
                <w:szCs w:val="22"/>
                <w:rtl/>
                <w:lang w:bidi="fa-IR"/>
              </w:rPr>
              <w:t xml:space="preserve">افقی (الف) و سرعت عمودی (ب) </w:t>
            </w:r>
            <w:r w:rsidR="00EB7AA1" w:rsidRPr="009D3BC9">
              <w:rPr>
                <w:i/>
                <w:color w:val="000000" w:themeColor="text1"/>
                <w:sz w:val="22"/>
                <w:szCs w:val="22"/>
                <w:rtl/>
                <w:lang w:bidi="fa-IR"/>
              </w:rPr>
              <w:t>س</w:t>
            </w:r>
            <w:r w:rsidR="00EB7AA1" w:rsidRPr="009D3BC9">
              <w:rPr>
                <w:rFonts w:hint="cs"/>
                <w:i/>
                <w:color w:val="000000" w:themeColor="text1"/>
                <w:sz w:val="22"/>
                <w:szCs w:val="22"/>
                <w:rtl/>
                <w:lang w:bidi="fa-IR"/>
              </w:rPr>
              <w:t>یال</w:t>
            </w:r>
            <w:r w:rsidR="00EB7AA1" w:rsidRPr="009D3BC9">
              <w:rPr>
                <w:i/>
                <w:color w:val="000000" w:themeColor="text1"/>
                <w:sz w:val="22"/>
                <w:szCs w:val="22"/>
                <w:rtl/>
                <w:lang w:bidi="fa-IR"/>
              </w:rPr>
              <w:t xml:space="preserve"> </w:t>
            </w:r>
            <w:r w:rsidR="00EB7AA1" w:rsidRPr="009D3BC9">
              <w:rPr>
                <w:rFonts w:hint="cs"/>
                <w:i/>
                <w:color w:val="000000" w:themeColor="text1"/>
                <w:sz w:val="22"/>
                <w:szCs w:val="22"/>
                <w:rtl/>
                <w:lang w:bidi="fa-IR"/>
              </w:rPr>
              <w:t>پاورلا (</w:t>
            </w:r>
            <m:oMath>
              <m:r>
                <w:rPr>
                  <w:rFonts w:ascii="Cambria Math" w:hAnsi="Cambria Math"/>
                  <w:color w:val="000000" w:themeColor="text1"/>
                  <w:sz w:val="20"/>
                  <w:szCs w:val="20"/>
                </w:rPr>
                <m:t>n=1.5</m:t>
              </m:r>
            </m:oMath>
            <w:r w:rsidR="00EB7AA1" w:rsidRPr="009D3BC9">
              <w:rPr>
                <w:rFonts w:hint="cs"/>
                <w:i/>
                <w:color w:val="000000" w:themeColor="text1"/>
                <w:sz w:val="22"/>
                <w:szCs w:val="22"/>
                <w:rtl/>
                <w:lang w:bidi="fa-IR"/>
              </w:rPr>
              <w:t>)</w:t>
            </w:r>
            <w:r w:rsidR="00EB7AA1" w:rsidRPr="009D3BC9">
              <w:rPr>
                <w:i/>
                <w:color w:val="000000" w:themeColor="text1"/>
                <w:sz w:val="22"/>
                <w:szCs w:val="22"/>
                <w:rtl/>
                <w:lang w:bidi="fa-IR"/>
              </w:rPr>
              <w:t xml:space="preserve"> </w:t>
            </w:r>
            <w:r w:rsidRPr="009D3BC9">
              <w:rPr>
                <w:i/>
                <w:color w:val="000000" w:themeColor="text1"/>
                <w:sz w:val="22"/>
                <w:szCs w:val="22"/>
                <w:rtl/>
                <w:lang w:bidi="fa-IR"/>
              </w:rPr>
              <w:t>در مرکز حفره دو بعد</w:t>
            </w:r>
            <w:r w:rsidRPr="009D3BC9">
              <w:rPr>
                <w:rFonts w:hint="cs"/>
                <w:i/>
                <w:color w:val="000000" w:themeColor="text1"/>
                <w:sz w:val="22"/>
                <w:szCs w:val="22"/>
                <w:rtl/>
                <w:lang w:bidi="fa-IR"/>
              </w:rPr>
              <w:t>ی</w:t>
            </w:r>
            <w:r w:rsidRPr="009D3BC9">
              <w:rPr>
                <w:i/>
                <w:color w:val="000000" w:themeColor="text1"/>
                <w:sz w:val="22"/>
                <w:szCs w:val="22"/>
                <w:rtl/>
                <w:lang w:bidi="fa-IR"/>
              </w:rPr>
              <w:t xml:space="preserve"> با د</w:t>
            </w:r>
            <w:r w:rsidRPr="009D3BC9">
              <w:rPr>
                <w:rFonts w:hint="cs"/>
                <w:i/>
                <w:color w:val="000000" w:themeColor="text1"/>
                <w:sz w:val="22"/>
                <w:szCs w:val="22"/>
                <w:rtl/>
                <w:lang w:bidi="fa-IR"/>
              </w:rPr>
              <w:t>یواره</w:t>
            </w:r>
            <w:r w:rsidRPr="009D3BC9">
              <w:rPr>
                <w:i/>
                <w:color w:val="000000" w:themeColor="text1"/>
                <w:sz w:val="22"/>
                <w:szCs w:val="22"/>
                <w:rtl/>
                <w:lang w:bidi="fa-IR"/>
              </w:rPr>
              <w:t xml:space="preserve"> متحرک</w:t>
            </w:r>
          </w:p>
        </w:tc>
      </w:tr>
    </w:tbl>
    <w:p w14:paraId="435B2755" w14:textId="13D9C67D" w:rsidR="006C71D5" w:rsidRDefault="00314262" w:rsidP="004E60A5">
      <w:pPr>
        <w:rPr>
          <w:rtl/>
        </w:rPr>
      </w:pPr>
      <w:r>
        <w:rPr>
          <w:rFonts w:hint="cs"/>
          <w:rtl/>
        </w:rPr>
        <w:t xml:space="preserve">از طرفی دیگر برای سیال پاورلا با </w:t>
      </w:r>
      <m:oMath>
        <m:r>
          <w:rPr>
            <w:rFonts w:ascii="Cambria Math" w:hAnsi="Cambria Math"/>
          </w:rPr>
          <m:t>n=0.5</m:t>
        </m:r>
      </m:oMath>
      <w:r>
        <w:rPr>
          <w:rFonts w:hint="cs"/>
          <w:rtl/>
        </w:rPr>
        <w:t xml:space="preserve"> که به عنوان نماینده</w:t>
      </w:r>
      <w:r>
        <w:rPr>
          <w:rtl/>
        </w:rPr>
        <w:softHyphen/>
      </w:r>
      <w:r>
        <w:rPr>
          <w:rFonts w:hint="cs"/>
          <w:rtl/>
        </w:rPr>
        <w:t>ای از سیالات تنش رقیق</w:t>
      </w:r>
      <w:r>
        <w:rPr>
          <w:rtl/>
        </w:rPr>
        <w:softHyphen/>
      </w:r>
      <w:r>
        <w:rPr>
          <w:rFonts w:hint="cs"/>
          <w:rtl/>
        </w:rPr>
        <w:t>شونده یا شبه</w:t>
      </w:r>
      <w:r>
        <w:rPr>
          <w:rtl/>
        </w:rPr>
        <w:softHyphen/>
      </w:r>
      <w:r>
        <w:rPr>
          <w:rFonts w:hint="cs"/>
          <w:rtl/>
        </w:rPr>
        <w:t xml:space="preserve">پلاستیک در نظر گرفته شده است، برای مقادیر رینولدز </w:t>
      </w:r>
      <w:r w:rsidR="00006053">
        <w:rPr>
          <w:rFonts w:hint="cs"/>
          <w:rtl/>
        </w:rPr>
        <w:t>100</w:t>
      </w:r>
      <w:r>
        <w:rPr>
          <w:rFonts w:hint="cs"/>
          <w:rtl/>
        </w:rPr>
        <w:t xml:space="preserve"> تا </w:t>
      </w:r>
      <w:r w:rsidR="00006053">
        <w:rPr>
          <w:rFonts w:hint="cs"/>
          <w:rtl/>
        </w:rPr>
        <w:t>1000</w:t>
      </w:r>
      <w:r>
        <w:rPr>
          <w:rFonts w:hint="cs"/>
          <w:rtl/>
        </w:rPr>
        <w:t xml:space="preserve"> شبیه</w:t>
      </w:r>
      <w:r>
        <w:rPr>
          <w:rtl/>
        </w:rPr>
        <w:softHyphen/>
      </w:r>
      <w:r>
        <w:rPr>
          <w:rFonts w:hint="cs"/>
          <w:rtl/>
        </w:rPr>
        <w:t xml:space="preserve">سازی انجام </w:t>
      </w:r>
      <w:r w:rsidR="00F44CE6">
        <w:rPr>
          <w:rFonts w:hint="cs"/>
          <w:rtl/>
        </w:rPr>
        <w:t>شده است</w:t>
      </w:r>
      <w:r>
        <w:rPr>
          <w:rFonts w:hint="cs"/>
          <w:rtl/>
        </w:rPr>
        <w:t xml:space="preserve">. </w:t>
      </w:r>
      <w:r w:rsidR="00006053" w:rsidRPr="00196AF3">
        <w:rPr>
          <w:rtl/>
        </w:rPr>
        <w:t>در ا</w:t>
      </w:r>
      <w:r w:rsidR="00006053" w:rsidRPr="00196AF3">
        <w:rPr>
          <w:rFonts w:hint="cs"/>
          <w:rtl/>
        </w:rPr>
        <w:t>ین</w:t>
      </w:r>
      <w:r w:rsidR="00006053" w:rsidRPr="00196AF3">
        <w:rPr>
          <w:rtl/>
        </w:rPr>
        <w:t xml:space="preserve"> نوع س</w:t>
      </w:r>
      <w:r w:rsidR="00006053" w:rsidRPr="00196AF3">
        <w:rPr>
          <w:rFonts w:hint="cs"/>
          <w:rtl/>
        </w:rPr>
        <w:t>یالات</w:t>
      </w:r>
      <w:r w:rsidR="00006053" w:rsidRPr="00196AF3">
        <w:rPr>
          <w:rtl/>
        </w:rPr>
        <w:t xml:space="preserve"> با افزا</w:t>
      </w:r>
      <w:r w:rsidR="00006053" w:rsidRPr="00196AF3">
        <w:rPr>
          <w:rFonts w:hint="cs"/>
          <w:rtl/>
        </w:rPr>
        <w:t>یش</w:t>
      </w:r>
      <w:r w:rsidR="00006053" w:rsidRPr="00196AF3">
        <w:rPr>
          <w:rtl/>
        </w:rPr>
        <w:t xml:space="preserve"> تنش برش</w:t>
      </w:r>
      <w:r w:rsidR="00006053" w:rsidRPr="00196AF3">
        <w:rPr>
          <w:rFonts w:hint="cs"/>
          <w:rtl/>
        </w:rPr>
        <w:t>ی</w:t>
      </w:r>
      <w:r w:rsidR="00006053" w:rsidRPr="00196AF3">
        <w:rPr>
          <w:rtl/>
        </w:rPr>
        <w:t xml:space="preserve"> </w:t>
      </w:r>
      <w:r w:rsidR="00006053" w:rsidRPr="00196AF3">
        <w:rPr>
          <w:rFonts w:hint="cs"/>
          <w:rtl/>
        </w:rPr>
        <w:t>یا</w:t>
      </w:r>
      <w:r w:rsidR="00006053" w:rsidRPr="00196AF3">
        <w:rPr>
          <w:rtl/>
        </w:rPr>
        <w:t xml:space="preserve"> نرخ کرنش، مقدار و</w:t>
      </w:r>
      <w:r w:rsidR="00006053" w:rsidRPr="00196AF3">
        <w:rPr>
          <w:rFonts w:hint="cs"/>
          <w:rtl/>
        </w:rPr>
        <w:t>یسکوزیته</w:t>
      </w:r>
      <w:r w:rsidR="00006053" w:rsidRPr="00196AF3">
        <w:rPr>
          <w:rtl/>
        </w:rPr>
        <w:t xml:space="preserve"> افزا</w:t>
      </w:r>
      <w:r w:rsidR="00006053" w:rsidRPr="00196AF3">
        <w:rPr>
          <w:rFonts w:hint="cs"/>
          <w:rtl/>
        </w:rPr>
        <w:t>یش</w:t>
      </w:r>
      <w:r w:rsidR="00006053" w:rsidRPr="00196AF3">
        <w:rPr>
          <w:rtl/>
        </w:rPr>
        <w:t xml:space="preserve"> م</w:t>
      </w:r>
      <w:r w:rsidR="00006053" w:rsidRPr="00196AF3">
        <w:rPr>
          <w:rFonts w:hint="cs"/>
          <w:rtl/>
        </w:rPr>
        <w:t>ی</w:t>
      </w:r>
      <w:r w:rsidR="00006053">
        <w:rPr>
          <w:rtl/>
        </w:rPr>
        <w:softHyphen/>
      </w:r>
      <w:r w:rsidR="00006053" w:rsidRPr="00196AF3">
        <w:rPr>
          <w:rFonts w:hint="cs"/>
          <w:rtl/>
        </w:rPr>
        <w:t>یابد</w:t>
      </w:r>
      <w:r w:rsidR="00006053" w:rsidRPr="00196AF3">
        <w:rPr>
          <w:rtl/>
        </w:rPr>
        <w:t xml:space="preserve">. </w:t>
      </w:r>
      <w:r>
        <w:rPr>
          <w:rFonts w:hint="cs"/>
          <w:rtl/>
        </w:rPr>
        <w:t xml:space="preserve">در شکل </w:t>
      </w:r>
      <w:r w:rsidR="00006053">
        <w:rPr>
          <w:rFonts w:hint="cs"/>
          <w:rtl/>
        </w:rPr>
        <w:t>(</w:t>
      </w:r>
      <w:r w:rsidR="00E22B30">
        <w:rPr>
          <w:rFonts w:hint="cs"/>
          <w:rtl/>
        </w:rPr>
        <w:t>8</w:t>
      </w:r>
      <w:r w:rsidR="00006053">
        <w:rPr>
          <w:rFonts w:hint="cs"/>
          <w:rtl/>
        </w:rPr>
        <w:t>)</w:t>
      </w:r>
      <w:r>
        <w:rPr>
          <w:rFonts w:hint="cs"/>
          <w:rtl/>
        </w:rPr>
        <w:t xml:space="preserve"> خطوط جریان برای حالت</w:t>
      </w:r>
      <w:r>
        <w:rPr>
          <w:rtl/>
        </w:rPr>
        <w:softHyphen/>
      </w:r>
      <w:r>
        <w:rPr>
          <w:rFonts w:hint="cs"/>
          <w:rtl/>
        </w:rPr>
        <w:t>های مذکور نشان داده شده است. همانطوری که از این شکل</w:t>
      </w:r>
      <w:r>
        <w:rPr>
          <w:rtl/>
        </w:rPr>
        <w:softHyphen/>
      </w:r>
      <w:r>
        <w:rPr>
          <w:rFonts w:hint="cs"/>
          <w:rtl/>
        </w:rPr>
        <w:t xml:space="preserve">ها پیداست عدد رینولدز تاثیر بسیاری بر روی ساختار جریان دارد. خطوط جریان در این حالت تقریبا مشابه با حالت </w:t>
      </w:r>
      <m:oMath>
        <m:r>
          <w:rPr>
            <w:rFonts w:ascii="Cambria Math" w:hAnsi="Cambria Math"/>
          </w:rPr>
          <m:t>n=1.5</m:t>
        </m:r>
      </m:oMath>
      <w:r w:rsidR="00006053">
        <w:rPr>
          <w:rFonts w:hint="cs"/>
          <w:rtl/>
        </w:rPr>
        <w:t xml:space="preserve"> </w:t>
      </w:r>
      <w:r>
        <w:rPr>
          <w:rFonts w:hint="cs"/>
          <w:rtl/>
        </w:rPr>
        <w:t>می</w:t>
      </w:r>
      <w:r>
        <w:rPr>
          <w:rtl/>
        </w:rPr>
        <w:softHyphen/>
      </w:r>
      <w:r>
        <w:rPr>
          <w:rFonts w:hint="cs"/>
          <w:rtl/>
        </w:rPr>
        <w:t>باشد و تفاوت آنها در میزان کشیدگی خطوط جریان در یک رینولدز ثابت عنوان کرد</w:t>
      </w:r>
      <w:r w:rsidR="00006053">
        <w:rPr>
          <w:rFonts w:hint="cs"/>
          <w:rtl/>
        </w:rPr>
        <w:t>.</w:t>
      </w:r>
    </w:p>
    <w:tbl>
      <w:tblPr>
        <w:tblStyle w:val="TableGrid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3881"/>
      </w:tblGrid>
      <w:tr w:rsidR="00006053" w:rsidRPr="007244ED" w14:paraId="6230C092" w14:textId="77777777" w:rsidTr="00DB6220">
        <w:trPr>
          <w:trHeight w:val="2608"/>
          <w:jc w:val="center"/>
        </w:trPr>
        <w:tc>
          <w:tcPr>
            <w:tcW w:w="3874" w:type="dxa"/>
            <w:vAlign w:val="center"/>
          </w:tcPr>
          <w:p w14:paraId="4343E01E" w14:textId="15DA44C2" w:rsidR="00006053" w:rsidRPr="007244ED" w:rsidRDefault="00EF42E1" w:rsidP="00E22B30">
            <w:pPr>
              <w:ind w:firstLine="0"/>
              <w:jc w:val="center"/>
              <w:rPr>
                <w:lang w:bidi="fa-IR"/>
              </w:rPr>
            </w:pPr>
            <w:r>
              <w:rPr>
                <w:noProof/>
              </w:rPr>
              <w:lastRenderedPageBreak/>
              <w:drawing>
                <wp:anchor distT="0" distB="0" distL="114300" distR="114300" simplePos="0" relativeHeight="251722752" behindDoc="0" locked="0" layoutInCell="1" allowOverlap="1" wp14:anchorId="718C76A7" wp14:editId="0D672FFB">
                  <wp:simplePos x="0" y="0"/>
                  <wp:positionH relativeFrom="margin">
                    <wp:align>center</wp:align>
                  </wp:positionH>
                  <wp:positionV relativeFrom="margin">
                    <wp:align>top</wp:align>
                  </wp:positionV>
                  <wp:extent cx="1890000" cy="1414800"/>
                  <wp:effectExtent l="0" t="0" r="0" b="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sidR="00006053">
              <w:rPr>
                <w:sz w:val="20"/>
                <w:szCs w:val="22"/>
                <w:lang w:bidi="fa-IR"/>
              </w:rPr>
              <w:t>Re = 500</w:t>
            </w:r>
          </w:p>
        </w:tc>
        <w:tc>
          <w:tcPr>
            <w:tcW w:w="3874" w:type="dxa"/>
            <w:vAlign w:val="center"/>
          </w:tcPr>
          <w:p w14:paraId="0DE696B8" w14:textId="1B4D0F51" w:rsidR="00006053" w:rsidRPr="007244ED" w:rsidRDefault="00EF42E1" w:rsidP="009F415E">
            <w:pPr>
              <w:ind w:firstLine="0"/>
              <w:jc w:val="center"/>
              <w:rPr>
                <w:rtl/>
                <w:lang w:bidi="fa-IR"/>
              </w:rPr>
            </w:pPr>
            <w:r>
              <w:rPr>
                <w:noProof/>
              </w:rPr>
              <w:drawing>
                <wp:anchor distT="0" distB="0" distL="114300" distR="114300" simplePos="0" relativeHeight="251720704" behindDoc="0" locked="0" layoutInCell="1" allowOverlap="1" wp14:anchorId="76515763" wp14:editId="58AD5A1F">
                  <wp:simplePos x="0" y="0"/>
                  <wp:positionH relativeFrom="margin">
                    <wp:align>center</wp:align>
                  </wp:positionH>
                  <wp:positionV relativeFrom="margin">
                    <wp:align>top</wp:align>
                  </wp:positionV>
                  <wp:extent cx="1890000" cy="1414800"/>
                  <wp:effectExtent l="0" t="0" r="0"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sidR="00006053">
              <w:rPr>
                <w:sz w:val="20"/>
                <w:szCs w:val="22"/>
                <w:lang w:bidi="fa-IR"/>
              </w:rPr>
              <w:t>Re = 100</w:t>
            </w:r>
          </w:p>
        </w:tc>
      </w:tr>
      <w:tr w:rsidR="00006053" w:rsidRPr="007244ED" w14:paraId="00F78359" w14:textId="77777777" w:rsidTr="00DB6220">
        <w:trPr>
          <w:trHeight w:val="2608"/>
          <w:jc w:val="center"/>
        </w:trPr>
        <w:tc>
          <w:tcPr>
            <w:tcW w:w="3874" w:type="dxa"/>
            <w:vAlign w:val="center"/>
          </w:tcPr>
          <w:p w14:paraId="035895EE" w14:textId="7EFCA918" w:rsidR="00006053" w:rsidRPr="007244ED" w:rsidRDefault="00006053" w:rsidP="009F415E">
            <w:pPr>
              <w:ind w:firstLine="0"/>
              <w:jc w:val="center"/>
              <w:rPr>
                <w:rtl/>
                <w:lang w:bidi="fa-IR"/>
              </w:rPr>
            </w:pPr>
            <w:r>
              <w:rPr>
                <w:sz w:val="20"/>
                <w:szCs w:val="22"/>
                <w:lang w:bidi="fa-IR"/>
              </w:rPr>
              <w:t xml:space="preserve">Re = </w:t>
            </w:r>
            <w:r w:rsidR="00231999">
              <w:rPr>
                <w:noProof/>
              </w:rPr>
              <w:drawing>
                <wp:anchor distT="0" distB="0" distL="114300" distR="114300" simplePos="0" relativeHeight="251726848" behindDoc="0" locked="0" layoutInCell="1" allowOverlap="1" wp14:anchorId="3DEFE74B" wp14:editId="396017EE">
                  <wp:simplePos x="0" y="0"/>
                  <wp:positionH relativeFrom="margin">
                    <wp:align>center</wp:align>
                  </wp:positionH>
                  <wp:positionV relativeFrom="margin">
                    <wp:align>top</wp:align>
                  </wp:positionV>
                  <wp:extent cx="1890000" cy="1414800"/>
                  <wp:effectExtent l="0" t="0" r="0" b="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10000</w:t>
            </w:r>
          </w:p>
        </w:tc>
        <w:tc>
          <w:tcPr>
            <w:tcW w:w="3874" w:type="dxa"/>
            <w:vAlign w:val="center"/>
          </w:tcPr>
          <w:p w14:paraId="5D2F7710" w14:textId="3B10B9DC" w:rsidR="00006053" w:rsidRPr="007244ED" w:rsidRDefault="00006053" w:rsidP="009F415E">
            <w:pPr>
              <w:ind w:firstLine="0"/>
              <w:jc w:val="center"/>
              <w:rPr>
                <w:rtl/>
                <w:lang w:bidi="fa-IR"/>
              </w:rPr>
            </w:pPr>
            <w:r>
              <w:rPr>
                <w:sz w:val="20"/>
                <w:szCs w:val="22"/>
                <w:lang w:bidi="fa-IR"/>
              </w:rPr>
              <w:t>Re = 1000</w:t>
            </w:r>
            <w:r w:rsidR="00EF42E1">
              <w:rPr>
                <w:noProof/>
              </w:rPr>
              <w:drawing>
                <wp:anchor distT="0" distB="0" distL="114300" distR="114300" simplePos="0" relativeHeight="251724800" behindDoc="0" locked="0" layoutInCell="1" allowOverlap="1" wp14:anchorId="0BB70B09" wp14:editId="4AA8660F">
                  <wp:simplePos x="0" y="0"/>
                  <wp:positionH relativeFrom="margin">
                    <wp:align>center</wp:align>
                  </wp:positionH>
                  <wp:positionV relativeFrom="margin">
                    <wp:align>top</wp:align>
                  </wp:positionV>
                  <wp:extent cx="1890000" cy="1414800"/>
                  <wp:effectExtent l="0" t="0" r="0" b="0"/>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p>
        </w:tc>
      </w:tr>
      <w:tr w:rsidR="00EF42E1" w:rsidRPr="007244ED" w14:paraId="2C974CAF" w14:textId="77777777" w:rsidTr="00DB6220">
        <w:trPr>
          <w:trHeight w:val="283"/>
          <w:jc w:val="center"/>
        </w:trPr>
        <w:tc>
          <w:tcPr>
            <w:tcW w:w="0" w:type="auto"/>
            <w:gridSpan w:val="2"/>
            <w:vAlign w:val="center"/>
          </w:tcPr>
          <w:p w14:paraId="38A8537A" w14:textId="163059BF" w:rsidR="00EF42E1" w:rsidRPr="008F050A" w:rsidRDefault="00EF42E1" w:rsidP="008F050A">
            <w:pPr>
              <w:ind w:firstLine="0"/>
              <w:jc w:val="center"/>
              <w:rPr>
                <w:sz w:val="22"/>
                <w:szCs w:val="22"/>
                <w:lang w:bidi="fa-IR"/>
              </w:rPr>
            </w:pPr>
            <w:r w:rsidRPr="008F050A">
              <w:rPr>
                <w:rFonts w:hint="cs"/>
                <w:sz w:val="22"/>
                <w:szCs w:val="22"/>
                <w:rtl/>
                <w:lang w:bidi="fa-IR"/>
              </w:rPr>
              <w:t xml:space="preserve">شکل </w:t>
            </w:r>
            <w:r w:rsidR="00E22B30">
              <w:rPr>
                <w:rFonts w:hint="cs"/>
                <w:sz w:val="22"/>
                <w:szCs w:val="22"/>
                <w:rtl/>
                <w:lang w:bidi="fa-IR"/>
              </w:rPr>
              <w:t>8</w:t>
            </w:r>
            <w:r w:rsidRPr="008F050A">
              <w:rPr>
                <w:rFonts w:hint="cs"/>
                <w:sz w:val="22"/>
                <w:szCs w:val="22"/>
                <w:rtl/>
                <w:lang w:bidi="fa-IR"/>
              </w:rPr>
              <w:t xml:space="preserve">. </w:t>
            </w:r>
            <w:r w:rsidRPr="008F050A">
              <w:rPr>
                <w:sz w:val="22"/>
                <w:szCs w:val="22"/>
                <w:rtl/>
                <w:lang w:bidi="fa-IR"/>
              </w:rPr>
              <w:t>اثر عدد ر</w:t>
            </w:r>
            <w:r w:rsidRPr="008F050A">
              <w:rPr>
                <w:rFonts w:hint="cs"/>
                <w:sz w:val="22"/>
                <w:szCs w:val="22"/>
                <w:rtl/>
                <w:lang w:bidi="fa-IR"/>
              </w:rPr>
              <w:t>ی</w:t>
            </w:r>
            <w:r w:rsidRPr="008F050A">
              <w:rPr>
                <w:rFonts w:hint="eastAsia"/>
                <w:sz w:val="22"/>
                <w:szCs w:val="22"/>
                <w:rtl/>
                <w:lang w:bidi="fa-IR"/>
              </w:rPr>
              <w:t>نولدز</w:t>
            </w:r>
            <w:r w:rsidRPr="008F050A">
              <w:rPr>
                <w:sz w:val="22"/>
                <w:szCs w:val="22"/>
                <w:rtl/>
                <w:lang w:bidi="fa-IR"/>
              </w:rPr>
              <w:t xml:space="preserve"> بر رو</w:t>
            </w:r>
            <w:r w:rsidRPr="008F050A">
              <w:rPr>
                <w:rFonts w:hint="cs"/>
                <w:sz w:val="22"/>
                <w:szCs w:val="22"/>
                <w:rtl/>
                <w:lang w:bidi="fa-IR"/>
              </w:rPr>
              <w:t>ی</w:t>
            </w:r>
            <w:r w:rsidRPr="008F050A">
              <w:rPr>
                <w:sz w:val="22"/>
                <w:szCs w:val="22"/>
                <w:rtl/>
                <w:lang w:bidi="fa-IR"/>
              </w:rPr>
              <w:t xml:space="preserve"> خطوط جر</w:t>
            </w:r>
            <w:r w:rsidRPr="008F050A">
              <w:rPr>
                <w:rFonts w:hint="cs"/>
                <w:sz w:val="22"/>
                <w:szCs w:val="22"/>
                <w:rtl/>
                <w:lang w:bidi="fa-IR"/>
              </w:rPr>
              <w:t>ی</w:t>
            </w:r>
            <w:r w:rsidRPr="008F050A">
              <w:rPr>
                <w:rFonts w:hint="eastAsia"/>
                <w:sz w:val="22"/>
                <w:szCs w:val="22"/>
                <w:rtl/>
                <w:lang w:bidi="fa-IR"/>
              </w:rPr>
              <w:t>ان</w:t>
            </w:r>
            <w:r w:rsidRPr="008F050A">
              <w:rPr>
                <w:sz w:val="22"/>
                <w:szCs w:val="22"/>
                <w:rtl/>
                <w:lang w:bidi="fa-IR"/>
              </w:rPr>
              <w:t xml:space="preserve"> برا</w:t>
            </w:r>
            <w:r w:rsidRPr="008F050A">
              <w:rPr>
                <w:rFonts w:hint="cs"/>
                <w:sz w:val="22"/>
                <w:szCs w:val="22"/>
                <w:rtl/>
                <w:lang w:bidi="fa-IR"/>
              </w:rPr>
              <w:t>ی</w:t>
            </w:r>
            <w:r w:rsidRPr="008F050A">
              <w:rPr>
                <w:sz w:val="22"/>
                <w:szCs w:val="22"/>
                <w:rtl/>
                <w:lang w:bidi="fa-IR"/>
              </w:rPr>
              <w:t xml:space="preserve"> </w:t>
            </w:r>
            <w:r w:rsidR="00DB2DD8">
              <w:rPr>
                <w:sz w:val="22"/>
                <w:szCs w:val="22"/>
                <w:rtl/>
                <w:lang w:bidi="fa-IR"/>
              </w:rPr>
              <w:t>سیال پاورلا</w:t>
            </w:r>
            <w:r w:rsidRPr="008F050A">
              <w:rPr>
                <w:sz w:val="22"/>
                <w:szCs w:val="22"/>
                <w:rtl/>
                <w:lang w:bidi="fa-IR"/>
              </w:rPr>
              <w:t xml:space="preserve"> با </w:t>
            </w:r>
            <w:r w:rsidRPr="008F050A">
              <w:rPr>
                <w:sz w:val="20"/>
                <w:szCs w:val="20"/>
                <w:lang w:bidi="fa-IR"/>
              </w:rPr>
              <w:t xml:space="preserve">n = </w:t>
            </w:r>
            <w:r w:rsidR="00A8278B" w:rsidRPr="008F050A">
              <w:rPr>
                <w:sz w:val="20"/>
                <w:szCs w:val="20"/>
                <w:lang w:bidi="fa-IR"/>
              </w:rPr>
              <w:t>0</w:t>
            </w:r>
            <w:r w:rsidRPr="008F050A">
              <w:rPr>
                <w:sz w:val="20"/>
                <w:szCs w:val="20"/>
                <w:lang w:bidi="fa-IR"/>
              </w:rPr>
              <w:t>.5</w:t>
            </w:r>
            <w:r w:rsidRPr="008F050A">
              <w:rPr>
                <w:sz w:val="20"/>
                <w:szCs w:val="20"/>
                <w:rtl/>
                <w:lang w:bidi="fa-IR"/>
              </w:rPr>
              <w:t xml:space="preserve"> </w:t>
            </w:r>
            <w:r w:rsidRPr="008F050A">
              <w:rPr>
                <w:sz w:val="22"/>
                <w:szCs w:val="22"/>
                <w:rtl/>
                <w:lang w:bidi="fa-IR"/>
              </w:rPr>
              <w:t>درون حفره دو بعد</w:t>
            </w:r>
            <w:r w:rsidRPr="008F050A">
              <w:rPr>
                <w:rFonts w:hint="cs"/>
                <w:sz w:val="22"/>
                <w:szCs w:val="22"/>
                <w:rtl/>
                <w:lang w:bidi="fa-IR"/>
              </w:rPr>
              <w:t>ی</w:t>
            </w:r>
            <w:r w:rsidRPr="008F050A">
              <w:rPr>
                <w:sz w:val="22"/>
                <w:szCs w:val="22"/>
                <w:rtl/>
                <w:lang w:bidi="fa-IR"/>
              </w:rPr>
              <w:t xml:space="preserve"> با د</w:t>
            </w:r>
            <w:r w:rsidRPr="008F050A">
              <w:rPr>
                <w:rFonts w:hint="cs"/>
                <w:sz w:val="22"/>
                <w:szCs w:val="22"/>
                <w:rtl/>
                <w:lang w:bidi="fa-IR"/>
              </w:rPr>
              <w:t>ی</w:t>
            </w:r>
            <w:r w:rsidRPr="008F050A">
              <w:rPr>
                <w:rFonts w:hint="eastAsia"/>
                <w:sz w:val="22"/>
                <w:szCs w:val="22"/>
                <w:rtl/>
                <w:lang w:bidi="fa-IR"/>
              </w:rPr>
              <w:t>واره</w:t>
            </w:r>
            <w:r w:rsidRPr="008F050A">
              <w:rPr>
                <w:sz w:val="22"/>
                <w:szCs w:val="22"/>
                <w:rtl/>
                <w:lang w:bidi="fa-IR"/>
              </w:rPr>
              <w:t xml:space="preserve"> متحرک</w:t>
            </w:r>
          </w:p>
        </w:tc>
      </w:tr>
    </w:tbl>
    <w:p w14:paraId="79EAE443" w14:textId="01A5A3F5" w:rsidR="00006053" w:rsidRPr="004E60A5" w:rsidRDefault="00A8278B" w:rsidP="00A8278B">
      <w:pPr>
        <w:pStyle w:val="Heading3"/>
      </w:pPr>
      <w:r w:rsidRPr="00A8278B">
        <w:rPr>
          <w:rtl/>
        </w:rPr>
        <w:t>بررس</w:t>
      </w:r>
      <w:r w:rsidRPr="00A8278B">
        <w:rPr>
          <w:rFonts w:hint="cs"/>
          <w:rtl/>
        </w:rPr>
        <w:t>ی</w:t>
      </w:r>
      <w:r w:rsidRPr="00A8278B">
        <w:rPr>
          <w:rtl/>
        </w:rPr>
        <w:t xml:space="preserve"> اثر شاخص مدل </w:t>
      </w:r>
      <w:r>
        <w:rPr>
          <w:rFonts w:hint="cs"/>
          <w:rtl/>
        </w:rPr>
        <w:t>پاورلا</w:t>
      </w:r>
      <w:r w:rsidRPr="00A8278B">
        <w:rPr>
          <w:rtl/>
        </w:rPr>
        <w:t xml:space="preserve"> (</w:t>
      </w:r>
      <w:r w:rsidRPr="00A8278B">
        <w:t>n</w:t>
      </w:r>
      <w:r w:rsidRPr="00A8278B">
        <w:rPr>
          <w:rtl/>
        </w:rPr>
        <w:t>) بر رو</w:t>
      </w:r>
      <w:r w:rsidRPr="00A8278B">
        <w:rPr>
          <w:rFonts w:hint="cs"/>
          <w:rtl/>
        </w:rPr>
        <w:t>ی</w:t>
      </w:r>
      <w:r w:rsidRPr="00A8278B">
        <w:rPr>
          <w:rtl/>
        </w:rPr>
        <w:t xml:space="preserve"> ساختار جر</w:t>
      </w:r>
      <w:r w:rsidRPr="00A8278B">
        <w:rPr>
          <w:rFonts w:hint="cs"/>
          <w:rtl/>
        </w:rPr>
        <w:t>یان</w:t>
      </w:r>
      <w:r w:rsidRPr="00A8278B">
        <w:rPr>
          <w:rtl/>
        </w:rPr>
        <w:t xml:space="preserve"> س</w:t>
      </w:r>
      <w:r w:rsidRPr="00A8278B">
        <w:rPr>
          <w:rFonts w:hint="cs"/>
          <w:rtl/>
        </w:rPr>
        <w:t>یال</w:t>
      </w:r>
      <w:r w:rsidRPr="00A8278B">
        <w:rPr>
          <w:rtl/>
        </w:rPr>
        <w:t xml:space="preserve"> </w:t>
      </w:r>
      <w:r>
        <w:rPr>
          <w:rFonts w:hint="cs"/>
          <w:rtl/>
        </w:rPr>
        <w:t>پاورلا</w:t>
      </w:r>
      <w:r w:rsidRPr="00A8278B">
        <w:rPr>
          <w:rtl/>
        </w:rPr>
        <w:t xml:space="preserve"> درون حفره دو بعد</w:t>
      </w:r>
      <w:r w:rsidRPr="00A8278B">
        <w:rPr>
          <w:rFonts w:hint="cs"/>
          <w:rtl/>
        </w:rPr>
        <w:t>ی</w:t>
      </w:r>
      <w:r w:rsidRPr="00A8278B">
        <w:rPr>
          <w:rtl/>
        </w:rPr>
        <w:t xml:space="preserve"> با د</w:t>
      </w:r>
      <w:r w:rsidRPr="00A8278B">
        <w:rPr>
          <w:rFonts w:hint="cs"/>
          <w:rtl/>
        </w:rPr>
        <w:t>یواره</w:t>
      </w:r>
      <w:r w:rsidRPr="00A8278B">
        <w:rPr>
          <w:rtl/>
        </w:rPr>
        <w:t xml:space="preserve"> متحرک</w:t>
      </w:r>
    </w:p>
    <w:p w14:paraId="3558415E" w14:textId="5C62301C" w:rsidR="00BC1882" w:rsidRDefault="00A8278B" w:rsidP="00BC1882">
      <w:pPr>
        <w:rPr>
          <w:rtl/>
        </w:rPr>
      </w:pPr>
      <w:r w:rsidRPr="00A8278B">
        <w:rPr>
          <w:rtl/>
        </w:rPr>
        <w:t>در ا</w:t>
      </w:r>
      <w:r w:rsidRPr="00A8278B">
        <w:rPr>
          <w:rFonts w:hint="cs"/>
          <w:rtl/>
        </w:rPr>
        <w:t>ین</w:t>
      </w:r>
      <w:r w:rsidRPr="00A8278B">
        <w:rPr>
          <w:rtl/>
        </w:rPr>
        <w:t xml:space="preserve"> بخش اثر شاخص مدل توان</w:t>
      </w:r>
      <w:r w:rsidRPr="00A8278B">
        <w:rPr>
          <w:rFonts w:hint="cs"/>
          <w:rtl/>
        </w:rPr>
        <w:t>ی</w:t>
      </w:r>
      <w:r w:rsidRPr="00A8278B">
        <w:rPr>
          <w:rtl/>
        </w:rPr>
        <w:t xml:space="preserve"> (</w:t>
      </w:r>
      <w:r w:rsidRPr="00A8278B">
        <w:t>n</w:t>
      </w:r>
      <w:r w:rsidRPr="00A8278B">
        <w:rPr>
          <w:rtl/>
        </w:rPr>
        <w:t>) بر ساختار جر</w:t>
      </w:r>
      <w:r w:rsidRPr="00A8278B">
        <w:rPr>
          <w:rFonts w:hint="cs"/>
          <w:rtl/>
        </w:rPr>
        <w:t>یان</w:t>
      </w:r>
      <w:r w:rsidRPr="00A8278B">
        <w:rPr>
          <w:rtl/>
        </w:rPr>
        <w:t xml:space="preserve"> توان</w:t>
      </w:r>
      <w:r w:rsidRPr="00A8278B">
        <w:rPr>
          <w:rFonts w:hint="cs"/>
          <w:rtl/>
        </w:rPr>
        <w:t>ی</w:t>
      </w:r>
      <w:r w:rsidRPr="00A8278B">
        <w:rPr>
          <w:rtl/>
        </w:rPr>
        <w:t xml:space="preserve"> مورد  ارز</w:t>
      </w:r>
      <w:r w:rsidRPr="00A8278B">
        <w:rPr>
          <w:rFonts w:hint="cs"/>
          <w:rtl/>
        </w:rPr>
        <w:t>یابی</w:t>
      </w:r>
      <w:r w:rsidRPr="00A8278B">
        <w:rPr>
          <w:rtl/>
        </w:rPr>
        <w:t xml:space="preserve"> قرار </w:t>
      </w:r>
      <w:r w:rsidR="007C4549">
        <w:rPr>
          <w:rFonts w:hint="cs"/>
          <w:rtl/>
        </w:rPr>
        <w:t>گرفته است</w:t>
      </w:r>
      <w:r w:rsidRPr="00A8278B">
        <w:rPr>
          <w:rtl/>
        </w:rPr>
        <w:t>. بد</w:t>
      </w:r>
      <w:r w:rsidRPr="00A8278B">
        <w:rPr>
          <w:rFonts w:hint="cs"/>
          <w:rtl/>
        </w:rPr>
        <w:t>ین</w:t>
      </w:r>
      <w:r w:rsidRPr="00A8278B">
        <w:rPr>
          <w:rtl/>
        </w:rPr>
        <w:t xml:space="preserve"> منظور، با ثابت نگه داشتن عدد ر</w:t>
      </w:r>
      <w:r w:rsidRPr="00A8278B">
        <w:rPr>
          <w:rFonts w:hint="cs"/>
          <w:rtl/>
        </w:rPr>
        <w:t>ینولدز</w:t>
      </w:r>
      <w:r w:rsidRPr="00A8278B">
        <w:rPr>
          <w:rtl/>
        </w:rPr>
        <w:t xml:space="preserve"> مقدار </w:t>
      </w:r>
      <w:r w:rsidRPr="00A8278B">
        <w:t>n</w:t>
      </w:r>
      <w:r w:rsidRPr="00A8278B">
        <w:rPr>
          <w:rtl/>
        </w:rPr>
        <w:t xml:space="preserve"> را از</w:t>
      </w:r>
      <w:r>
        <w:rPr>
          <w:rFonts w:hint="cs"/>
          <w:rtl/>
        </w:rPr>
        <w:t xml:space="preserve"> 5/0</w:t>
      </w:r>
      <w:r w:rsidRPr="00A8278B">
        <w:rPr>
          <w:rtl/>
        </w:rPr>
        <w:t xml:space="preserve"> تا </w:t>
      </w:r>
      <w:r w:rsidR="004A07E5">
        <w:rPr>
          <w:rFonts w:hint="cs"/>
          <w:rtl/>
        </w:rPr>
        <w:t>5/1</w:t>
      </w:r>
      <w:r w:rsidRPr="00A8278B">
        <w:rPr>
          <w:rtl/>
        </w:rPr>
        <w:t xml:space="preserve"> تغ</w:t>
      </w:r>
      <w:r w:rsidRPr="00A8278B">
        <w:rPr>
          <w:rFonts w:hint="cs"/>
          <w:rtl/>
        </w:rPr>
        <w:t>ییر</w:t>
      </w:r>
      <w:r w:rsidRPr="00A8278B">
        <w:rPr>
          <w:rtl/>
        </w:rPr>
        <w:t xml:space="preserve"> داده</w:t>
      </w:r>
      <w:r>
        <w:rPr>
          <w:rFonts w:ascii="Cambria" w:hAnsi="Cambria" w:cs="Cambria" w:hint="cs"/>
        </w:rPr>
        <w:t>‌</w:t>
      </w:r>
      <w:r w:rsidRPr="00A8278B">
        <w:rPr>
          <w:rFonts w:hint="cs"/>
          <w:rtl/>
        </w:rPr>
        <w:t>ا</w:t>
      </w:r>
      <w:r w:rsidR="007C4549">
        <w:rPr>
          <w:rFonts w:hint="cs"/>
          <w:rtl/>
        </w:rPr>
        <w:t xml:space="preserve"> شده است </w:t>
      </w:r>
      <w:r w:rsidRPr="00A8278B">
        <w:rPr>
          <w:rtl/>
        </w:rPr>
        <w:t>تا تمام حالت</w:t>
      </w:r>
      <w:r>
        <w:rPr>
          <w:rFonts w:ascii="Cambria" w:hAnsi="Cambria" w:cs="Cambria" w:hint="cs"/>
        </w:rPr>
        <w:t>‌</w:t>
      </w:r>
      <w:r w:rsidRPr="00A8278B">
        <w:rPr>
          <w:rFonts w:hint="cs"/>
          <w:rtl/>
        </w:rPr>
        <w:t>های</w:t>
      </w:r>
      <w:r w:rsidRPr="00A8278B">
        <w:rPr>
          <w:rtl/>
        </w:rPr>
        <w:t xml:space="preserve"> س</w:t>
      </w:r>
      <w:r w:rsidRPr="00A8278B">
        <w:rPr>
          <w:rFonts w:hint="cs"/>
          <w:rtl/>
        </w:rPr>
        <w:t>یال</w:t>
      </w:r>
      <w:r w:rsidRPr="00A8278B">
        <w:rPr>
          <w:rtl/>
        </w:rPr>
        <w:t xml:space="preserve"> از قب</w:t>
      </w:r>
      <w:r w:rsidRPr="00A8278B">
        <w:rPr>
          <w:rFonts w:hint="cs"/>
          <w:rtl/>
        </w:rPr>
        <w:t>یل</w:t>
      </w:r>
      <w:r w:rsidRPr="00A8278B">
        <w:rPr>
          <w:rtl/>
        </w:rPr>
        <w:t xml:space="preserve"> تنش رق</w:t>
      </w:r>
      <w:r w:rsidRPr="00A8278B">
        <w:rPr>
          <w:rFonts w:hint="cs"/>
          <w:rtl/>
        </w:rPr>
        <w:t>یق</w:t>
      </w:r>
      <w:r>
        <w:rPr>
          <w:rFonts w:ascii="Cambria" w:hAnsi="Cambria" w:cs="Cambria" w:hint="cs"/>
        </w:rPr>
        <w:t>‌</w:t>
      </w:r>
      <w:r w:rsidRPr="00A8278B">
        <w:rPr>
          <w:rFonts w:hint="cs"/>
          <w:rtl/>
        </w:rPr>
        <w:t>شونده،</w:t>
      </w:r>
      <w:r w:rsidRPr="00A8278B">
        <w:rPr>
          <w:rtl/>
        </w:rPr>
        <w:t xml:space="preserve"> ن</w:t>
      </w:r>
      <w:r w:rsidRPr="00A8278B">
        <w:rPr>
          <w:rFonts w:hint="cs"/>
          <w:rtl/>
        </w:rPr>
        <w:t>یوتنی</w:t>
      </w:r>
      <w:r w:rsidRPr="00A8278B">
        <w:rPr>
          <w:rtl/>
        </w:rPr>
        <w:t xml:space="preserve"> و تنش غل</w:t>
      </w:r>
      <w:r w:rsidRPr="00A8278B">
        <w:rPr>
          <w:rFonts w:hint="cs"/>
          <w:rtl/>
        </w:rPr>
        <w:t>یظ</w:t>
      </w:r>
      <w:r>
        <w:rPr>
          <w:rFonts w:ascii="Cambria" w:hAnsi="Cambria" w:cs="Cambria" w:hint="cs"/>
        </w:rPr>
        <w:t>‌</w:t>
      </w:r>
      <w:r w:rsidRPr="00A8278B">
        <w:rPr>
          <w:rFonts w:hint="cs"/>
          <w:rtl/>
        </w:rPr>
        <w:t>شونده</w:t>
      </w:r>
      <w:r w:rsidRPr="00A8278B">
        <w:rPr>
          <w:rtl/>
        </w:rPr>
        <w:t xml:space="preserve"> را شا</w:t>
      </w:r>
      <w:r w:rsidRPr="00A8278B">
        <w:rPr>
          <w:rFonts w:hint="cs"/>
          <w:rtl/>
        </w:rPr>
        <w:t>مل</w:t>
      </w:r>
      <w:r w:rsidRPr="00A8278B">
        <w:rPr>
          <w:rtl/>
        </w:rPr>
        <w:t xml:space="preserve"> شود. </w:t>
      </w:r>
    </w:p>
    <w:tbl>
      <w:tblPr>
        <w:tblStyle w:val="TableGrid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5"/>
        <w:gridCol w:w="3155"/>
        <w:gridCol w:w="3155"/>
      </w:tblGrid>
      <w:tr w:rsidR="004A07E5" w:rsidRPr="007244ED" w14:paraId="1927271A" w14:textId="77777777" w:rsidTr="009F415E">
        <w:trPr>
          <w:trHeight w:val="2608"/>
          <w:jc w:val="center"/>
        </w:trPr>
        <w:tc>
          <w:tcPr>
            <w:tcW w:w="3155" w:type="dxa"/>
            <w:vAlign w:val="center"/>
          </w:tcPr>
          <w:p w14:paraId="04239543" w14:textId="385F0248" w:rsidR="004A07E5" w:rsidRPr="007244ED" w:rsidRDefault="0026442E" w:rsidP="009F415E">
            <w:pPr>
              <w:ind w:firstLine="0"/>
              <w:jc w:val="center"/>
              <w:rPr>
                <w:lang w:bidi="fa-IR"/>
              </w:rPr>
            </w:pPr>
            <w:r>
              <w:rPr>
                <w:noProof/>
              </w:rPr>
              <w:drawing>
                <wp:anchor distT="0" distB="0" distL="114300" distR="114300" simplePos="0" relativeHeight="251740160" behindDoc="0" locked="0" layoutInCell="1" allowOverlap="1" wp14:anchorId="360CEEBF" wp14:editId="337A90FE">
                  <wp:simplePos x="0" y="0"/>
                  <wp:positionH relativeFrom="margin">
                    <wp:posOffset>-10160</wp:posOffset>
                  </wp:positionH>
                  <wp:positionV relativeFrom="margin">
                    <wp:align>top</wp:align>
                  </wp:positionV>
                  <wp:extent cx="1889760" cy="1414780"/>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760" cy="141478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 = 0.75</w:t>
            </w:r>
          </w:p>
        </w:tc>
        <w:tc>
          <w:tcPr>
            <w:tcW w:w="3155" w:type="dxa"/>
            <w:vAlign w:val="center"/>
          </w:tcPr>
          <w:p w14:paraId="6421DCDE" w14:textId="69008491" w:rsidR="004A07E5" w:rsidRPr="00070BFD" w:rsidRDefault="0026442E" w:rsidP="009F415E">
            <w:pPr>
              <w:ind w:firstLine="0"/>
              <w:jc w:val="center"/>
              <w:rPr>
                <w:sz w:val="20"/>
                <w:szCs w:val="22"/>
                <w:rtl/>
                <w:lang w:bidi="fa-IR"/>
              </w:rPr>
            </w:pPr>
            <w:r>
              <w:rPr>
                <w:noProof/>
              </w:rPr>
              <w:drawing>
                <wp:anchor distT="0" distB="0" distL="114300" distR="114300" simplePos="0" relativeHeight="251738112" behindDoc="0" locked="0" layoutInCell="1" allowOverlap="1" wp14:anchorId="1DE1053F" wp14:editId="22BC63FA">
                  <wp:simplePos x="0" y="0"/>
                  <wp:positionH relativeFrom="margin">
                    <wp:align>center</wp:align>
                  </wp:positionH>
                  <wp:positionV relativeFrom="margin">
                    <wp:align>top</wp:align>
                  </wp:positionV>
                  <wp:extent cx="1890000" cy="1414800"/>
                  <wp:effectExtent l="0" t="0" r="0"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 = 0.5</w:t>
            </w:r>
          </w:p>
        </w:tc>
        <w:tc>
          <w:tcPr>
            <w:tcW w:w="3155" w:type="dxa"/>
            <w:vAlign w:val="center"/>
          </w:tcPr>
          <w:p w14:paraId="022323F5" w14:textId="0FD97D0A" w:rsidR="004A07E5" w:rsidRPr="007244ED" w:rsidRDefault="0026442E" w:rsidP="009F415E">
            <w:pPr>
              <w:ind w:firstLine="0"/>
              <w:jc w:val="center"/>
              <w:rPr>
                <w:rtl/>
                <w:lang w:bidi="fa-IR"/>
              </w:rPr>
            </w:pPr>
            <w:r>
              <w:rPr>
                <w:noProof/>
              </w:rPr>
              <w:drawing>
                <wp:anchor distT="0" distB="0" distL="114300" distR="114300" simplePos="0" relativeHeight="251736064" behindDoc="0" locked="0" layoutInCell="1" allowOverlap="1" wp14:anchorId="5C2E910C" wp14:editId="5FD044D4">
                  <wp:simplePos x="0" y="0"/>
                  <wp:positionH relativeFrom="margin">
                    <wp:align>center</wp:align>
                  </wp:positionH>
                  <wp:positionV relativeFrom="margin">
                    <wp:align>top</wp:align>
                  </wp:positionV>
                  <wp:extent cx="1890000" cy="1414800"/>
                  <wp:effectExtent l="0" t="0" r="0" b="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w:t>
            </w:r>
            <w:r w:rsidR="004A07E5">
              <w:rPr>
                <w:sz w:val="20"/>
                <w:szCs w:val="22"/>
                <w:lang w:bidi="fa-IR"/>
              </w:rPr>
              <w:t xml:space="preserve"> = </w:t>
            </w:r>
            <w:r>
              <w:rPr>
                <w:sz w:val="20"/>
                <w:szCs w:val="22"/>
                <w:lang w:bidi="fa-IR"/>
              </w:rPr>
              <w:t>0.25</w:t>
            </w:r>
          </w:p>
        </w:tc>
      </w:tr>
      <w:tr w:rsidR="004A07E5" w:rsidRPr="007244ED" w14:paraId="0C2F363A" w14:textId="77777777" w:rsidTr="009F415E">
        <w:trPr>
          <w:trHeight w:val="2608"/>
          <w:jc w:val="center"/>
        </w:trPr>
        <w:tc>
          <w:tcPr>
            <w:tcW w:w="3155" w:type="dxa"/>
            <w:vAlign w:val="center"/>
          </w:tcPr>
          <w:p w14:paraId="0E13D3A9" w14:textId="1F9FB04A" w:rsidR="004A07E5" w:rsidRPr="007244ED" w:rsidRDefault="00DD4525" w:rsidP="009F415E">
            <w:pPr>
              <w:ind w:firstLine="0"/>
              <w:jc w:val="center"/>
              <w:rPr>
                <w:rtl/>
                <w:lang w:bidi="fa-IR"/>
              </w:rPr>
            </w:pPr>
            <w:r>
              <w:rPr>
                <w:sz w:val="20"/>
                <w:szCs w:val="22"/>
                <w:lang w:bidi="fa-IR"/>
              </w:rPr>
              <w:t>n</w:t>
            </w:r>
            <w:r w:rsidR="004A07E5">
              <w:rPr>
                <w:sz w:val="20"/>
                <w:szCs w:val="22"/>
                <w:lang w:bidi="fa-IR"/>
              </w:rPr>
              <w:t xml:space="preserve"> = </w:t>
            </w:r>
            <w:r>
              <w:rPr>
                <w:noProof/>
              </w:rPr>
              <w:drawing>
                <wp:anchor distT="0" distB="0" distL="114300" distR="114300" simplePos="0" relativeHeight="251746304" behindDoc="0" locked="0" layoutInCell="1" allowOverlap="1" wp14:anchorId="0E5E3526" wp14:editId="5032FAC9">
                  <wp:simplePos x="0" y="0"/>
                  <wp:positionH relativeFrom="margin">
                    <wp:align>center</wp:align>
                  </wp:positionH>
                  <wp:positionV relativeFrom="margin">
                    <wp:align>top</wp:align>
                  </wp:positionV>
                  <wp:extent cx="1890000" cy="1414800"/>
                  <wp:effectExtent l="0" t="0" r="0" b="0"/>
                  <wp:wrapTopAndBottom/>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1.5</w:t>
            </w:r>
          </w:p>
        </w:tc>
        <w:tc>
          <w:tcPr>
            <w:tcW w:w="3155" w:type="dxa"/>
            <w:vAlign w:val="center"/>
          </w:tcPr>
          <w:p w14:paraId="29ABC241" w14:textId="2673FE55" w:rsidR="004A07E5" w:rsidRPr="007244ED" w:rsidRDefault="00DD4525" w:rsidP="009F415E">
            <w:pPr>
              <w:ind w:firstLine="0"/>
              <w:jc w:val="center"/>
              <w:rPr>
                <w:lang w:bidi="fa-IR"/>
              </w:rPr>
            </w:pPr>
            <w:r>
              <w:rPr>
                <w:sz w:val="20"/>
                <w:szCs w:val="22"/>
                <w:lang w:bidi="fa-IR"/>
              </w:rPr>
              <w:t>n</w:t>
            </w:r>
            <w:r w:rsidR="004A07E5">
              <w:rPr>
                <w:sz w:val="20"/>
                <w:szCs w:val="22"/>
                <w:lang w:bidi="fa-IR"/>
              </w:rPr>
              <w:t xml:space="preserve"> =</w:t>
            </w:r>
            <w:r>
              <w:rPr>
                <w:noProof/>
              </w:rPr>
              <w:drawing>
                <wp:anchor distT="0" distB="0" distL="114300" distR="114300" simplePos="0" relativeHeight="251744256" behindDoc="0" locked="0" layoutInCell="1" allowOverlap="1" wp14:anchorId="0EF0BEE9" wp14:editId="3775F3D6">
                  <wp:simplePos x="0" y="0"/>
                  <wp:positionH relativeFrom="margin">
                    <wp:align>center</wp:align>
                  </wp:positionH>
                  <wp:positionV relativeFrom="margin">
                    <wp:align>top</wp:align>
                  </wp:positionV>
                  <wp:extent cx="1890000" cy="1414800"/>
                  <wp:effectExtent l="0" t="0" r="0" b="0"/>
                  <wp:wrapTopAndBottom/>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 xml:space="preserve"> 1.25</w:t>
            </w:r>
          </w:p>
        </w:tc>
        <w:tc>
          <w:tcPr>
            <w:tcW w:w="3155" w:type="dxa"/>
            <w:vAlign w:val="center"/>
          </w:tcPr>
          <w:p w14:paraId="3D47F282" w14:textId="4B1D97A4" w:rsidR="004A07E5" w:rsidRPr="007244ED" w:rsidRDefault="00DD4525" w:rsidP="009F415E">
            <w:pPr>
              <w:ind w:firstLine="0"/>
              <w:jc w:val="center"/>
              <w:rPr>
                <w:rtl/>
                <w:lang w:bidi="fa-IR"/>
              </w:rPr>
            </w:pPr>
            <w:r>
              <w:rPr>
                <w:sz w:val="20"/>
                <w:szCs w:val="22"/>
                <w:lang w:bidi="fa-IR"/>
              </w:rPr>
              <w:t>n</w:t>
            </w:r>
            <w:r w:rsidR="004A07E5">
              <w:rPr>
                <w:sz w:val="20"/>
                <w:szCs w:val="22"/>
                <w:lang w:bidi="fa-IR"/>
              </w:rPr>
              <w:t xml:space="preserve"> = 1</w:t>
            </w:r>
            <w:r>
              <w:rPr>
                <w:sz w:val="20"/>
                <w:szCs w:val="22"/>
                <w:lang w:bidi="fa-IR"/>
              </w:rPr>
              <w:t>.</w:t>
            </w:r>
            <w:r w:rsidR="004A07E5">
              <w:rPr>
                <w:sz w:val="20"/>
                <w:szCs w:val="22"/>
                <w:lang w:bidi="fa-IR"/>
              </w:rPr>
              <w:t>0</w:t>
            </w:r>
            <w:r w:rsidR="0026442E">
              <w:rPr>
                <w:noProof/>
              </w:rPr>
              <w:drawing>
                <wp:anchor distT="0" distB="0" distL="114300" distR="114300" simplePos="0" relativeHeight="251742208" behindDoc="0" locked="0" layoutInCell="1" allowOverlap="1" wp14:anchorId="1C4946FF" wp14:editId="7A93532D">
                  <wp:simplePos x="0" y="0"/>
                  <wp:positionH relativeFrom="margin">
                    <wp:align>center</wp:align>
                  </wp:positionH>
                  <wp:positionV relativeFrom="margin">
                    <wp:align>top</wp:align>
                  </wp:positionV>
                  <wp:extent cx="1890000" cy="1414800"/>
                  <wp:effectExtent l="0" t="0" r="0" b="0"/>
                  <wp:wrapTopAndBottom/>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p>
        </w:tc>
      </w:tr>
      <w:tr w:rsidR="004A07E5" w:rsidRPr="007244ED" w14:paraId="56B6CF1F" w14:textId="77777777" w:rsidTr="009F415E">
        <w:trPr>
          <w:trHeight w:val="567"/>
          <w:jc w:val="center"/>
        </w:trPr>
        <w:tc>
          <w:tcPr>
            <w:tcW w:w="9465" w:type="dxa"/>
            <w:gridSpan w:val="3"/>
            <w:vAlign w:val="center"/>
          </w:tcPr>
          <w:p w14:paraId="0A40101D" w14:textId="18FA2BA3" w:rsidR="004A07E5" w:rsidRPr="00BC1882" w:rsidRDefault="004A07E5" w:rsidP="00DB6220">
            <w:pPr>
              <w:ind w:firstLine="0"/>
              <w:jc w:val="center"/>
              <w:rPr>
                <w:sz w:val="22"/>
                <w:szCs w:val="22"/>
                <w:rtl/>
                <w:lang w:bidi="fa-IR"/>
              </w:rPr>
            </w:pPr>
            <w:r w:rsidRPr="00BC1882">
              <w:rPr>
                <w:rFonts w:hint="cs"/>
                <w:sz w:val="22"/>
                <w:szCs w:val="22"/>
                <w:rtl/>
                <w:lang w:bidi="fa-IR"/>
              </w:rPr>
              <w:t xml:space="preserve">شکل </w:t>
            </w:r>
            <w:r w:rsidR="00BC1882">
              <w:rPr>
                <w:rFonts w:hint="cs"/>
                <w:sz w:val="22"/>
                <w:szCs w:val="22"/>
                <w:rtl/>
                <w:lang w:bidi="fa-IR"/>
              </w:rPr>
              <w:t>9</w:t>
            </w:r>
            <w:r w:rsidRPr="00BC1882">
              <w:rPr>
                <w:rFonts w:hint="cs"/>
                <w:sz w:val="22"/>
                <w:szCs w:val="22"/>
                <w:rtl/>
                <w:lang w:bidi="fa-IR"/>
              </w:rPr>
              <w:t xml:space="preserve">. </w:t>
            </w:r>
            <w:r w:rsidRPr="00BC1882">
              <w:rPr>
                <w:sz w:val="22"/>
                <w:szCs w:val="22"/>
                <w:rtl/>
                <w:lang w:bidi="fa-IR"/>
              </w:rPr>
              <w:t xml:space="preserve">اثر </w:t>
            </w:r>
            <w:r w:rsidR="00DD4525" w:rsidRPr="00BC1882">
              <w:rPr>
                <w:rFonts w:hint="cs"/>
                <w:sz w:val="22"/>
                <w:szCs w:val="22"/>
                <w:rtl/>
                <w:lang w:bidi="fa-IR"/>
              </w:rPr>
              <w:t>شاخص مدل پاورلا (</w:t>
            </w:r>
            <w:r w:rsidR="00DD4525" w:rsidRPr="00BC1882">
              <w:rPr>
                <w:sz w:val="20"/>
                <w:szCs w:val="20"/>
                <w:lang w:bidi="fa-IR"/>
              </w:rPr>
              <w:t>n</w:t>
            </w:r>
            <w:r w:rsidR="00DD4525" w:rsidRPr="00BC1882">
              <w:rPr>
                <w:rFonts w:hint="cs"/>
                <w:sz w:val="22"/>
                <w:szCs w:val="22"/>
                <w:rtl/>
                <w:lang w:bidi="fa-IR"/>
              </w:rPr>
              <w:t>)</w:t>
            </w:r>
            <w:r w:rsidRPr="00BC1882">
              <w:rPr>
                <w:sz w:val="22"/>
                <w:szCs w:val="22"/>
                <w:rtl/>
                <w:lang w:bidi="fa-IR"/>
              </w:rPr>
              <w:t xml:space="preserve"> بر رو</w:t>
            </w:r>
            <w:r w:rsidRPr="00BC1882">
              <w:rPr>
                <w:rFonts w:hint="cs"/>
                <w:sz w:val="22"/>
                <w:szCs w:val="22"/>
                <w:rtl/>
                <w:lang w:bidi="fa-IR"/>
              </w:rPr>
              <w:t>ی</w:t>
            </w:r>
            <w:r w:rsidRPr="00BC1882">
              <w:rPr>
                <w:sz w:val="22"/>
                <w:szCs w:val="22"/>
                <w:rtl/>
                <w:lang w:bidi="fa-IR"/>
              </w:rPr>
              <w:t xml:space="preserve"> خطوط جر</w:t>
            </w:r>
            <w:r w:rsidRPr="00BC1882">
              <w:rPr>
                <w:rFonts w:hint="cs"/>
                <w:sz w:val="22"/>
                <w:szCs w:val="22"/>
                <w:rtl/>
                <w:lang w:bidi="fa-IR"/>
              </w:rPr>
              <w:t>ی</w:t>
            </w:r>
            <w:r w:rsidRPr="00BC1882">
              <w:rPr>
                <w:rFonts w:hint="eastAsia"/>
                <w:sz w:val="22"/>
                <w:szCs w:val="22"/>
                <w:rtl/>
                <w:lang w:bidi="fa-IR"/>
              </w:rPr>
              <w:t>ان</w:t>
            </w:r>
            <w:r w:rsidRPr="00BC1882">
              <w:rPr>
                <w:sz w:val="22"/>
                <w:szCs w:val="22"/>
                <w:rtl/>
                <w:lang w:bidi="fa-IR"/>
              </w:rPr>
              <w:t xml:space="preserve"> س</w:t>
            </w:r>
            <w:r w:rsidRPr="00BC1882">
              <w:rPr>
                <w:rFonts w:hint="cs"/>
                <w:sz w:val="22"/>
                <w:szCs w:val="22"/>
                <w:rtl/>
                <w:lang w:bidi="fa-IR"/>
              </w:rPr>
              <w:t>ی</w:t>
            </w:r>
            <w:r w:rsidRPr="00BC1882">
              <w:rPr>
                <w:rFonts w:hint="eastAsia"/>
                <w:sz w:val="22"/>
                <w:szCs w:val="22"/>
                <w:rtl/>
                <w:lang w:bidi="fa-IR"/>
              </w:rPr>
              <w:t>ال</w:t>
            </w:r>
            <w:r w:rsidRPr="00BC1882">
              <w:rPr>
                <w:sz w:val="22"/>
                <w:szCs w:val="22"/>
                <w:rtl/>
                <w:lang w:bidi="fa-IR"/>
              </w:rPr>
              <w:t xml:space="preserve"> </w:t>
            </w:r>
            <w:r w:rsidR="00DD4525" w:rsidRPr="00BC1882">
              <w:rPr>
                <w:rFonts w:hint="cs"/>
                <w:sz w:val="22"/>
                <w:szCs w:val="22"/>
                <w:rtl/>
                <w:lang w:bidi="fa-IR"/>
              </w:rPr>
              <w:t>پاورلا</w:t>
            </w:r>
            <w:r w:rsidRPr="00BC1882">
              <w:rPr>
                <w:sz w:val="22"/>
                <w:szCs w:val="22"/>
                <w:rtl/>
                <w:lang w:bidi="fa-IR"/>
              </w:rPr>
              <w:t xml:space="preserve"> درون حفره دو بعد</w:t>
            </w:r>
            <w:r w:rsidRPr="00BC1882">
              <w:rPr>
                <w:rFonts w:hint="cs"/>
                <w:sz w:val="22"/>
                <w:szCs w:val="22"/>
                <w:rtl/>
                <w:lang w:bidi="fa-IR"/>
              </w:rPr>
              <w:t>ی</w:t>
            </w:r>
            <w:r w:rsidRPr="00BC1882">
              <w:rPr>
                <w:sz w:val="22"/>
                <w:szCs w:val="22"/>
                <w:rtl/>
                <w:lang w:bidi="fa-IR"/>
              </w:rPr>
              <w:t xml:space="preserve"> با د</w:t>
            </w:r>
            <w:r w:rsidRPr="00BC1882">
              <w:rPr>
                <w:rFonts w:hint="cs"/>
                <w:sz w:val="22"/>
                <w:szCs w:val="22"/>
                <w:rtl/>
                <w:lang w:bidi="fa-IR"/>
              </w:rPr>
              <w:t>ی</w:t>
            </w:r>
            <w:r w:rsidRPr="00BC1882">
              <w:rPr>
                <w:rFonts w:hint="eastAsia"/>
                <w:sz w:val="22"/>
                <w:szCs w:val="22"/>
                <w:rtl/>
                <w:lang w:bidi="fa-IR"/>
              </w:rPr>
              <w:t>واره</w:t>
            </w:r>
            <w:r w:rsidRPr="00BC1882">
              <w:rPr>
                <w:sz w:val="22"/>
                <w:szCs w:val="22"/>
                <w:rtl/>
                <w:lang w:bidi="fa-IR"/>
              </w:rPr>
              <w:t xml:space="preserve"> متحر</w:t>
            </w:r>
            <w:r w:rsidR="00DD4525" w:rsidRPr="00BC1882">
              <w:rPr>
                <w:rFonts w:hint="cs"/>
                <w:sz w:val="22"/>
                <w:szCs w:val="22"/>
                <w:rtl/>
                <w:lang w:bidi="fa-IR"/>
              </w:rPr>
              <w:t xml:space="preserve">ک در </w:t>
            </w:r>
            <w:r w:rsidR="00DD4525" w:rsidRPr="00BC1882">
              <w:rPr>
                <w:sz w:val="20"/>
                <w:szCs w:val="20"/>
                <w:lang w:bidi="fa-IR"/>
              </w:rPr>
              <w:t>Re = 100</w:t>
            </w:r>
          </w:p>
        </w:tc>
      </w:tr>
      <w:tr w:rsidR="00DD4525" w:rsidRPr="007244ED" w14:paraId="62C4DA68" w14:textId="77777777" w:rsidTr="009F415E">
        <w:trPr>
          <w:trHeight w:val="2608"/>
          <w:jc w:val="center"/>
        </w:trPr>
        <w:tc>
          <w:tcPr>
            <w:tcW w:w="3155" w:type="dxa"/>
            <w:vAlign w:val="center"/>
          </w:tcPr>
          <w:p w14:paraId="350296B9" w14:textId="1C76CDFE" w:rsidR="00DD4525" w:rsidRPr="007244ED" w:rsidRDefault="00DD4525" w:rsidP="009F415E">
            <w:pPr>
              <w:ind w:firstLine="0"/>
              <w:jc w:val="center"/>
              <w:rPr>
                <w:rtl/>
                <w:lang w:bidi="fa-IR"/>
              </w:rPr>
            </w:pPr>
            <w:r>
              <w:rPr>
                <w:noProof/>
              </w:rPr>
              <w:lastRenderedPageBreak/>
              <w:drawing>
                <wp:anchor distT="0" distB="0" distL="114300" distR="114300" simplePos="0" relativeHeight="251759616" behindDoc="0" locked="0" layoutInCell="1" allowOverlap="1" wp14:anchorId="14C94871" wp14:editId="1DDADC44">
                  <wp:simplePos x="0" y="0"/>
                  <wp:positionH relativeFrom="margin">
                    <wp:align>center</wp:align>
                  </wp:positionH>
                  <wp:positionV relativeFrom="margin">
                    <wp:align>top</wp:align>
                  </wp:positionV>
                  <wp:extent cx="1890000" cy="1414800"/>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 = 0.75</w:t>
            </w:r>
          </w:p>
        </w:tc>
        <w:tc>
          <w:tcPr>
            <w:tcW w:w="3155" w:type="dxa"/>
            <w:vAlign w:val="center"/>
          </w:tcPr>
          <w:p w14:paraId="3F5D15C4" w14:textId="3A865E2F" w:rsidR="00DD4525" w:rsidRPr="00070BFD" w:rsidRDefault="00DD4525" w:rsidP="009F415E">
            <w:pPr>
              <w:ind w:firstLine="0"/>
              <w:jc w:val="center"/>
              <w:rPr>
                <w:sz w:val="20"/>
                <w:szCs w:val="22"/>
                <w:rtl/>
                <w:lang w:bidi="fa-IR"/>
              </w:rPr>
            </w:pPr>
            <w:r>
              <w:rPr>
                <w:noProof/>
              </w:rPr>
              <w:drawing>
                <wp:anchor distT="0" distB="0" distL="114300" distR="114300" simplePos="0" relativeHeight="251757568" behindDoc="0" locked="0" layoutInCell="1" allowOverlap="1" wp14:anchorId="4FD81747" wp14:editId="343D56A6">
                  <wp:simplePos x="0" y="0"/>
                  <wp:positionH relativeFrom="margin">
                    <wp:align>center</wp:align>
                  </wp:positionH>
                  <wp:positionV relativeFrom="margin">
                    <wp:align>top</wp:align>
                  </wp:positionV>
                  <wp:extent cx="1890000" cy="1414800"/>
                  <wp:effectExtent l="0" t="0" r="0" b="0"/>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 = 0.5</w:t>
            </w:r>
          </w:p>
        </w:tc>
        <w:tc>
          <w:tcPr>
            <w:tcW w:w="3155" w:type="dxa"/>
            <w:vAlign w:val="center"/>
          </w:tcPr>
          <w:p w14:paraId="7118E2E2" w14:textId="67352131" w:rsidR="00DD4525" w:rsidRPr="007244ED" w:rsidRDefault="00DD4525" w:rsidP="009F415E">
            <w:pPr>
              <w:ind w:firstLine="0"/>
              <w:jc w:val="center"/>
              <w:rPr>
                <w:rtl/>
                <w:lang w:bidi="fa-IR"/>
              </w:rPr>
            </w:pPr>
            <w:r>
              <w:rPr>
                <w:noProof/>
              </w:rPr>
              <w:drawing>
                <wp:anchor distT="0" distB="0" distL="114300" distR="114300" simplePos="0" relativeHeight="251755520" behindDoc="0" locked="0" layoutInCell="1" allowOverlap="1" wp14:anchorId="7C4732D5" wp14:editId="0ED18F3A">
                  <wp:simplePos x="0" y="0"/>
                  <wp:positionH relativeFrom="margin">
                    <wp:align>center</wp:align>
                  </wp:positionH>
                  <wp:positionV relativeFrom="margin">
                    <wp:align>top</wp:align>
                  </wp:positionV>
                  <wp:extent cx="1890000" cy="1414800"/>
                  <wp:effectExtent l="0" t="0" r="0" b="0"/>
                  <wp:wrapTopAndBottom/>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n = 0.25</w:t>
            </w:r>
          </w:p>
        </w:tc>
      </w:tr>
      <w:tr w:rsidR="00DD4525" w:rsidRPr="007244ED" w14:paraId="2F1ABC26" w14:textId="77777777" w:rsidTr="009F415E">
        <w:trPr>
          <w:trHeight w:val="2608"/>
          <w:jc w:val="center"/>
        </w:trPr>
        <w:tc>
          <w:tcPr>
            <w:tcW w:w="3155" w:type="dxa"/>
            <w:vAlign w:val="center"/>
          </w:tcPr>
          <w:p w14:paraId="34FBAD9C" w14:textId="4FC030A3" w:rsidR="00DD4525" w:rsidRPr="007244ED" w:rsidRDefault="00DD4525" w:rsidP="009F415E">
            <w:pPr>
              <w:ind w:firstLine="0"/>
              <w:jc w:val="center"/>
              <w:rPr>
                <w:rtl/>
                <w:lang w:bidi="fa-IR"/>
              </w:rPr>
            </w:pPr>
            <w:r>
              <w:rPr>
                <w:sz w:val="20"/>
                <w:szCs w:val="22"/>
                <w:lang w:bidi="fa-IR"/>
              </w:rPr>
              <w:t xml:space="preserve">n = </w:t>
            </w:r>
            <w:r w:rsidR="009030B7">
              <w:rPr>
                <w:noProof/>
              </w:rPr>
              <w:drawing>
                <wp:anchor distT="0" distB="0" distL="114300" distR="114300" simplePos="0" relativeHeight="251765760" behindDoc="0" locked="0" layoutInCell="1" allowOverlap="1" wp14:anchorId="1B16B688" wp14:editId="3B61D589">
                  <wp:simplePos x="0" y="0"/>
                  <wp:positionH relativeFrom="margin">
                    <wp:align>center</wp:align>
                  </wp:positionH>
                  <wp:positionV relativeFrom="margin">
                    <wp:align>top</wp:align>
                  </wp:positionV>
                  <wp:extent cx="1890000" cy="1414800"/>
                  <wp:effectExtent l="0" t="0" r="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1.5</w:t>
            </w:r>
          </w:p>
        </w:tc>
        <w:tc>
          <w:tcPr>
            <w:tcW w:w="3155" w:type="dxa"/>
            <w:vAlign w:val="center"/>
          </w:tcPr>
          <w:p w14:paraId="36400DBE" w14:textId="2E4A70D6" w:rsidR="00DD4525" w:rsidRPr="007244ED" w:rsidRDefault="00DD4525" w:rsidP="009F415E">
            <w:pPr>
              <w:ind w:firstLine="0"/>
              <w:jc w:val="center"/>
              <w:rPr>
                <w:lang w:bidi="fa-IR"/>
              </w:rPr>
            </w:pPr>
            <w:r>
              <w:rPr>
                <w:sz w:val="20"/>
                <w:szCs w:val="22"/>
                <w:lang w:bidi="fa-IR"/>
              </w:rPr>
              <w:t>n =</w:t>
            </w:r>
            <w:r w:rsidR="009030B7">
              <w:rPr>
                <w:noProof/>
              </w:rPr>
              <w:drawing>
                <wp:anchor distT="0" distB="0" distL="114300" distR="114300" simplePos="0" relativeHeight="251763712" behindDoc="0" locked="0" layoutInCell="1" allowOverlap="1" wp14:anchorId="78D796DC" wp14:editId="05D4F7C8">
                  <wp:simplePos x="0" y="0"/>
                  <wp:positionH relativeFrom="margin">
                    <wp:align>center</wp:align>
                  </wp:positionH>
                  <wp:positionV relativeFrom="margin">
                    <wp:align>top</wp:align>
                  </wp:positionV>
                  <wp:extent cx="1890000" cy="1414800"/>
                  <wp:effectExtent l="0" t="0" r="0" b="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r>
              <w:rPr>
                <w:sz w:val="20"/>
                <w:szCs w:val="22"/>
                <w:lang w:bidi="fa-IR"/>
              </w:rPr>
              <w:t xml:space="preserve"> 1.25</w:t>
            </w:r>
          </w:p>
        </w:tc>
        <w:tc>
          <w:tcPr>
            <w:tcW w:w="3155" w:type="dxa"/>
            <w:vAlign w:val="center"/>
          </w:tcPr>
          <w:p w14:paraId="525C0438" w14:textId="1BA78336" w:rsidR="00DD4525" w:rsidRPr="007244ED" w:rsidRDefault="00DD4525" w:rsidP="009F415E">
            <w:pPr>
              <w:ind w:firstLine="0"/>
              <w:jc w:val="center"/>
              <w:rPr>
                <w:rtl/>
                <w:lang w:bidi="fa-IR"/>
              </w:rPr>
            </w:pPr>
            <w:r>
              <w:rPr>
                <w:sz w:val="20"/>
                <w:szCs w:val="22"/>
                <w:lang w:bidi="fa-IR"/>
              </w:rPr>
              <w:t>n = 1.0</w:t>
            </w:r>
            <w:r w:rsidR="009030B7">
              <w:rPr>
                <w:noProof/>
              </w:rPr>
              <w:drawing>
                <wp:anchor distT="0" distB="0" distL="114300" distR="114300" simplePos="0" relativeHeight="251761664" behindDoc="0" locked="0" layoutInCell="1" allowOverlap="1" wp14:anchorId="04616611" wp14:editId="1C92BC02">
                  <wp:simplePos x="0" y="0"/>
                  <wp:positionH relativeFrom="margin">
                    <wp:align>center</wp:align>
                  </wp:positionH>
                  <wp:positionV relativeFrom="margin">
                    <wp:align>top</wp:align>
                  </wp:positionV>
                  <wp:extent cx="1890000" cy="1414800"/>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0000" cy="1414800"/>
                          </a:xfrm>
                          <a:prstGeom prst="rect">
                            <a:avLst/>
                          </a:prstGeom>
                        </pic:spPr>
                      </pic:pic>
                    </a:graphicData>
                  </a:graphic>
                  <wp14:sizeRelH relativeFrom="margin">
                    <wp14:pctWidth>0</wp14:pctWidth>
                  </wp14:sizeRelH>
                  <wp14:sizeRelV relativeFrom="margin">
                    <wp14:pctHeight>0</wp14:pctHeight>
                  </wp14:sizeRelV>
                </wp:anchor>
              </w:drawing>
            </w:r>
          </w:p>
        </w:tc>
      </w:tr>
      <w:tr w:rsidR="00DD4525" w:rsidRPr="007244ED" w14:paraId="2DFD2A3C" w14:textId="77777777" w:rsidTr="009F415E">
        <w:trPr>
          <w:trHeight w:val="567"/>
          <w:jc w:val="center"/>
        </w:trPr>
        <w:tc>
          <w:tcPr>
            <w:tcW w:w="9465" w:type="dxa"/>
            <w:gridSpan w:val="3"/>
            <w:vAlign w:val="center"/>
          </w:tcPr>
          <w:p w14:paraId="2FB0D58C" w14:textId="74400510" w:rsidR="00DD4525" w:rsidRPr="00E22B30" w:rsidRDefault="00DD4525" w:rsidP="00DB6220">
            <w:pPr>
              <w:ind w:firstLine="0"/>
              <w:jc w:val="center"/>
              <w:rPr>
                <w:sz w:val="22"/>
                <w:szCs w:val="22"/>
                <w:rtl/>
                <w:lang w:bidi="fa-IR"/>
              </w:rPr>
            </w:pPr>
            <w:r w:rsidRPr="00E22B30">
              <w:rPr>
                <w:rFonts w:hint="cs"/>
                <w:sz w:val="22"/>
                <w:szCs w:val="22"/>
                <w:rtl/>
                <w:lang w:bidi="fa-IR"/>
              </w:rPr>
              <w:t xml:space="preserve">شکل </w:t>
            </w:r>
            <w:r w:rsidR="00BC1882">
              <w:rPr>
                <w:rFonts w:hint="cs"/>
                <w:sz w:val="22"/>
                <w:szCs w:val="22"/>
                <w:rtl/>
                <w:lang w:bidi="fa-IR"/>
              </w:rPr>
              <w:t>10</w:t>
            </w:r>
            <w:r w:rsidRPr="00E22B30">
              <w:rPr>
                <w:rFonts w:hint="cs"/>
                <w:sz w:val="22"/>
                <w:szCs w:val="22"/>
                <w:rtl/>
                <w:lang w:bidi="fa-IR"/>
              </w:rPr>
              <w:t xml:space="preserve">. </w:t>
            </w:r>
            <w:r w:rsidRPr="00E22B30">
              <w:rPr>
                <w:sz w:val="22"/>
                <w:szCs w:val="22"/>
                <w:rtl/>
                <w:lang w:bidi="fa-IR"/>
              </w:rPr>
              <w:t xml:space="preserve">اثر </w:t>
            </w:r>
            <w:r w:rsidRPr="00E22B30">
              <w:rPr>
                <w:rFonts w:hint="cs"/>
                <w:sz w:val="22"/>
                <w:szCs w:val="22"/>
                <w:rtl/>
                <w:lang w:bidi="fa-IR"/>
              </w:rPr>
              <w:t>شاخص مدل پاورلا (</w:t>
            </w:r>
            <w:r w:rsidRPr="00E22B30">
              <w:rPr>
                <w:sz w:val="20"/>
                <w:szCs w:val="20"/>
                <w:lang w:bidi="fa-IR"/>
              </w:rPr>
              <w:t>n</w:t>
            </w:r>
            <w:r w:rsidRPr="00E22B30">
              <w:rPr>
                <w:rFonts w:hint="cs"/>
                <w:sz w:val="22"/>
                <w:szCs w:val="22"/>
                <w:rtl/>
                <w:lang w:bidi="fa-IR"/>
              </w:rPr>
              <w:t>)</w:t>
            </w:r>
            <w:r w:rsidRPr="00E22B30">
              <w:rPr>
                <w:sz w:val="22"/>
                <w:szCs w:val="22"/>
                <w:rtl/>
                <w:lang w:bidi="fa-IR"/>
              </w:rPr>
              <w:t xml:space="preserve"> بر رو</w:t>
            </w:r>
            <w:r w:rsidRPr="00E22B30">
              <w:rPr>
                <w:rFonts w:hint="cs"/>
                <w:sz w:val="22"/>
                <w:szCs w:val="22"/>
                <w:rtl/>
                <w:lang w:bidi="fa-IR"/>
              </w:rPr>
              <w:t>ی</w:t>
            </w:r>
            <w:r w:rsidRPr="00E22B30">
              <w:rPr>
                <w:sz w:val="22"/>
                <w:szCs w:val="22"/>
                <w:rtl/>
                <w:lang w:bidi="fa-IR"/>
              </w:rPr>
              <w:t xml:space="preserve"> خطوط جر</w:t>
            </w:r>
            <w:r w:rsidRPr="00E22B30">
              <w:rPr>
                <w:rFonts w:hint="cs"/>
                <w:sz w:val="22"/>
                <w:szCs w:val="22"/>
                <w:rtl/>
                <w:lang w:bidi="fa-IR"/>
              </w:rPr>
              <w:t>ی</w:t>
            </w:r>
            <w:r w:rsidRPr="00E22B30">
              <w:rPr>
                <w:rFonts w:hint="eastAsia"/>
                <w:sz w:val="22"/>
                <w:szCs w:val="22"/>
                <w:rtl/>
                <w:lang w:bidi="fa-IR"/>
              </w:rPr>
              <w:t>ان</w:t>
            </w:r>
            <w:r w:rsidRPr="00E22B30">
              <w:rPr>
                <w:sz w:val="22"/>
                <w:szCs w:val="22"/>
                <w:rtl/>
                <w:lang w:bidi="fa-IR"/>
              </w:rPr>
              <w:t xml:space="preserve"> س</w:t>
            </w:r>
            <w:r w:rsidRPr="00E22B30">
              <w:rPr>
                <w:rFonts w:hint="cs"/>
                <w:sz w:val="22"/>
                <w:szCs w:val="22"/>
                <w:rtl/>
                <w:lang w:bidi="fa-IR"/>
              </w:rPr>
              <w:t>ی</w:t>
            </w:r>
            <w:r w:rsidRPr="00E22B30">
              <w:rPr>
                <w:rFonts w:hint="eastAsia"/>
                <w:sz w:val="22"/>
                <w:szCs w:val="22"/>
                <w:rtl/>
                <w:lang w:bidi="fa-IR"/>
              </w:rPr>
              <w:t>ال</w:t>
            </w:r>
            <w:r w:rsidRPr="00E22B30">
              <w:rPr>
                <w:sz w:val="22"/>
                <w:szCs w:val="22"/>
                <w:rtl/>
                <w:lang w:bidi="fa-IR"/>
              </w:rPr>
              <w:t xml:space="preserve"> </w:t>
            </w:r>
            <w:r w:rsidRPr="00E22B30">
              <w:rPr>
                <w:rFonts w:hint="cs"/>
                <w:sz w:val="22"/>
                <w:szCs w:val="22"/>
                <w:rtl/>
                <w:lang w:bidi="fa-IR"/>
              </w:rPr>
              <w:t>پاورلا</w:t>
            </w:r>
            <w:r w:rsidRPr="00E22B30">
              <w:rPr>
                <w:sz w:val="22"/>
                <w:szCs w:val="22"/>
                <w:rtl/>
                <w:lang w:bidi="fa-IR"/>
              </w:rPr>
              <w:t xml:space="preserve"> درون حفره دو بعد</w:t>
            </w:r>
            <w:r w:rsidRPr="00E22B30">
              <w:rPr>
                <w:rFonts w:hint="cs"/>
                <w:sz w:val="22"/>
                <w:szCs w:val="22"/>
                <w:rtl/>
                <w:lang w:bidi="fa-IR"/>
              </w:rPr>
              <w:t>ی</w:t>
            </w:r>
            <w:r w:rsidRPr="00E22B30">
              <w:rPr>
                <w:sz w:val="22"/>
                <w:szCs w:val="22"/>
                <w:rtl/>
                <w:lang w:bidi="fa-IR"/>
              </w:rPr>
              <w:t xml:space="preserve"> با د</w:t>
            </w:r>
            <w:r w:rsidRPr="00E22B30">
              <w:rPr>
                <w:rFonts w:hint="cs"/>
                <w:sz w:val="22"/>
                <w:szCs w:val="22"/>
                <w:rtl/>
                <w:lang w:bidi="fa-IR"/>
              </w:rPr>
              <w:t>ی</w:t>
            </w:r>
            <w:r w:rsidRPr="00E22B30">
              <w:rPr>
                <w:rFonts w:hint="eastAsia"/>
                <w:sz w:val="22"/>
                <w:szCs w:val="22"/>
                <w:rtl/>
                <w:lang w:bidi="fa-IR"/>
              </w:rPr>
              <w:t>واره</w:t>
            </w:r>
            <w:r w:rsidRPr="00E22B30">
              <w:rPr>
                <w:sz w:val="22"/>
                <w:szCs w:val="22"/>
                <w:rtl/>
                <w:lang w:bidi="fa-IR"/>
              </w:rPr>
              <w:t xml:space="preserve"> متحر</w:t>
            </w:r>
            <w:r w:rsidRPr="00E22B30">
              <w:rPr>
                <w:rFonts w:hint="cs"/>
                <w:sz w:val="22"/>
                <w:szCs w:val="22"/>
                <w:rtl/>
                <w:lang w:bidi="fa-IR"/>
              </w:rPr>
              <w:t xml:space="preserve">ک در </w:t>
            </w:r>
            <w:r w:rsidRPr="00E22B30">
              <w:rPr>
                <w:sz w:val="20"/>
                <w:szCs w:val="20"/>
                <w:lang w:bidi="fa-IR"/>
              </w:rPr>
              <w:t>Re = 500</w:t>
            </w:r>
          </w:p>
        </w:tc>
      </w:tr>
    </w:tbl>
    <w:p w14:paraId="04AF5FF7" w14:textId="5242E615" w:rsidR="00575B15" w:rsidRDefault="00575B15" w:rsidP="00967B2B">
      <w:pPr>
        <w:rPr>
          <w:rtl/>
        </w:rPr>
      </w:pPr>
      <w:r w:rsidRPr="00A8278B">
        <w:rPr>
          <w:rtl/>
        </w:rPr>
        <w:t>نتا</w:t>
      </w:r>
      <w:r w:rsidRPr="00A8278B">
        <w:rPr>
          <w:rFonts w:hint="cs"/>
          <w:rtl/>
        </w:rPr>
        <w:t>یج</w:t>
      </w:r>
      <w:r w:rsidRPr="00A8278B">
        <w:rPr>
          <w:rtl/>
        </w:rPr>
        <w:t xml:space="preserve"> عدد</w:t>
      </w:r>
      <w:r w:rsidRPr="00A8278B">
        <w:rPr>
          <w:rFonts w:hint="cs"/>
          <w:rtl/>
        </w:rPr>
        <w:t>ی</w:t>
      </w:r>
      <w:r w:rsidRPr="00A8278B">
        <w:rPr>
          <w:rtl/>
        </w:rPr>
        <w:t xml:space="preserve"> برا</w:t>
      </w:r>
      <w:r w:rsidRPr="00A8278B">
        <w:rPr>
          <w:rFonts w:hint="cs"/>
          <w:rtl/>
        </w:rPr>
        <w:t>ی</w:t>
      </w:r>
      <w:r w:rsidRPr="00A8278B">
        <w:rPr>
          <w:rtl/>
        </w:rPr>
        <w:t xml:space="preserve"> عدد ر</w:t>
      </w:r>
      <w:r w:rsidRPr="00A8278B">
        <w:rPr>
          <w:rFonts w:hint="cs"/>
          <w:rtl/>
        </w:rPr>
        <w:t>ینولدز</w:t>
      </w:r>
      <w:r w:rsidRPr="00A8278B">
        <w:rPr>
          <w:rtl/>
        </w:rPr>
        <w:t xml:space="preserve"> 100 و 500 در شاخص</w:t>
      </w:r>
      <w:r>
        <w:rPr>
          <w:rFonts w:ascii="Cambria" w:hAnsi="Cambria" w:cs="Cambria" w:hint="cs"/>
        </w:rPr>
        <w:t>‌</w:t>
      </w:r>
      <w:r w:rsidRPr="00A8278B">
        <w:rPr>
          <w:rFonts w:hint="cs"/>
          <w:rtl/>
        </w:rPr>
        <w:t>های</w:t>
      </w:r>
      <w:r w:rsidRPr="00A8278B">
        <w:rPr>
          <w:rtl/>
        </w:rPr>
        <w:t xml:space="preserve"> </w:t>
      </w:r>
      <w:r>
        <w:rPr>
          <w:rFonts w:hint="cs"/>
          <w:rtl/>
        </w:rPr>
        <w:t xml:space="preserve">مدل پاورلا </w:t>
      </w:r>
      <w:r w:rsidRPr="00A8278B">
        <w:rPr>
          <w:rtl/>
        </w:rPr>
        <w:t>مختلف در شکل</w:t>
      </w:r>
      <w:r>
        <w:rPr>
          <w:rFonts w:ascii="Cambria" w:hAnsi="Cambria" w:cs="Cambria" w:hint="cs"/>
        </w:rPr>
        <w:t>‌</w:t>
      </w:r>
      <w:r w:rsidRPr="00A8278B">
        <w:rPr>
          <w:rFonts w:hint="cs"/>
          <w:rtl/>
        </w:rPr>
        <w:t>های</w:t>
      </w:r>
      <w:r w:rsidRPr="00A8278B">
        <w:rPr>
          <w:rtl/>
        </w:rPr>
        <w:t xml:space="preserve"> </w:t>
      </w:r>
      <w:r>
        <w:rPr>
          <w:rFonts w:hint="cs"/>
          <w:rtl/>
        </w:rPr>
        <w:t xml:space="preserve">(11) </w:t>
      </w:r>
      <w:r w:rsidRPr="00A8278B">
        <w:rPr>
          <w:rtl/>
        </w:rPr>
        <w:t xml:space="preserve">تا </w:t>
      </w:r>
      <w:r>
        <w:rPr>
          <w:rFonts w:hint="cs"/>
          <w:rtl/>
        </w:rPr>
        <w:t>(12)</w:t>
      </w:r>
      <w:r w:rsidRPr="00A8278B">
        <w:rPr>
          <w:rtl/>
        </w:rPr>
        <w:t xml:space="preserve"> ارائه شده است. انتخاب ا</w:t>
      </w:r>
      <w:r w:rsidRPr="00A8278B">
        <w:rPr>
          <w:rFonts w:hint="cs"/>
          <w:rtl/>
        </w:rPr>
        <w:t>ین</w:t>
      </w:r>
      <w:r w:rsidRPr="00A8278B">
        <w:rPr>
          <w:rtl/>
        </w:rPr>
        <w:t xml:space="preserve"> اعداد ر</w:t>
      </w:r>
      <w:r w:rsidRPr="00A8278B">
        <w:rPr>
          <w:rFonts w:hint="cs"/>
          <w:rtl/>
        </w:rPr>
        <w:t>ینولدز</w:t>
      </w:r>
      <w:r w:rsidRPr="00A8278B">
        <w:rPr>
          <w:rtl/>
        </w:rPr>
        <w:t xml:space="preserve"> به دل</w:t>
      </w:r>
      <w:r w:rsidRPr="00A8278B">
        <w:rPr>
          <w:rFonts w:hint="cs"/>
          <w:rtl/>
        </w:rPr>
        <w:t>یل</w:t>
      </w:r>
      <w:r w:rsidRPr="00A8278B">
        <w:rPr>
          <w:rtl/>
        </w:rPr>
        <w:t xml:space="preserve"> عموم</w:t>
      </w:r>
      <w:r w:rsidRPr="00A8278B">
        <w:rPr>
          <w:rFonts w:hint="cs"/>
          <w:rtl/>
        </w:rPr>
        <w:t>یت</w:t>
      </w:r>
      <w:r w:rsidRPr="00A8278B">
        <w:rPr>
          <w:rtl/>
        </w:rPr>
        <w:t xml:space="preserve"> استفاده در مقالات انتخاب شده است.</w:t>
      </w:r>
      <w:r w:rsidR="00967B2B">
        <w:rPr>
          <w:rFonts w:hint="cs"/>
          <w:rtl/>
        </w:rPr>
        <w:t xml:space="preserve"> </w:t>
      </w:r>
      <w:r w:rsidRPr="0005501C">
        <w:rPr>
          <w:rtl/>
        </w:rPr>
        <w:t xml:space="preserve">اثر </w:t>
      </w:r>
      <w:r w:rsidR="004822D6">
        <w:t>n</w:t>
      </w:r>
      <w:r w:rsidR="004822D6">
        <w:rPr>
          <w:rFonts w:hint="cs"/>
          <w:rtl/>
        </w:rPr>
        <w:t xml:space="preserve"> </w:t>
      </w:r>
      <w:r w:rsidR="004822D6" w:rsidRPr="0005501C">
        <w:rPr>
          <w:rtl/>
        </w:rPr>
        <w:t>بر رو</w:t>
      </w:r>
      <w:r w:rsidR="004822D6" w:rsidRPr="0005501C">
        <w:rPr>
          <w:rFonts w:hint="cs"/>
          <w:rtl/>
        </w:rPr>
        <w:t>ی</w:t>
      </w:r>
      <w:r w:rsidR="004822D6" w:rsidRPr="0005501C">
        <w:rPr>
          <w:rtl/>
        </w:rPr>
        <w:t xml:space="preserve"> ساختار جر</w:t>
      </w:r>
      <w:r w:rsidR="004822D6" w:rsidRPr="0005501C">
        <w:rPr>
          <w:rFonts w:hint="cs"/>
          <w:rtl/>
        </w:rPr>
        <w:t>یان</w:t>
      </w:r>
      <w:r w:rsidR="004822D6" w:rsidRPr="0005501C">
        <w:rPr>
          <w:rtl/>
        </w:rPr>
        <w:t xml:space="preserve"> </w:t>
      </w:r>
      <w:r w:rsidRPr="0005501C">
        <w:rPr>
          <w:rtl/>
        </w:rPr>
        <w:t>س</w:t>
      </w:r>
      <w:r w:rsidRPr="0005501C">
        <w:rPr>
          <w:rFonts w:hint="cs"/>
          <w:rtl/>
        </w:rPr>
        <w:t>یال</w:t>
      </w:r>
      <w:r w:rsidRPr="0005501C">
        <w:rPr>
          <w:rtl/>
        </w:rPr>
        <w:t xml:space="preserve"> </w:t>
      </w:r>
      <w:r>
        <w:rPr>
          <w:rFonts w:hint="cs"/>
          <w:rtl/>
        </w:rPr>
        <w:t>پاورلا</w:t>
      </w:r>
      <w:r w:rsidRPr="0005501C">
        <w:rPr>
          <w:rtl/>
        </w:rPr>
        <w:t xml:space="preserve"> در شکل</w:t>
      </w:r>
      <w:r>
        <w:rPr>
          <w:rFonts w:ascii="Cambria" w:hAnsi="Cambria" w:cs="Cambria" w:hint="cs"/>
        </w:rPr>
        <w:t>‌</w:t>
      </w:r>
      <w:r w:rsidRPr="0005501C">
        <w:rPr>
          <w:rFonts w:hint="cs"/>
          <w:rtl/>
        </w:rPr>
        <w:t>های</w:t>
      </w:r>
      <w:r w:rsidRPr="0005501C">
        <w:rPr>
          <w:rtl/>
        </w:rPr>
        <w:t xml:space="preserve"> </w:t>
      </w:r>
      <w:r>
        <w:rPr>
          <w:rFonts w:hint="cs"/>
          <w:rtl/>
        </w:rPr>
        <w:t>(11)</w:t>
      </w:r>
      <w:r w:rsidRPr="0005501C">
        <w:rPr>
          <w:rtl/>
        </w:rPr>
        <w:t xml:space="preserve"> و </w:t>
      </w:r>
      <w:r>
        <w:rPr>
          <w:rFonts w:hint="cs"/>
          <w:rtl/>
        </w:rPr>
        <w:t>(12)</w:t>
      </w:r>
      <w:r w:rsidRPr="0005501C">
        <w:rPr>
          <w:rtl/>
        </w:rPr>
        <w:t xml:space="preserve"> نما</w:t>
      </w:r>
      <w:r w:rsidRPr="0005501C">
        <w:rPr>
          <w:rFonts w:hint="cs"/>
          <w:rtl/>
        </w:rPr>
        <w:t>یش</w:t>
      </w:r>
      <w:r w:rsidRPr="0005501C">
        <w:rPr>
          <w:rtl/>
        </w:rPr>
        <w:t xml:space="preserve"> داده شده است. با توجه به ا</w:t>
      </w:r>
      <w:r w:rsidRPr="0005501C">
        <w:rPr>
          <w:rFonts w:hint="cs"/>
          <w:rtl/>
        </w:rPr>
        <w:t>ین</w:t>
      </w:r>
      <w:r w:rsidRPr="0005501C">
        <w:rPr>
          <w:rtl/>
        </w:rPr>
        <w:t xml:space="preserve"> شکل</w:t>
      </w:r>
      <w:r>
        <w:rPr>
          <w:rFonts w:ascii="Cambria" w:hAnsi="Cambria" w:cs="Cambria" w:hint="cs"/>
        </w:rPr>
        <w:t>‌</w:t>
      </w:r>
      <w:r w:rsidRPr="0005501C">
        <w:rPr>
          <w:rFonts w:hint="cs"/>
          <w:rtl/>
        </w:rPr>
        <w:t>ها،</w:t>
      </w:r>
      <w:r w:rsidRPr="0005501C">
        <w:rPr>
          <w:rtl/>
        </w:rPr>
        <w:t xml:space="preserve"> </w:t>
      </w:r>
      <w:r w:rsidRPr="0005501C">
        <w:rPr>
          <w:rFonts w:hint="cs"/>
          <w:rtl/>
        </w:rPr>
        <w:t>در</w:t>
      </w:r>
      <w:r w:rsidRPr="0005501C">
        <w:rPr>
          <w:rtl/>
        </w:rPr>
        <w:t xml:space="preserve"> </w:t>
      </w:r>
      <w:r w:rsidRPr="0005501C">
        <w:rPr>
          <w:rFonts w:hint="cs"/>
          <w:rtl/>
        </w:rPr>
        <w:t>یک</w:t>
      </w:r>
      <w:r w:rsidRPr="0005501C">
        <w:rPr>
          <w:rtl/>
        </w:rPr>
        <w:t xml:space="preserve"> عدد ر</w:t>
      </w:r>
      <w:r w:rsidRPr="0005501C">
        <w:rPr>
          <w:rFonts w:hint="cs"/>
          <w:rtl/>
        </w:rPr>
        <w:t>ینولدز</w:t>
      </w:r>
      <w:r w:rsidRPr="0005501C">
        <w:rPr>
          <w:rtl/>
        </w:rPr>
        <w:t xml:space="preserve"> ثابت ساختار جر</w:t>
      </w:r>
      <w:r w:rsidRPr="0005501C">
        <w:rPr>
          <w:rFonts w:hint="cs"/>
          <w:rtl/>
        </w:rPr>
        <w:t>یان</w:t>
      </w:r>
      <w:r w:rsidRPr="0005501C">
        <w:rPr>
          <w:rtl/>
        </w:rPr>
        <w:t xml:space="preserve"> در حالت</w:t>
      </w:r>
      <w:r>
        <w:rPr>
          <w:rFonts w:ascii="Cambria" w:hAnsi="Cambria" w:cs="Cambria" w:hint="cs"/>
        </w:rPr>
        <w:t>‌</w:t>
      </w:r>
      <w:r w:rsidRPr="0005501C">
        <w:rPr>
          <w:rFonts w:hint="cs"/>
          <w:rtl/>
        </w:rPr>
        <w:t>های</w:t>
      </w:r>
      <w:r w:rsidRPr="0005501C">
        <w:rPr>
          <w:rtl/>
        </w:rPr>
        <w:t xml:space="preserve"> مختلف بس</w:t>
      </w:r>
      <w:r w:rsidRPr="0005501C">
        <w:rPr>
          <w:rFonts w:hint="cs"/>
          <w:rtl/>
        </w:rPr>
        <w:t>یار</w:t>
      </w:r>
      <w:r w:rsidRPr="0005501C">
        <w:rPr>
          <w:rtl/>
        </w:rPr>
        <w:t xml:space="preserve"> به هم شب</w:t>
      </w:r>
      <w:r w:rsidRPr="0005501C">
        <w:rPr>
          <w:rFonts w:hint="cs"/>
          <w:rtl/>
        </w:rPr>
        <w:t>یه</w:t>
      </w:r>
      <w:r w:rsidRPr="0005501C">
        <w:rPr>
          <w:rtl/>
        </w:rPr>
        <w:t xml:space="preserve"> هستند. با افزا</w:t>
      </w:r>
      <w:r w:rsidRPr="0005501C">
        <w:rPr>
          <w:rFonts w:hint="cs"/>
          <w:rtl/>
        </w:rPr>
        <w:t>یش</w:t>
      </w:r>
      <w:r w:rsidRPr="0005501C">
        <w:rPr>
          <w:rtl/>
        </w:rPr>
        <w:t xml:space="preserve"> مقدار </w:t>
      </w:r>
      <w:r w:rsidRPr="0005501C">
        <w:t>n</w:t>
      </w:r>
      <w:r w:rsidRPr="0005501C">
        <w:rPr>
          <w:rtl/>
        </w:rPr>
        <w:t xml:space="preserve"> ، تعداد گردابه</w:t>
      </w:r>
      <w:r>
        <w:rPr>
          <w:rFonts w:ascii="Cambria" w:hAnsi="Cambria" w:cs="Cambria" w:hint="cs"/>
        </w:rPr>
        <w:t>‌</w:t>
      </w:r>
      <w:r w:rsidRPr="0005501C">
        <w:rPr>
          <w:rFonts w:hint="cs"/>
          <w:rtl/>
        </w:rPr>
        <w:t>های</w:t>
      </w:r>
      <w:r w:rsidRPr="0005501C">
        <w:rPr>
          <w:rtl/>
        </w:rPr>
        <w:t xml:space="preserve"> مشاهده شده درون حفره افزا</w:t>
      </w:r>
      <w:r w:rsidRPr="0005501C">
        <w:rPr>
          <w:rFonts w:hint="cs"/>
          <w:rtl/>
        </w:rPr>
        <w:t>یش</w:t>
      </w:r>
      <w:r w:rsidRPr="0005501C">
        <w:rPr>
          <w:rtl/>
        </w:rPr>
        <w:t xml:space="preserve"> </w:t>
      </w:r>
      <w:r w:rsidRPr="0005501C">
        <w:rPr>
          <w:rFonts w:hint="cs"/>
          <w:rtl/>
        </w:rPr>
        <w:t>یافته</w:t>
      </w:r>
      <w:r w:rsidRPr="0005501C">
        <w:rPr>
          <w:rtl/>
        </w:rPr>
        <w:t xml:space="preserve"> و ساختار جر</w:t>
      </w:r>
      <w:r w:rsidRPr="0005501C">
        <w:rPr>
          <w:rFonts w:hint="cs"/>
          <w:rtl/>
        </w:rPr>
        <w:t>یان</w:t>
      </w:r>
      <w:r w:rsidRPr="0005501C">
        <w:rPr>
          <w:rtl/>
        </w:rPr>
        <w:t xml:space="preserve"> ن</w:t>
      </w:r>
      <w:r w:rsidRPr="0005501C">
        <w:rPr>
          <w:rFonts w:hint="cs"/>
          <w:rtl/>
        </w:rPr>
        <w:t>یز</w:t>
      </w:r>
      <w:r w:rsidRPr="0005501C">
        <w:rPr>
          <w:rtl/>
        </w:rPr>
        <w:t xml:space="preserve"> پ</w:t>
      </w:r>
      <w:r w:rsidRPr="0005501C">
        <w:rPr>
          <w:rFonts w:hint="cs"/>
          <w:rtl/>
        </w:rPr>
        <w:t>یچیده</w:t>
      </w:r>
      <w:r>
        <w:rPr>
          <w:rFonts w:ascii="Cambria" w:hAnsi="Cambria" w:cs="Cambria" w:hint="cs"/>
        </w:rPr>
        <w:t>‌</w:t>
      </w:r>
      <w:r w:rsidRPr="0005501C">
        <w:rPr>
          <w:rFonts w:hint="cs"/>
          <w:rtl/>
        </w:rPr>
        <w:t>تر</w:t>
      </w:r>
      <w:r w:rsidRPr="0005501C">
        <w:rPr>
          <w:rtl/>
        </w:rPr>
        <w:t xml:space="preserve"> خواهد شد.</w:t>
      </w:r>
    </w:p>
    <w:p w14:paraId="6CBDE069" w14:textId="7E6BB298" w:rsidR="0005501C" w:rsidRDefault="00EB491E" w:rsidP="00EB491E">
      <w:pPr>
        <w:rPr>
          <w:rtl/>
        </w:rPr>
      </w:pPr>
      <w:r>
        <w:rPr>
          <w:rFonts w:hint="cs"/>
          <w:rtl/>
        </w:rPr>
        <w:t>اثر شاخص مدل پاورلا بر روی پروفیل سرعت افقی و عمودی در امتداد مرکز افقی و عمودی حفره در شکل</w:t>
      </w:r>
      <w:r>
        <w:rPr>
          <w:rtl/>
        </w:rPr>
        <w:softHyphen/>
      </w:r>
      <w:r>
        <w:rPr>
          <w:rFonts w:hint="cs"/>
          <w:rtl/>
        </w:rPr>
        <w:t xml:space="preserve"> (</w:t>
      </w:r>
      <w:r w:rsidR="006377B8">
        <w:rPr>
          <w:rFonts w:hint="cs"/>
          <w:rtl/>
        </w:rPr>
        <w:t>11</w:t>
      </w:r>
      <w:r>
        <w:rPr>
          <w:rFonts w:hint="cs"/>
          <w:rtl/>
        </w:rPr>
        <w:t xml:space="preserve">) (برای </w:t>
      </w:r>
      <m:oMath>
        <m:func>
          <m:funcPr>
            <m:ctrlPr>
              <w:rPr>
                <w:rFonts w:ascii="Cambria Math" w:hAnsi="Cambria Math"/>
                <w:i/>
              </w:rPr>
            </m:ctrlPr>
          </m:funcPr>
          <m:fName>
            <m:r>
              <w:rPr>
                <w:rFonts w:ascii="Cambria Math"/>
              </w:rPr>
              <m:t>Re</m:t>
            </m:r>
          </m:fName>
          <m:e>
            <m:r>
              <w:rPr>
                <w:rFonts w:ascii="Cambria Math"/>
              </w:rPr>
              <m:t>=</m:t>
            </m:r>
          </m:e>
        </m:func>
        <m:r>
          <w:rPr>
            <w:rFonts w:ascii="Cambria Math"/>
          </w:rPr>
          <m:t>100</m:t>
        </m:r>
      </m:oMath>
      <w:r>
        <w:rPr>
          <w:rFonts w:hint="cs"/>
          <w:rtl/>
        </w:rPr>
        <w:t>) و شکل</w:t>
      </w:r>
      <w:r>
        <w:rPr>
          <w:rtl/>
        </w:rPr>
        <w:softHyphen/>
      </w:r>
      <w:r>
        <w:rPr>
          <w:rFonts w:hint="cs"/>
          <w:rtl/>
        </w:rPr>
        <w:t xml:space="preserve"> (</w:t>
      </w:r>
      <w:r w:rsidR="006377B8">
        <w:rPr>
          <w:rFonts w:hint="cs"/>
          <w:rtl/>
        </w:rPr>
        <w:t>12</w:t>
      </w:r>
      <w:r>
        <w:rPr>
          <w:rFonts w:hint="cs"/>
          <w:rtl/>
        </w:rPr>
        <w:t xml:space="preserve">) (برای </w:t>
      </w:r>
      <m:oMath>
        <m:func>
          <m:funcPr>
            <m:ctrlPr>
              <w:rPr>
                <w:rFonts w:ascii="Cambria Math" w:hAnsi="Cambria Math"/>
                <w:i/>
              </w:rPr>
            </m:ctrlPr>
          </m:funcPr>
          <m:fName>
            <m:r>
              <w:rPr>
                <w:rFonts w:ascii="Cambria Math"/>
              </w:rPr>
              <m:t>Re</m:t>
            </m:r>
          </m:fName>
          <m:e>
            <m:r>
              <w:rPr>
                <w:rFonts w:ascii="Cambria Math"/>
              </w:rPr>
              <m:t>=</m:t>
            </m:r>
          </m:e>
        </m:func>
        <m:r>
          <w:rPr>
            <w:rFonts w:ascii="Cambria Math"/>
          </w:rPr>
          <m:t>500</m:t>
        </m:r>
      </m:oMath>
      <w:r>
        <w:rPr>
          <w:rFonts w:hint="cs"/>
          <w:rtl/>
        </w:rPr>
        <w:t xml:space="preserve">) ارائه شده است. همانطوری که از شکل </w:t>
      </w:r>
      <w:r w:rsidR="00786216">
        <w:rPr>
          <w:rFonts w:hint="cs"/>
          <w:rtl/>
        </w:rPr>
        <w:t>(</w:t>
      </w:r>
      <w:r w:rsidR="006377B8">
        <w:rPr>
          <w:rFonts w:hint="cs"/>
          <w:rtl/>
        </w:rPr>
        <w:t>11</w:t>
      </w:r>
      <w:r w:rsidR="00786216">
        <w:rPr>
          <w:rFonts w:hint="cs"/>
          <w:rtl/>
        </w:rPr>
        <w:t>-الف)</w:t>
      </w:r>
      <w:r>
        <w:rPr>
          <w:rFonts w:hint="cs"/>
          <w:rtl/>
        </w:rPr>
        <w:t xml:space="preserve"> پیداست با افزایش شاخص مدل توانی مقدار سرعت افقی در نزدیکی پایین حفره دارای مقادیر بزرگتر و در نزدیکی بالای حفره دارای مقادیر کمتر می</w:t>
      </w:r>
      <w:r>
        <w:rPr>
          <w:rtl/>
        </w:rPr>
        <w:softHyphen/>
      </w:r>
      <w:r>
        <w:rPr>
          <w:rFonts w:hint="cs"/>
          <w:rtl/>
        </w:rPr>
        <w:t>باشد. دلیل این امر وجود منشا سرعت یا اختلاف اندازه حرکت در بالای حفره می</w:t>
      </w:r>
      <w:r>
        <w:rPr>
          <w:rtl/>
        </w:rPr>
        <w:softHyphen/>
      </w:r>
      <w:r>
        <w:rPr>
          <w:rFonts w:hint="cs"/>
          <w:rtl/>
        </w:rPr>
        <w:t xml:space="preserve">باشد. همچنین با توجه به شکل </w:t>
      </w:r>
      <w:r w:rsidR="00023960">
        <w:rPr>
          <w:rFonts w:hint="cs"/>
          <w:rtl/>
        </w:rPr>
        <w:t>(</w:t>
      </w:r>
      <w:r w:rsidR="006377B8">
        <w:rPr>
          <w:rFonts w:hint="cs"/>
          <w:rtl/>
        </w:rPr>
        <w:t>11</w:t>
      </w:r>
      <w:r w:rsidR="00023960">
        <w:rPr>
          <w:rFonts w:hint="cs"/>
          <w:rtl/>
        </w:rPr>
        <w:t>-ب)</w:t>
      </w:r>
      <w:r>
        <w:rPr>
          <w:rFonts w:hint="cs"/>
          <w:rtl/>
        </w:rPr>
        <w:t xml:space="preserve"> با افزایش مقدار شاخص مدل توانی مقدار سرعت عمودی در نزدیکی دیواره‌های سمت چپ و راست حفره افزایش می</w:t>
      </w:r>
      <w:r>
        <w:rPr>
          <w:rtl/>
        </w:rPr>
        <w:softHyphen/>
      </w:r>
      <w:r>
        <w:rPr>
          <w:rFonts w:hint="cs"/>
          <w:rtl/>
        </w:rPr>
        <w:t>یابد</w:t>
      </w:r>
      <w:r w:rsidR="00786216">
        <w:rPr>
          <w:rFonts w:hint="cs"/>
          <w:rtl/>
        </w:rPr>
        <w:t>.</w:t>
      </w:r>
    </w:p>
    <w:tbl>
      <w:tblPr>
        <w:tblStyle w:val="TableGrid3"/>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3"/>
      </w:tblGrid>
      <w:tr w:rsidR="00786216" w:rsidRPr="0083167E" w14:paraId="6E9BF617" w14:textId="77777777" w:rsidTr="009F415E">
        <w:tc>
          <w:tcPr>
            <w:tcW w:w="4732" w:type="dxa"/>
          </w:tcPr>
          <w:p w14:paraId="50E17A8A" w14:textId="3E3255A2" w:rsidR="00786216" w:rsidRPr="00B9054F" w:rsidRDefault="00D273BB" w:rsidP="009F415E">
            <w:pPr>
              <w:ind w:firstLine="0"/>
              <w:jc w:val="center"/>
              <w:rPr>
                <w:i/>
                <w:color w:val="000000"/>
                <w:rtl/>
                <w:lang w:bidi="fa-IR"/>
              </w:rPr>
            </w:pPr>
            <w:r>
              <w:rPr>
                <w:noProof/>
              </w:rPr>
              <w:lastRenderedPageBreak/>
              <w:drawing>
                <wp:anchor distT="0" distB="0" distL="114300" distR="114300" simplePos="0" relativeHeight="251772928" behindDoc="0" locked="0" layoutInCell="1" allowOverlap="1" wp14:anchorId="2C0C0909" wp14:editId="50E1CD16">
                  <wp:simplePos x="0" y="0"/>
                  <wp:positionH relativeFrom="margin">
                    <wp:align>center</wp:align>
                  </wp:positionH>
                  <wp:positionV relativeFrom="margin">
                    <wp:align>top</wp:align>
                  </wp:positionV>
                  <wp:extent cx="3052800" cy="2271600"/>
                  <wp:effectExtent l="0" t="0" r="0" b="0"/>
                  <wp:wrapTopAndBottom/>
                  <wp:docPr id="478" name="Chart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786216" w:rsidRPr="00B9054F">
              <w:rPr>
                <w:rFonts w:hint="cs"/>
                <w:i/>
                <w:color w:val="000000"/>
                <w:sz w:val="18"/>
                <w:szCs w:val="18"/>
                <w:rtl/>
                <w:lang w:bidi="fa-IR"/>
              </w:rPr>
              <w:t xml:space="preserve"> (ب)</w:t>
            </w:r>
          </w:p>
        </w:tc>
        <w:tc>
          <w:tcPr>
            <w:tcW w:w="4733" w:type="dxa"/>
          </w:tcPr>
          <w:p w14:paraId="7526DA91" w14:textId="59F2102D" w:rsidR="00786216" w:rsidRPr="0083167E" w:rsidRDefault="00023960" w:rsidP="009F415E">
            <w:pPr>
              <w:ind w:firstLine="0"/>
              <w:jc w:val="center"/>
              <w:rPr>
                <w:i/>
                <w:color w:val="000000"/>
                <w:sz w:val="18"/>
                <w:szCs w:val="18"/>
                <w:rtl/>
                <w:lang w:bidi="fa-IR"/>
              </w:rPr>
            </w:pPr>
            <w:r>
              <w:rPr>
                <w:noProof/>
              </w:rPr>
              <w:drawing>
                <wp:anchor distT="0" distB="0" distL="114300" distR="114300" simplePos="0" relativeHeight="251770880" behindDoc="0" locked="0" layoutInCell="1" allowOverlap="1" wp14:anchorId="36638496" wp14:editId="00E8F893">
                  <wp:simplePos x="0" y="0"/>
                  <wp:positionH relativeFrom="margin">
                    <wp:align>center</wp:align>
                  </wp:positionH>
                  <wp:positionV relativeFrom="margin">
                    <wp:align>top</wp:align>
                  </wp:positionV>
                  <wp:extent cx="3052800" cy="2271600"/>
                  <wp:effectExtent l="0" t="0" r="0" b="0"/>
                  <wp:wrapTopAndBottom/>
                  <wp:docPr id="477" name="Chart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786216">
              <w:rPr>
                <w:rFonts w:hint="cs"/>
                <w:i/>
                <w:color w:val="000000"/>
                <w:sz w:val="18"/>
                <w:szCs w:val="18"/>
                <w:rtl/>
                <w:lang w:bidi="fa-IR"/>
              </w:rPr>
              <w:t>(الف)</w:t>
            </w:r>
          </w:p>
        </w:tc>
      </w:tr>
      <w:tr w:rsidR="00786216" w:rsidRPr="0083167E" w14:paraId="68DD46E6" w14:textId="77777777" w:rsidTr="009F415E">
        <w:tc>
          <w:tcPr>
            <w:tcW w:w="9465" w:type="dxa"/>
            <w:gridSpan w:val="2"/>
          </w:tcPr>
          <w:p w14:paraId="703CD5A6" w14:textId="38E54D0C" w:rsidR="00786216" w:rsidRPr="00FE7CD4" w:rsidRDefault="00786216" w:rsidP="00FE7CD4">
            <w:pPr>
              <w:spacing w:line="288" w:lineRule="auto"/>
              <w:ind w:firstLine="0"/>
              <w:jc w:val="center"/>
              <w:rPr>
                <w:i/>
                <w:color w:val="000000" w:themeColor="text1"/>
                <w:sz w:val="22"/>
                <w:szCs w:val="22"/>
                <w:rtl/>
                <w:lang w:bidi="fa-IR"/>
              </w:rPr>
            </w:pPr>
            <w:r w:rsidRPr="00FE7CD4">
              <w:rPr>
                <w:rFonts w:hint="cs"/>
                <w:i/>
                <w:color w:val="000000" w:themeColor="text1"/>
                <w:sz w:val="22"/>
                <w:szCs w:val="22"/>
                <w:rtl/>
                <w:lang w:bidi="fa-IR"/>
              </w:rPr>
              <w:t xml:space="preserve">شکل </w:t>
            </w:r>
            <w:r w:rsidR="006377B8">
              <w:rPr>
                <w:rFonts w:hint="cs"/>
                <w:i/>
                <w:color w:val="000000" w:themeColor="text1"/>
                <w:sz w:val="22"/>
                <w:szCs w:val="22"/>
                <w:rtl/>
                <w:lang w:bidi="fa-IR"/>
              </w:rPr>
              <w:t>11</w:t>
            </w:r>
            <w:r w:rsidRPr="00FE7CD4">
              <w:rPr>
                <w:rFonts w:hint="cs"/>
                <w:i/>
                <w:color w:val="000000" w:themeColor="text1"/>
                <w:sz w:val="22"/>
                <w:szCs w:val="22"/>
                <w:rtl/>
                <w:lang w:bidi="fa-IR"/>
              </w:rPr>
              <w:t xml:space="preserve">. اثر </w:t>
            </w:r>
            <w:r w:rsidR="00D273BB" w:rsidRPr="00FE7CD4">
              <w:rPr>
                <w:rFonts w:hint="cs"/>
                <w:i/>
                <w:color w:val="000000" w:themeColor="text1"/>
                <w:sz w:val="22"/>
                <w:szCs w:val="22"/>
                <w:rtl/>
                <w:lang w:bidi="fa-IR"/>
              </w:rPr>
              <w:t>شاخص مدل پاورلا (</w:t>
            </w:r>
            <w:r w:rsidR="00D273BB" w:rsidRPr="006377B8">
              <w:rPr>
                <w:iCs/>
                <w:color w:val="000000" w:themeColor="text1"/>
                <w:sz w:val="20"/>
                <w:szCs w:val="20"/>
                <w:lang w:bidi="fa-IR"/>
              </w:rPr>
              <w:t>n</w:t>
            </w:r>
            <w:r w:rsidR="00D273BB" w:rsidRPr="00FE7CD4">
              <w:rPr>
                <w:rFonts w:hint="cs"/>
                <w:i/>
                <w:color w:val="000000" w:themeColor="text1"/>
                <w:sz w:val="22"/>
                <w:szCs w:val="22"/>
                <w:rtl/>
                <w:lang w:bidi="fa-IR"/>
              </w:rPr>
              <w:t>)</w:t>
            </w:r>
            <w:r w:rsidRPr="00FE7CD4">
              <w:rPr>
                <w:rFonts w:hint="cs"/>
                <w:i/>
                <w:color w:val="000000" w:themeColor="text1"/>
                <w:sz w:val="22"/>
                <w:szCs w:val="22"/>
                <w:rtl/>
                <w:lang w:bidi="fa-IR"/>
              </w:rPr>
              <w:t xml:space="preserve"> بر روی </w:t>
            </w:r>
            <w:r w:rsidRPr="00FE7CD4">
              <w:rPr>
                <w:i/>
                <w:color w:val="000000" w:themeColor="text1"/>
                <w:sz w:val="22"/>
                <w:szCs w:val="22"/>
                <w:rtl/>
                <w:lang w:bidi="fa-IR"/>
              </w:rPr>
              <w:t>پروف</w:t>
            </w:r>
            <w:r w:rsidRPr="00FE7CD4">
              <w:rPr>
                <w:rFonts w:hint="cs"/>
                <w:i/>
                <w:color w:val="000000" w:themeColor="text1"/>
                <w:sz w:val="22"/>
                <w:szCs w:val="22"/>
                <w:rtl/>
                <w:lang w:bidi="fa-IR"/>
              </w:rPr>
              <w:t>ی</w:t>
            </w:r>
            <w:r w:rsidR="00D273BB" w:rsidRPr="00FE7CD4">
              <w:rPr>
                <w:rFonts w:hint="cs"/>
                <w:i/>
                <w:color w:val="000000" w:themeColor="text1"/>
                <w:sz w:val="22"/>
                <w:szCs w:val="22"/>
                <w:rtl/>
                <w:lang w:bidi="fa-IR"/>
              </w:rPr>
              <w:t>ـ</w:t>
            </w:r>
            <w:r w:rsidRPr="00FE7CD4">
              <w:rPr>
                <w:rFonts w:hint="cs"/>
                <w:i/>
                <w:color w:val="000000" w:themeColor="text1"/>
                <w:sz w:val="22"/>
                <w:szCs w:val="22"/>
                <w:rtl/>
                <w:lang w:bidi="fa-IR"/>
              </w:rPr>
              <w:t>ل</w:t>
            </w:r>
            <w:r w:rsidRPr="00FE7CD4">
              <w:rPr>
                <w:i/>
                <w:color w:val="000000" w:themeColor="text1"/>
                <w:sz w:val="22"/>
                <w:szCs w:val="22"/>
                <w:rtl/>
                <w:lang w:bidi="fa-IR"/>
              </w:rPr>
              <w:t xml:space="preserve"> سرعت </w:t>
            </w:r>
            <w:r w:rsidRPr="00FE7CD4">
              <w:rPr>
                <w:rFonts w:hint="cs"/>
                <w:i/>
                <w:color w:val="000000" w:themeColor="text1"/>
                <w:sz w:val="22"/>
                <w:szCs w:val="22"/>
                <w:rtl/>
                <w:lang w:bidi="fa-IR"/>
              </w:rPr>
              <w:t xml:space="preserve">افقی (الف) و سرعت عمودی (ب) </w:t>
            </w:r>
            <w:r w:rsidRPr="00FE7CD4">
              <w:rPr>
                <w:i/>
                <w:color w:val="000000" w:themeColor="text1"/>
                <w:sz w:val="22"/>
                <w:szCs w:val="22"/>
                <w:rtl/>
                <w:lang w:bidi="fa-IR"/>
              </w:rPr>
              <w:t>س</w:t>
            </w:r>
            <w:r w:rsidRPr="00FE7CD4">
              <w:rPr>
                <w:rFonts w:hint="cs"/>
                <w:i/>
                <w:color w:val="000000" w:themeColor="text1"/>
                <w:sz w:val="22"/>
                <w:szCs w:val="22"/>
                <w:rtl/>
                <w:lang w:bidi="fa-IR"/>
              </w:rPr>
              <w:t>یال</w:t>
            </w:r>
            <w:r w:rsidRPr="00FE7CD4">
              <w:rPr>
                <w:i/>
                <w:color w:val="000000" w:themeColor="text1"/>
                <w:sz w:val="22"/>
                <w:szCs w:val="22"/>
                <w:rtl/>
                <w:lang w:bidi="fa-IR"/>
              </w:rPr>
              <w:t xml:space="preserve"> </w:t>
            </w:r>
            <w:r w:rsidRPr="00FE7CD4">
              <w:rPr>
                <w:rFonts w:hint="cs"/>
                <w:i/>
                <w:color w:val="000000" w:themeColor="text1"/>
                <w:sz w:val="22"/>
                <w:szCs w:val="22"/>
                <w:rtl/>
                <w:lang w:bidi="fa-IR"/>
              </w:rPr>
              <w:t xml:space="preserve">پاورلا </w:t>
            </w:r>
            <w:r w:rsidRPr="00FE7CD4">
              <w:rPr>
                <w:i/>
                <w:color w:val="000000" w:themeColor="text1"/>
                <w:sz w:val="22"/>
                <w:szCs w:val="22"/>
                <w:rtl/>
                <w:lang w:bidi="fa-IR"/>
              </w:rPr>
              <w:t>در مرک</w:t>
            </w:r>
            <w:r w:rsidR="00D273BB" w:rsidRPr="00FE7CD4">
              <w:rPr>
                <w:rFonts w:hint="cs"/>
                <w:i/>
                <w:color w:val="000000" w:themeColor="text1"/>
                <w:sz w:val="22"/>
                <w:szCs w:val="22"/>
                <w:rtl/>
                <w:lang w:bidi="fa-IR"/>
              </w:rPr>
              <w:t>ــ</w:t>
            </w:r>
            <w:r w:rsidRPr="00FE7CD4">
              <w:rPr>
                <w:i/>
                <w:color w:val="000000" w:themeColor="text1"/>
                <w:sz w:val="22"/>
                <w:szCs w:val="22"/>
                <w:rtl/>
                <w:lang w:bidi="fa-IR"/>
              </w:rPr>
              <w:t>ز حف</w:t>
            </w:r>
            <w:r w:rsidR="00D273BB" w:rsidRPr="00FE7CD4">
              <w:rPr>
                <w:rFonts w:hint="cs"/>
                <w:i/>
                <w:color w:val="000000" w:themeColor="text1"/>
                <w:sz w:val="22"/>
                <w:szCs w:val="22"/>
                <w:rtl/>
                <w:lang w:bidi="fa-IR"/>
              </w:rPr>
              <w:t>ـ</w:t>
            </w:r>
            <w:r w:rsidRPr="00FE7CD4">
              <w:rPr>
                <w:i/>
                <w:color w:val="000000" w:themeColor="text1"/>
                <w:sz w:val="22"/>
                <w:szCs w:val="22"/>
                <w:rtl/>
                <w:lang w:bidi="fa-IR"/>
              </w:rPr>
              <w:t>ره دو بعد</w:t>
            </w:r>
            <w:r w:rsidRPr="00FE7CD4">
              <w:rPr>
                <w:rFonts w:hint="cs"/>
                <w:i/>
                <w:color w:val="000000" w:themeColor="text1"/>
                <w:sz w:val="22"/>
                <w:szCs w:val="22"/>
                <w:rtl/>
                <w:lang w:bidi="fa-IR"/>
              </w:rPr>
              <w:t>ی</w:t>
            </w:r>
            <w:r w:rsidRPr="00FE7CD4">
              <w:rPr>
                <w:i/>
                <w:color w:val="000000" w:themeColor="text1"/>
                <w:sz w:val="22"/>
                <w:szCs w:val="22"/>
                <w:rtl/>
                <w:lang w:bidi="fa-IR"/>
              </w:rPr>
              <w:t xml:space="preserve"> با د</w:t>
            </w:r>
            <w:r w:rsidRPr="00FE7CD4">
              <w:rPr>
                <w:rFonts w:hint="cs"/>
                <w:i/>
                <w:color w:val="000000" w:themeColor="text1"/>
                <w:sz w:val="22"/>
                <w:szCs w:val="22"/>
                <w:rtl/>
                <w:lang w:bidi="fa-IR"/>
              </w:rPr>
              <w:t>یواره</w:t>
            </w:r>
            <w:r w:rsidRPr="00FE7CD4">
              <w:rPr>
                <w:i/>
                <w:color w:val="000000" w:themeColor="text1"/>
                <w:sz w:val="22"/>
                <w:szCs w:val="22"/>
                <w:rtl/>
                <w:lang w:bidi="fa-IR"/>
              </w:rPr>
              <w:t xml:space="preserve"> متح</w:t>
            </w:r>
            <w:r w:rsidR="00D273BB" w:rsidRPr="00FE7CD4">
              <w:rPr>
                <w:rFonts w:hint="cs"/>
                <w:i/>
                <w:color w:val="000000" w:themeColor="text1"/>
                <w:sz w:val="22"/>
                <w:szCs w:val="22"/>
                <w:rtl/>
                <w:lang w:bidi="fa-IR"/>
              </w:rPr>
              <w:t>ـ</w:t>
            </w:r>
            <w:r w:rsidRPr="00FE7CD4">
              <w:rPr>
                <w:i/>
                <w:color w:val="000000" w:themeColor="text1"/>
                <w:sz w:val="22"/>
                <w:szCs w:val="22"/>
                <w:rtl/>
                <w:lang w:bidi="fa-IR"/>
              </w:rPr>
              <w:t>رک</w:t>
            </w:r>
            <w:r w:rsidR="00D273BB" w:rsidRPr="00FE7CD4">
              <w:rPr>
                <w:rFonts w:hint="cs"/>
                <w:i/>
                <w:color w:val="000000" w:themeColor="text1"/>
                <w:sz w:val="22"/>
                <w:szCs w:val="22"/>
                <w:rtl/>
                <w:lang w:bidi="fa-IR"/>
              </w:rPr>
              <w:t xml:space="preserve"> در (</w:t>
            </w:r>
            <m:oMath>
              <m:r>
                <m:rPr>
                  <m:sty m:val="p"/>
                </m:rPr>
                <w:rPr>
                  <w:rFonts w:ascii="Cambria Math" w:hAnsi="Cambria Math"/>
                  <w:color w:val="000000" w:themeColor="text1"/>
                  <w:sz w:val="20"/>
                  <w:szCs w:val="20"/>
                </w:rPr>
                <m:t>Re=100</m:t>
              </m:r>
            </m:oMath>
            <w:r w:rsidR="00D273BB" w:rsidRPr="00FE7CD4">
              <w:rPr>
                <w:rFonts w:hint="cs"/>
                <w:i/>
                <w:color w:val="000000" w:themeColor="text1"/>
                <w:sz w:val="22"/>
                <w:szCs w:val="22"/>
                <w:rtl/>
                <w:lang w:bidi="fa-IR"/>
              </w:rPr>
              <w:t>)</w:t>
            </w:r>
          </w:p>
        </w:tc>
      </w:tr>
      <w:tr w:rsidR="001E1BC5" w:rsidRPr="0083167E" w14:paraId="27365FC0" w14:textId="77777777" w:rsidTr="009F415E">
        <w:tc>
          <w:tcPr>
            <w:tcW w:w="4732" w:type="dxa"/>
          </w:tcPr>
          <w:p w14:paraId="1C8E6AD0" w14:textId="1F8E89B7" w:rsidR="001E1BC5" w:rsidRPr="00B9054F" w:rsidRDefault="002B5CAA" w:rsidP="009F415E">
            <w:pPr>
              <w:ind w:firstLine="0"/>
              <w:jc w:val="center"/>
              <w:rPr>
                <w:i/>
                <w:color w:val="000000"/>
                <w:rtl/>
                <w:lang w:bidi="fa-IR"/>
              </w:rPr>
            </w:pPr>
            <w:r>
              <w:rPr>
                <w:noProof/>
              </w:rPr>
              <w:drawing>
                <wp:anchor distT="0" distB="0" distL="114300" distR="114300" simplePos="0" relativeHeight="251780096" behindDoc="0" locked="0" layoutInCell="1" allowOverlap="1" wp14:anchorId="3A45FBA9" wp14:editId="1C8000CD">
                  <wp:simplePos x="0" y="0"/>
                  <wp:positionH relativeFrom="margin">
                    <wp:align>center</wp:align>
                  </wp:positionH>
                  <wp:positionV relativeFrom="margin">
                    <wp:align>top</wp:align>
                  </wp:positionV>
                  <wp:extent cx="3052800" cy="2271600"/>
                  <wp:effectExtent l="0" t="0" r="0" b="0"/>
                  <wp:wrapTopAndBottom/>
                  <wp:docPr id="480" name="Chart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1E1BC5" w:rsidRPr="00B9054F">
              <w:rPr>
                <w:rFonts w:hint="cs"/>
                <w:i/>
                <w:color w:val="000000"/>
                <w:sz w:val="18"/>
                <w:szCs w:val="18"/>
                <w:rtl/>
                <w:lang w:bidi="fa-IR"/>
              </w:rPr>
              <w:t xml:space="preserve"> (ب)</w:t>
            </w:r>
          </w:p>
        </w:tc>
        <w:tc>
          <w:tcPr>
            <w:tcW w:w="4733" w:type="dxa"/>
          </w:tcPr>
          <w:p w14:paraId="1EA47C04" w14:textId="10305D93" w:rsidR="001E1BC5" w:rsidRPr="0083167E" w:rsidRDefault="001E1BC5" w:rsidP="009F415E">
            <w:pPr>
              <w:ind w:firstLine="0"/>
              <w:jc w:val="center"/>
              <w:rPr>
                <w:i/>
                <w:color w:val="000000"/>
                <w:sz w:val="18"/>
                <w:szCs w:val="18"/>
                <w:rtl/>
                <w:lang w:bidi="fa-IR"/>
              </w:rPr>
            </w:pPr>
            <w:r>
              <w:rPr>
                <w:noProof/>
              </w:rPr>
              <w:drawing>
                <wp:anchor distT="0" distB="0" distL="114300" distR="114300" simplePos="0" relativeHeight="251778048" behindDoc="0" locked="0" layoutInCell="1" allowOverlap="1" wp14:anchorId="2A829CAE" wp14:editId="53271E48">
                  <wp:simplePos x="0" y="0"/>
                  <wp:positionH relativeFrom="margin">
                    <wp:align>center</wp:align>
                  </wp:positionH>
                  <wp:positionV relativeFrom="margin">
                    <wp:align>top</wp:align>
                  </wp:positionV>
                  <wp:extent cx="3052800" cy="2271600"/>
                  <wp:effectExtent l="0" t="0" r="0" b="0"/>
                  <wp:wrapTopAndBottom/>
                  <wp:docPr id="479" name="Chart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rFonts w:hint="cs"/>
                <w:i/>
                <w:color w:val="000000"/>
                <w:sz w:val="18"/>
                <w:szCs w:val="18"/>
                <w:rtl/>
                <w:lang w:bidi="fa-IR"/>
              </w:rPr>
              <w:t>(الف)</w:t>
            </w:r>
          </w:p>
        </w:tc>
      </w:tr>
      <w:tr w:rsidR="001E1BC5" w:rsidRPr="0083167E" w14:paraId="71C1B9CA" w14:textId="77777777" w:rsidTr="009F415E">
        <w:tc>
          <w:tcPr>
            <w:tcW w:w="9465" w:type="dxa"/>
            <w:gridSpan w:val="2"/>
          </w:tcPr>
          <w:p w14:paraId="6C04085D" w14:textId="2D0F420D" w:rsidR="001E1BC5" w:rsidRPr="00FE7CD4" w:rsidRDefault="001E1BC5" w:rsidP="00FE7CD4">
            <w:pPr>
              <w:spacing w:line="288" w:lineRule="auto"/>
              <w:ind w:firstLine="0"/>
              <w:jc w:val="center"/>
              <w:rPr>
                <w:i/>
                <w:color w:val="000000" w:themeColor="text1"/>
                <w:sz w:val="22"/>
                <w:szCs w:val="22"/>
                <w:rtl/>
                <w:lang w:bidi="fa-IR"/>
              </w:rPr>
            </w:pPr>
            <w:r w:rsidRPr="00FE7CD4">
              <w:rPr>
                <w:rFonts w:hint="cs"/>
                <w:i/>
                <w:color w:val="000000" w:themeColor="text1"/>
                <w:sz w:val="22"/>
                <w:szCs w:val="22"/>
                <w:rtl/>
                <w:lang w:bidi="fa-IR"/>
              </w:rPr>
              <w:t xml:space="preserve">شکل </w:t>
            </w:r>
            <w:r w:rsidR="006377B8">
              <w:rPr>
                <w:rFonts w:hint="cs"/>
                <w:i/>
                <w:color w:val="000000" w:themeColor="text1"/>
                <w:sz w:val="22"/>
                <w:szCs w:val="22"/>
                <w:rtl/>
                <w:lang w:bidi="fa-IR"/>
              </w:rPr>
              <w:t>12</w:t>
            </w:r>
            <w:r w:rsidRPr="00FE7CD4">
              <w:rPr>
                <w:rFonts w:hint="cs"/>
                <w:i/>
                <w:color w:val="000000" w:themeColor="text1"/>
                <w:sz w:val="22"/>
                <w:szCs w:val="22"/>
                <w:rtl/>
                <w:lang w:bidi="fa-IR"/>
              </w:rPr>
              <w:t>. اثر شاخص مدل پاورلا (</w:t>
            </w:r>
            <w:r w:rsidRPr="00FE7CD4">
              <w:rPr>
                <w:i/>
                <w:color w:val="000000" w:themeColor="text1"/>
                <w:sz w:val="22"/>
                <w:szCs w:val="22"/>
                <w:lang w:bidi="fa-IR"/>
              </w:rPr>
              <w:t>n</w:t>
            </w:r>
            <w:r w:rsidRPr="00FE7CD4">
              <w:rPr>
                <w:rFonts w:hint="cs"/>
                <w:i/>
                <w:color w:val="000000" w:themeColor="text1"/>
                <w:sz w:val="22"/>
                <w:szCs w:val="22"/>
                <w:rtl/>
                <w:lang w:bidi="fa-IR"/>
              </w:rPr>
              <w:t xml:space="preserve">) بر روی </w:t>
            </w:r>
            <w:r w:rsidRPr="00FE7CD4">
              <w:rPr>
                <w:i/>
                <w:color w:val="000000" w:themeColor="text1"/>
                <w:sz w:val="22"/>
                <w:szCs w:val="22"/>
                <w:rtl/>
                <w:lang w:bidi="fa-IR"/>
              </w:rPr>
              <w:t>پروف</w:t>
            </w:r>
            <w:r w:rsidRPr="00FE7CD4">
              <w:rPr>
                <w:rFonts w:hint="cs"/>
                <w:i/>
                <w:color w:val="000000" w:themeColor="text1"/>
                <w:sz w:val="22"/>
                <w:szCs w:val="22"/>
                <w:rtl/>
                <w:lang w:bidi="fa-IR"/>
              </w:rPr>
              <w:t>یـل</w:t>
            </w:r>
            <w:r w:rsidRPr="00FE7CD4">
              <w:rPr>
                <w:i/>
                <w:color w:val="000000" w:themeColor="text1"/>
                <w:sz w:val="22"/>
                <w:szCs w:val="22"/>
                <w:rtl/>
                <w:lang w:bidi="fa-IR"/>
              </w:rPr>
              <w:t xml:space="preserve"> سرعت </w:t>
            </w:r>
            <w:r w:rsidRPr="00FE7CD4">
              <w:rPr>
                <w:rFonts w:hint="cs"/>
                <w:i/>
                <w:color w:val="000000" w:themeColor="text1"/>
                <w:sz w:val="22"/>
                <w:szCs w:val="22"/>
                <w:rtl/>
                <w:lang w:bidi="fa-IR"/>
              </w:rPr>
              <w:t xml:space="preserve">افقی (الف) و سرعت عمودی (ب) </w:t>
            </w:r>
            <w:r w:rsidRPr="00FE7CD4">
              <w:rPr>
                <w:i/>
                <w:color w:val="000000" w:themeColor="text1"/>
                <w:sz w:val="22"/>
                <w:szCs w:val="22"/>
                <w:rtl/>
                <w:lang w:bidi="fa-IR"/>
              </w:rPr>
              <w:t>س</w:t>
            </w:r>
            <w:r w:rsidRPr="00FE7CD4">
              <w:rPr>
                <w:rFonts w:hint="cs"/>
                <w:i/>
                <w:color w:val="000000" w:themeColor="text1"/>
                <w:sz w:val="22"/>
                <w:szCs w:val="22"/>
                <w:rtl/>
                <w:lang w:bidi="fa-IR"/>
              </w:rPr>
              <w:t>یال</w:t>
            </w:r>
            <w:r w:rsidRPr="00FE7CD4">
              <w:rPr>
                <w:i/>
                <w:color w:val="000000" w:themeColor="text1"/>
                <w:sz w:val="22"/>
                <w:szCs w:val="22"/>
                <w:rtl/>
                <w:lang w:bidi="fa-IR"/>
              </w:rPr>
              <w:t xml:space="preserve"> </w:t>
            </w:r>
            <w:r w:rsidRPr="00FE7CD4">
              <w:rPr>
                <w:rFonts w:hint="cs"/>
                <w:i/>
                <w:color w:val="000000" w:themeColor="text1"/>
                <w:sz w:val="22"/>
                <w:szCs w:val="22"/>
                <w:rtl/>
                <w:lang w:bidi="fa-IR"/>
              </w:rPr>
              <w:t xml:space="preserve">پاورلا </w:t>
            </w:r>
            <w:r w:rsidRPr="00FE7CD4">
              <w:rPr>
                <w:i/>
                <w:color w:val="000000" w:themeColor="text1"/>
                <w:sz w:val="22"/>
                <w:szCs w:val="22"/>
                <w:rtl/>
                <w:lang w:bidi="fa-IR"/>
              </w:rPr>
              <w:t>در مرک</w:t>
            </w:r>
            <w:r w:rsidRPr="00FE7CD4">
              <w:rPr>
                <w:rFonts w:hint="cs"/>
                <w:i/>
                <w:color w:val="000000" w:themeColor="text1"/>
                <w:sz w:val="22"/>
                <w:szCs w:val="22"/>
                <w:rtl/>
                <w:lang w:bidi="fa-IR"/>
              </w:rPr>
              <w:t>ــ</w:t>
            </w:r>
            <w:r w:rsidRPr="00FE7CD4">
              <w:rPr>
                <w:i/>
                <w:color w:val="000000" w:themeColor="text1"/>
                <w:sz w:val="22"/>
                <w:szCs w:val="22"/>
                <w:rtl/>
                <w:lang w:bidi="fa-IR"/>
              </w:rPr>
              <w:t>ز حف</w:t>
            </w:r>
            <w:r w:rsidRPr="00FE7CD4">
              <w:rPr>
                <w:rFonts w:hint="cs"/>
                <w:i/>
                <w:color w:val="000000" w:themeColor="text1"/>
                <w:sz w:val="22"/>
                <w:szCs w:val="22"/>
                <w:rtl/>
                <w:lang w:bidi="fa-IR"/>
              </w:rPr>
              <w:t>ـ</w:t>
            </w:r>
            <w:r w:rsidRPr="00FE7CD4">
              <w:rPr>
                <w:i/>
                <w:color w:val="000000" w:themeColor="text1"/>
                <w:sz w:val="22"/>
                <w:szCs w:val="22"/>
                <w:rtl/>
                <w:lang w:bidi="fa-IR"/>
              </w:rPr>
              <w:t>ره دو بعد</w:t>
            </w:r>
            <w:r w:rsidRPr="00FE7CD4">
              <w:rPr>
                <w:rFonts w:hint="cs"/>
                <w:i/>
                <w:color w:val="000000" w:themeColor="text1"/>
                <w:sz w:val="22"/>
                <w:szCs w:val="22"/>
                <w:rtl/>
                <w:lang w:bidi="fa-IR"/>
              </w:rPr>
              <w:t>ی</w:t>
            </w:r>
            <w:r w:rsidRPr="00FE7CD4">
              <w:rPr>
                <w:i/>
                <w:color w:val="000000" w:themeColor="text1"/>
                <w:sz w:val="22"/>
                <w:szCs w:val="22"/>
                <w:rtl/>
                <w:lang w:bidi="fa-IR"/>
              </w:rPr>
              <w:t xml:space="preserve"> با د</w:t>
            </w:r>
            <w:r w:rsidRPr="00FE7CD4">
              <w:rPr>
                <w:rFonts w:hint="cs"/>
                <w:i/>
                <w:color w:val="000000" w:themeColor="text1"/>
                <w:sz w:val="22"/>
                <w:szCs w:val="22"/>
                <w:rtl/>
                <w:lang w:bidi="fa-IR"/>
              </w:rPr>
              <w:t>یواره</w:t>
            </w:r>
            <w:r w:rsidRPr="00FE7CD4">
              <w:rPr>
                <w:i/>
                <w:color w:val="000000" w:themeColor="text1"/>
                <w:sz w:val="22"/>
                <w:szCs w:val="22"/>
                <w:rtl/>
                <w:lang w:bidi="fa-IR"/>
              </w:rPr>
              <w:t xml:space="preserve"> متح</w:t>
            </w:r>
            <w:r w:rsidRPr="00FE7CD4">
              <w:rPr>
                <w:rFonts w:hint="cs"/>
                <w:i/>
                <w:color w:val="000000" w:themeColor="text1"/>
                <w:sz w:val="22"/>
                <w:szCs w:val="22"/>
                <w:rtl/>
                <w:lang w:bidi="fa-IR"/>
              </w:rPr>
              <w:t>ـ</w:t>
            </w:r>
            <w:r w:rsidRPr="00FE7CD4">
              <w:rPr>
                <w:i/>
                <w:color w:val="000000" w:themeColor="text1"/>
                <w:sz w:val="22"/>
                <w:szCs w:val="22"/>
                <w:rtl/>
                <w:lang w:bidi="fa-IR"/>
              </w:rPr>
              <w:t>رک</w:t>
            </w:r>
            <w:r w:rsidRPr="00FE7CD4">
              <w:rPr>
                <w:rFonts w:hint="cs"/>
                <w:i/>
                <w:color w:val="000000" w:themeColor="text1"/>
                <w:sz w:val="22"/>
                <w:szCs w:val="22"/>
                <w:rtl/>
                <w:lang w:bidi="fa-IR"/>
              </w:rPr>
              <w:t xml:space="preserve"> در (</w:t>
            </w:r>
            <m:oMath>
              <m:r>
                <m:rPr>
                  <m:sty m:val="p"/>
                </m:rPr>
                <w:rPr>
                  <w:rFonts w:ascii="Cambria Math" w:hAnsi="Cambria Math"/>
                  <w:color w:val="000000" w:themeColor="text1"/>
                  <w:sz w:val="20"/>
                  <w:szCs w:val="20"/>
                </w:rPr>
                <m:t>Re=500</m:t>
              </m:r>
            </m:oMath>
            <w:r w:rsidRPr="00FE7CD4">
              <w:rPr>
                <w:rFonts w:hint="cs"/>
                <w:i/>
                <w:color w:val="000000" w:themeColor="text1"/>
                <w:sz w:val="22"/>
                <w:szCs w:val="22"/>
                <w:rtl/>
                <w:lang w:bidi="fa-IR"/>
              </w:rPr>
              <w:t>)</w:t>
            </w:r>
          </w:p>
        </w:tc>
      </w:tr>
    </w:tbl>
    <w:p w14:paraId="772149E4" w14:textId="3C1669BC" w:rsidR="00D934BE" w:rsidRDefault="00D934BE" w:rsidP="006E02DD">
      <w:r>
        <w:rPr>
          <w:rFonts w:hint="cs"/>
          <w:rtl/>
        </w:rPr>
        <w:t xml:space="preserve">در شکل (13) اثر شاخص مدل توانی بر روی موقعیت گردابة اولیه مورد بررسی قرار </w:t>
      </w:r>
      <w:r w:rsidR="004715C2">
        <w:rPr>
          <w:rFonts w:hint="cs"/>
          <w:rtl/>
        </w:rPr>
        <w:t>گرفته است</w:t>
      </w:r>
      <w:r>
        <w:rPr>
          <w:rFonts w:hint="cs"/>
          <w:rtl/>
        </w:rPr>
        <w:t xml:space="preserve">. همانطوری که از این شکل پیداست برای عدد رینولدز </w:t>
      </w:r>
      <w:r>
        <w:t>100</w:t>
      </w:r>
      <w:r>
        <w:rPr>
          <w:rFonts w:hint="cs"/>
          <w:rtl/>
        </w:rPr>
        <w:t>، با افزایش مقدار (</w:t>
      </w:r>
      <w:r>
        <w:t>n</w:t>
      </w:r>
      <w:r>
        <w:rPr>
          <w:rFonts w:hint="cs"/>
          <w:rtl/>
        </w:rPr>
        <w:t xml:space="preserve">)، مختصات گردابه به طور تدریجی به سمت مرکز حفره میل خواهد کرد. در حالتی که عدد رینولدز برابر با </w:t>
      </w:r>
      <w:r>
        <w:t>500</w:t>
      </w:r>
      <w:r>
        <w:rPr>
          <w:rFonts w:hint="cs"/>
          <w:rtl/>
        </w:rPr>
        <w:t xml:space="preserve"> می</w:t>
      </w:r>
      <w:r>
        <w:rPr>
          <w:rtl/>
        </w:rPr>
        <w:softHyphen/>
      </w:r>
      <w:r>
        <w:rPr>
          <w:rFonts w:hint="cs"/>
          <w:rtl/>
        </w:rPr>
        <w:t xml:space="preserve">باشد، برای مقادیر </w:t>
      </w:r>
      <w:r>
        <w:t>n</w:t>
      </w:r>
      <w:r>
        <w:rPr>
          <w:rFonts w:hint="cs"/>
          <w:rtl/>
        </w:rPr>
        <w:t xml:space="preserve"> کوچکتر از یک یا به عبارتی برای سیالات تنش رقیق</w:t>
      </w:r>
      <w:r>
        <w:rPr>
          <w:rtl/>
        </w:rPr>
        <w:softHyphen/>
      </w:r>
      <w:r>
        <w:rPr>
          <w:rFonts w:hint="cs"/>
          <w:rtl/>
        </w:rPr>
        <w:t xml:space="preserve">شونده، با افزایش شاخص مدل توانی مختصات گردابه به طور تدریجی به سمت مرکز حفره میل خواهد کرد و پس از آن برای سیالات با </w:t>
      </w:r>
      <w:r>
        <w:t>n</w:t>
      </w:r>
      <w:r>
        <w:rPr>
          <w:rFonts w:hint="cs"/>
          <w:rtl/>
        </w:rPr>
        <w:t xml:space="preserve"> بزرگتر از یک، روند این مختصات به صورت یک خط عمودی تغییر خواهد کرد.</w:t>
      </w:r>
    </w:p>
    <w:p w14:paraId="34385591" w14:textId="77777777" w:rsidR="00D934BE" w:rsidRDefault="00D934BE">
      <w:pPr>
        <w:bidi w:val="0"/>
        <w:jc w:val="left"/>
      </w:pPr>
      <w:r>
        <w:br w:type="page"/>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D934BE" w14:paraId="487DF3D8" w14:textId="77777777" w:rsidTr="00DA3B52">
        <w:trPr>
          <w:jc w:val="center"/>
        </w:trPr>
        <w:tc>
          <w:tcPr>
            <w:tcW w:w="9465" w:type="dxa"/>
            <w:vAlign w:val="center"/>
          </w:tcPr>
          <w:p w14:paraId="3D7B9132" w14:textId="50D5A441" w:rsidR="00D934BE" w:rsidRDefault="00DA3B52" w:rsidP="00D934BE">
            <w:pPr>
              <w:jc w:val="center"/>
              <w:rPr>
                <w:rtl/>
              </w:rPr>
            </w:pPr>
            <w:r>
              <w:rPr>
                <w:noProof/>
                <w:rtl/>
                <w:lang w:val="fa-IR"/>
              </w:rPr>
              <w:lastRenderedPageBreak/>
              <mc:AlternateContent>
                <mc:Choice Requires="wpg">
                  <w:drawing>
                    <wp:anchor distT="0" distB="0" distL="114300" distR="114300" simplePos="0" relativeHeight="251844608" behindDoc="0" locked="0" layoutInCell="1" allowOverlap="1" wp14:anchorId="2F0B38DE" wp14:editId="342F42B3">
                      <wp:simplePos x="0" y="0"/>
                      <wp:positionH relativeFrom="margin">
                        <wp:align>center</wp:align>
                      </wp:positionH>
                      <wp:positionV relativeFrom="margin">
                        <wp:align>top</wp:align>
                      </wp:positionV>
                      <wp:extent cx="4572000" cy="3086100"/>
                      <wp:effectExtent l="0" t="0" r="0" b="0"/>
                      <wp:wrapTopAndBottom/>
                      <wp:docPr id="448" name="Group 448"/>
                      <wp:cNvGraphicFramePr/>
                      <a:graphic xmlns:a="http://schemas.openxmlformats.org/drawingml/2006/main">
                        <a:graphicData uri="http://schemas.microsoft.com/office/word/2010/wordprocessingGroup">
                          <wpg:wgp>
                            <wpg:cNvGrpSpPr/>
                            <wpg:grpSpPr>
                              <a:xfrm>
                                <a:off x="0" y="0"/>
                                <a:ext cx="4572000" cy="3086100"/>
                                <a:chOff x="0" y="0"/>
                                <a:chExt cx="4572000" cy="3086100"/>
                              </a:xfrm>
                            </wpg:grpSpPr>
                            <wpg:graphicFrame>
                              <wpg:cNvPr id="529" name="Chart 529"/>
                              <wpg:cNvFrPr/>
                              <wpg:xfrm>
                                <a:off x="0" y="0"/>
                                <a:ext cx="4572000" cy="3086100"/>
                              </wpg:xfrm>
                              <a:graphic>
                                <a:graphicData uri="http://schemas.openxmlformats.org/drawingml/2006/chart">
                                  <c:chart xmlns:c="http://schemas.openxmlformats.org/drawingml/2006/chart" xmlns:r="http://schemas.openxmlformats.org/officeDocument/2006/relationships" r:id="rId40"/>
                                </a:graphicData>
                              </a:graphic>
                            </wpg:graphicFrame>
                            <wpg:grpSp>
                              <wpg:cNvPr id="531" name="Group 531"/>
                              <wpg:cNvGrpSpPr/>
                              <wpg:grpSpPr>
                                <a:xfrm>
                                  <a:off x="779158" y="190832"/>
                                  <a:ext cx="571569" cy="876300"/>
                                  <a:chOff x="-69" y="0"/>
                                  <a:chExt cx="571569" cy="876300"/>
                                </a:xfrm>
                              </wpg:grpSpPr>
                              <wps:wsp>
                                <wps:cNvPr id="532" name="Straight Arrow Connector 532"/>
                                <wps:cNvCnPr/>
                                <wps:spPr>
                                  <a:xfrm flipH="1" flipV="1">
                                    <a:off x="253820" y="264560"/>
                                    <a:ext cx="317680" cy="61174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33" name="TextBox 21"/>
                                <wps:cNvSpPr txBox="1"/>
                                <wps:spPr>
                                  <a:xfrm>
                                    <a:off x="-69" y="0"/>
                                    <a:ext cx="50292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9C27E00"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n=1.5</w:t>
                                      </w:r>
                                    </w:p>
                                  </w:txbxContent>
                                </wps:txbx>
                                <wps:bodyPr wrap="none" rtlCol="1" anchor="t">
                                  <a:spAutoFit/>
                                </wps:bodyPr>
                              </wps:wsp>
                            </wpg:grpSp>
                            <wpg:grpSp>
                              <wpg:cNvPr id="534" name="Group 534"/>
                              <wpg:cNvGrpSpPr/>
                              <wpg:grpSpPr>
                                <a:xfrm>
                                  <a:off x="1081281" y="302150"/>
                                  <a:ext cx="574040" cy="771525"/>
                                  <a:chOff x="304703" y="114300"/>
                                  <a:chExt cx="574040" cy="771525"/>
                                </a:xfrm>
                              </wpg:grpSpPr>
                              <wps:wsp>
                                <wps:cNvPr id="535" name="Straight Arrow Connector 535"/>
                                <wps:cNvCnPr/>
                                <wps:spPr>
                                  <a:xfrm flipH="1" flipV="1">
                                    <a:off x="594367" y="378860"/>
                                    <a:ext cx="215258" cy="50696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36" name="TextBox 28"/>
                                <wps:cNvSpPr txBox="1"/>
                                <wps:spPr>
                                  <a:xfrm>
                                    <a:off x="304703" y="114300"/>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68C20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n=1.25</w:t>
                                      </w:r>
                                    </w:p>
                                  </w:txbxContent>
                                </wps:txbx>
                                <wps:bodyPr wrap="none" rtlCol="1" anchor="t">
                                  <a:spAutoFit/>
                                </wps:bodyPr>
                              </wps:wsp>
                            </wpg:grpSp>
                            <wpg:grpSp>
                              <wpg:cNvPr id="537" name="Group 537"/>
                              <wpg:cNvGrpSpPr/>
                              <wpg:grpSpPr>
                                <a:xfrm>
                                  <a:off x="1447009" y="445273"/>
                                  <a:ext cx="502920" cy="581026"/>
                                  <a:chOff x="666622" y="257175"/>
                                  <a:chExt cx="502920" cy="581026"/>
                                </a:xfrm>
                              </wpg:grpSpPr>
                              <wps:wsp>
                                <wps:cNvPr id="538" name="Straight Arrow Connector 538"/>
                                <wps:cNvCnPr/>
                                <wps:spPr>
                                  <a:xfrm flipH="1" flipV="1">
                                    <a:off x="920570" y="521735"/>
                                    <a:ext cx="222431" cy="31646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39" name="TextBox 31"/>
                                <wps:cNvSpPr txBox="1"/>
                                <wps:spPr>
                                  <a:xfrm>
                                    <a:off x="666622" y="257175"/>
                                    <a:ext cx="50292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E791E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n=1.0</w:t>
                                      </w:r>
                                    </w:p>
                                  </w:txbxContent>
                                </wps:txbx>
                                <wps:bodyPr wrap="none" rtlCol="1" anchor="t">
                                  <a:spAutoFit/>
                                </wps:bodyPr>
                              </wps:wsp>
                            </wpg:grpSp>
                            <wpg:grpSp>
                              <wpg:cNvPr id="540" name="Group 540"/>
                              <wpg:cNvGrpSpPr/>
                              <wpg:grpSpPr>
                                <a:xfrm>
                                  <a:off x="1876341" y="524786"/>
                                  <a:ext cx="574040" cy="428625"/>
                                  <a:chOff x="1095205" y="333375"/>
                                  <a:chExt cx="574040" cy="428625"/>
                                </a:xfrm>
                              </wpg:grpSpPr>
                              <wps:wsp>
                                <wps:cNvPr id="541" name="Straight Arrow Connector 541"/>
                                <wps:cNvCnPr/>
                                <wps:spPr>
                                  <a:xfrm flipH="1" flipV="1">
                                    <a:off x="1384942" y="597935"/>
                                    <a:ext cx="148583" cy="16406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42" name="TextBox 38"/>
                                <wps:cNvSpPr txBox="1"/>
                                <wps:spPr>
                                  <a:xfrm>
                                    <a:off x="1095205" y="333375"/>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D445B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n=0.75</w:t>
                                      </w:r>
                                    </w:p>
                                  </w:txbxContent>
                                </wps:txbx>
                                <wps:bodyPr wrap="none" rtlCol="1" anchor="t">
                                  <a:spAutoFit/>
                                </wps:bodyPr>
                              </wps:wsp>
                            </wpg:grpSp>
                            <wpg:grpSp>
                              <wpg:cNvPr id="543" name="Group 543"/>
                              <wpg:cNvGrpSpPr/>
                              <wpg:grpSpPr>
                                <a:xfrm>
                                  <a:off x="2480587" y="326004"/>
                                  <a:ext cx="574040" cy="428626"/>
                                  <a:chOff x="1704750" y="133350"/>
                                  <a:chExt cx="574040" cy="428626"/>
                                </a:xfrm>
                              </wpg:grpSpPr>
                              <wps:wsp>
                                <wps:cNvPr id="544" name="Straight Arrow Connector 544"/>
                                <wps:cNvCnPr/>
                                <wps:spPr>
                                  <a:xfrm flipH="1" flipV="1">
                                    <a:off x="1994542" y="397910"/>
                                    <a:ext cx="148585" cy="16406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45" name="TextBox 48"/>
                                <wps:cNvSpPr txBox="1"/>
                                <wps:spPr>
                                  <a:xfrm>
                                    <a:off x="1704750" y="133350"/>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E829927"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n=0.50</w:t>
                                      </w:r>
                                    </w:p>
                                  </w:txbxContent>
                                </wps:txbx>
                                <wps:bodyPr wrap="none" rtlCol="1" anchor="t">
                                  <a:spAutoFit/>
                                </wps:bodyPr>
                              </wps:wsp>
                            </wpg:grpSp>
                            <wpg:grpSp>
                              <wpg:cNvPr id="546" name="Group 546"/>
                              <wpg:cNvGrpSpPr/>
                              <wpg:grpSpPr>
                                <a:xfrm>
                                  <a:off x="3728831" y="294199"/>
                                  <a:ext cx="574040" cy="405130"/>
                                  <a:chOff x="2952409" y="104775"/>
                                  <a:chExt cx="574040" cy="405130"/>
                                </a:xfrm>
                              </wpg:grpSpPr>
                              <wps:wsp>
                                <wps:cNvPr id="547" name="Straight Arrow Connector 547"/>
                                <wps:cNvCnPr/>
                                <wps:spPr>
                                  <a:xfrm flipH="1">
                                    <a:off x="3242317" y="104775"/>
                                    <a:ext cx="148583" cy="14287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48" name="TextBox 51"/>
                                <wps:cNvSpPr txBox="1"/>
                                <wps:spPr>
                                  <a:xfrm>
                                    <a:off x="2952409" y="247650"/>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3A3EB1"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n=0.25</w:t>
                                      </w:r>
                                    </w:p>
                                  </w:txbxContent>
                                </wps:txbx>
                                <wps:bodyPr wrap="none" rtlCol="1" anchor="t">
                                  <a:spAutoFit/>
                                </wps:bodyPr>
                              </wps:wsp>
                            </wpg:grpSp>
                            <wpg:grpSp>
                              <wpg:cNvPr id="549" name="Group 549"/>
                              <wpg:cNvGrpSpPr/>
                              <wpg:grpSpPr>
                                <a:xfrm>
                                  <a:off x="1264257" y="1264258"/>
                                  <a:ext cx="1064734" cy="409575"/>
                                  <a:chOff x="485775" y="1076325"/>
                                  <a:chExt cx="1064734" cy="409575"/>
                                </a:xfrm>
                              </wpg:grpSpPr>
                              <wps:wsp>
                                <wps:cNvPr id="550" name="Straight Arrow Connector 550"/>
                                <wps:cNvCnPr/>
                                <wps:spPr>
                                  <a:xfrm flipV="1">
                                    <a:off x="485775" y="1208605"/>
                                    <a:ext cx="561975" cy="27729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51" name="TextBox 56"/>
                                <wps:cNvSpPr txBox="1"/>
                                <wps:spPr>
                                  <a:xfrm>
                                    <a:off x="1047589" y="1076325"/>
                                    <a:ext cx="50292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83D7C1"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n=1.5</w:t>
                                      </w:r>
                                    </w:p>
                                  </w:txbxContent>
                                </wps:txbx>
                                <wps:bodyPr wrap="none" rtlCol="1" anchor="t">
                                  <a:spAutoFit/>
                                </wps:bodyPr>
                              </wps:wsp>
                            </wpg:grpSp>
                            <wpg:grpSp>
                              <wpg:cNvPr id="552" name="Group 552"/>
                              <wpg:cNvGrpSpPr/>
                              <wpg:grpSpPr>
                                <a:xfrm>
                                  <a:off x="1256306" y="1407381"/>
                                  <a:ext cx="1135670" cy="390526"/>
                                  <a:chOff x="476250" y="1219199"/>
                                  <a:chExt cx="1135670" cy="390526"/>
                                </a:xfrm>
                              </wpg:grpSpPr>
                              <wps:wsp>
                                <wps:cNvPr id="553" name="Straight Arrow Connector 553"/>
                                <wps:cNvCnPr/>
                                <wps:spPr>
                                  <a:xfrm flipV="1">
                                    <a:off x="476250" y="1351480"/>
                                    <a:ext cx="561975" cy="25824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54" name="TextBox 63"/>
                                <wps:cNvSpPr txBox="1"/>
                                <wps:spPr>
                                  <a:xfrm>
                                    <a:off x="1037880" y="1219199"/>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F8DD95"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n=1.25</w:t>
                                      </w:r>
                                    </w:p>
                                  </w:txbxContent>
                                </wps:txbx>
                                <wps:bodyPr wrap="none" rtlCol="1" anchor="t">
                                  <a:spAutoFit/>
                                </wps:bodyPr>
                              </wps:wsp>
                            </wpg:grpSp>
                            <wpg:grpSp>
                              <wpg:cNvPr id="555" name="Group 555"/>
                              <wpg:cNvGrpSpPr/>
                              <wpg:grpSpPr>
                                <a:xfrm>
                                  <a:off x="1272208" y="1550505"/>
                                  <a:ext cx="1064733" cy="390526"/>
                                  <a:chOff x="495300" y="1362075"/>
                                  <a:chExt cx="1064733" cy="390526"/>
                                </a:xfrm>
                              </wpg:grpSpPr>
                              <wps:wsp>
                                <wps:cNvPr id="556" name="Straight Arrow Connector 556"/>
                                <wps:cNvCnPr/>
                                <wps:spPr>
                                  <a:xfrm flipV="1">
                                    <a:off x="495300" y="1494355"/>
                                    <a:ext cx="561975" cy="25824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57" name="TextBox 68"/>
                                <wps:cNvSpPr txBox="1"/>
                                <wps:spPr>
                                  <a:xfrm>
                                    <a:off x="1057113" y="1362075"/>
                                    <a:ext cx="50292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596823"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n=1.0</w:t>
                                      </w:r>
                                    </w:p>
                                  </w:txbxContent>
                                </wps:txbx>
                                <wps:bodyPr wrap="none" rtlCol="1" anchor="t">
                                  <a:spAutoFit/>
                                </wps:bodyPr>
                              </wps:wsp>
                            </wpg:grpSp>
                            <wpg:grpSp>
                              <wpg:cNvPr id="558" name="Group 558"/>
                              <wpg:cNvGrpSpPr/>
                              <wpg:grpSpPr>
                                <a:xfrm>
                                  <a:off x="1272208" y="1701580"/>
                                  <a:ext cx="1135666" cy="390527"/>
                                  <a:chOff x="495300" y="1514474"/>
                                  <a:chExt cx="1135666" cy="390527"/>
                                </a:xfrm>
                              </wpg:grpSpPr>
                              <wps:wsp>
                                <wps:cNvPr id="559" name="Straight Arrow Connector 559"/>
                                <wps:cNvCnPr/>
                                <wps:spPr>
                                  <a:xfrm flipV="1">
                                    <a:off x="495300" y="1646755"/>
                                    <a:ext cx="561975" cy="25824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60" name="TextBox 71"/>
                                <wps:cNvSpPr txBox="1"/>
                                <wps:spPr>
                                  <a:xfrm>
                                    <a:off x="1056926" y="1514474"/>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FCB360"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n=0.75</w:t>
                                      </w:r>
                                    </w:p>
                                  </w:txbxContent>
                                </wps:txbx>
                                <wps:bodyPr wrap="none" rtlCol="1" anchor="t">
                                  <a:spAutoFit/>
                                </wps:bodyPr>
                              </wps:wsp>
                            </wpg:grpSp>
                            <wpg:grpSp>
                              <wpg:cNvPr id="561" name="Group 561"/>
                              <wpg:cNvGrpSpPr/>
                              <wpg:grpSpPr>
                                <a:xfrm>
                                  <a:off x="1494845" y="1820849"/>
                                  <a:ext cx="1135607" cy="390527"/>
                                  <a:chOff x="714375" y="1628774"/>
                                  <a:chExt cx="1135607" cy="390527"/>
                                </a:xfrm>
                              </wpg:grpSpPr>
                              <wps:wsp>
                                <wps:cNvPr id="562" name="Straight Arrow Connector 562"/>
                                <wps:cNvCnPr/>
                                <wps:spPr>
                                  <a:xfrm flipV="1">
                                    <a:off x="714375" y="1761055"/>
                                    <a:ext cx="561975" cy="25824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63" name="TextBox 74"/>
                                <wps:cNvSpPr txBox="1"/>
                                <wps:spPr>
                                  <a:xfrm>
                                    <a:off x="1275942" y="1628774"/>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7A273D"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n=0.50</w:t>
                                      </w:r>
                                    </w:p>
                                  </w:txbxContent>
                                </wps:txbx>
                                <wps:bodyPr wrap="none" rtlCol="1" anchor="t">
                                  <a:spAutoFit/>
                                </wps:bodyPr>
                              </wps:wsp>
                            </wpg:grpSp>
                            <wpg:grpSp>
                              <wpg:cNvPr id="564" name="Group 564"/>
                              <wpg:cNvGrpSpPr/>
                              <wpg:grpSpPr>
                                <a:xfrm>
                                  <a:off x="1900361" y="1932167"/>
                                  <a:ext cx="1135791" cy="390526"/>
                                  <a:chOff x="1123950" y="1743075"/>
                                  <a:chExt cx="1135791" cy="390526"/>
                                </a:xfrm>
                              </wpg:grpSpPr>
                              <wps:wsp>
                                <wps:cNvPr id="565" name="Straight Arrow Connector 565"/>
                                <wps:cNvCnPr/>
                                <wps:spPr>
                                  <a:xfrm flipV="1">
                                    <a:off x="1123950" y="1875355"/>
                                    <a:ext cx="561975" cy="258246"/>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66" name="TextBox 77"/>
                                <wps:cNvSpPr txBox="1"/>
                                <wps:spPr>
                                  <a:xfrm>
                                    <a:off x="1685701" y="1743075"/>
                                    <a:ext cx="57404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40464C"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n=0.25</w:t>
                                      </w:r>
                                    </w:p>
                                  </w:txbxContent>
                                </wps:txbx>
                                <wps:bodyPr wrap="none" rtlCol="1" anchor="t">
                                  <a:spAutoFit/>
                                </wps:bodyPr>
                              </wps:wsp>
                            </wpg:grpSp>
                          </wpg:wgp>
                        </a:graphicData>
                      </a:graphic>
                    </wp:anchor>
                  </w:drawing>
                </mc:Choice>
                <mc:Fallback>
                  <w:pict>
                    <v:group w14:anchorId="2F0B38DE" id="Group 448" o:spid="_x0000_s1040" style="position:absolute;left:0;text-align:left;margin-left:0;margin-top:0;width:5in;height:243pt;z-index:251844608;mso-position-horizontal:center;mso-position-horizontal-relative:margin;mso-position-vertical:top;mso-position-vertical-relative:margin" coordsize="45720,3086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29" o:spid="_x0000_s1041" type="#_x0000_t75" style="position:absolute;width:45720;height:30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">
                        <v:imagedata r:id="rId41" o:title=""/>
                        <o:lock v:ext="edit" aspectratio="f"/>
                      </v:shape>
                      <v:group id="Group 531" o:spid="_x0000_s1042" style="position:absolute;left:7791;top:1908;width:5716;height:8763" coordorigin="" coordsize="571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Straight Arrow Connector 532" o:spid="_x0000_s1043" type="#_x0000_t32" style="position:absolute;left:2538;top:2645;width:3177;height:6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" strokecolor="black [3200]" strokeweight=".5pt">
                          <v:stroke joinstyle="miter"/>
                        </v:shape>
                        <v:shape id="TextBox 21" o:spid="_x0000_s1044" type="#_x0000_t202" style="position:absolute;width:5028;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9C27E00"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n=1.5</w:t>
                                </w:r>
                              </w:p>
                            </w:txbxContent>
                          </v:textbox>
                        </v:shape>
                      </v:group>
                      <v:group id="Group 534" o:spid="_x0000_s1045" style="position:absolute;left:10812;top:3021;width:5741;height:7715" coordorigin="3047,1143" coordsize="574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Straight Arrow Connector 535" o:spid="_x0000_s1046" type="#_x0000_t32" style="position:absolute;left:5943;top:3788;width:2153;height:50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" strokecolor="black [3200]" strokeweight=".5pt">
                          <v:stroke joinstyle="miter"/>
                        </v:shape>
                        <v:shape id="TextBox 28" o:spid="_x0000_s1047" type="#_x0000_t202" style="position:absolute;left:3047;top:1143;width:5740;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" filled="f" stroked="f">
                          <v:textbox style="mso-fit-shape-to-text:t">
                            <w:txbxContent>
                              <w:p w14:paraId="3568C20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n=1.25</w:t>
                                </w:r>
                              </w:p>
                            </w:txbxContent>
                          </v:textbox>
                        </v:shape>
                      </v:group>
                      <v:group id="Group 537" o:spid="_x0000_s1048" style="position:absolute;left:14470;top:4452;width:5029;height:5810" coordorigin="6666,2571" coordsize="502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Straight Arrow Connector 538" o:spid="_x0000_s1049" type="#_x0000_t32" style="position:absolute;left:9205;top:5217;width:2225;height:3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" strokecolor="black [3200]" strokeweight=".5pt">
                          <v:stroke joinstyle="miter"/>
                        </v:shape>
                        <v:shape id="TextBox 31" o:spid="_x0000_s1050" type="#_x0000_t202" style="position:absolute;left:6666;top:2571;width:5029;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" filled="f" stroked="f">
                          <v:textbox style="mso-fit-shape-to-text:t">
                            <w:txbxContent>
                              <w:p w14:paraId="0EE791E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n=1.0</w:t>
                                </w:r>
                              </w:p>
                            </w:txbxContent>
                          </v:textbox>
                        </v:shape>
                      </v:group>
                      <v:group id="Group 540" o:spid="_x0000_s1051" style="position:absolute;left:18763;top:5247;width:5740;height:4287" coordorigin="10952,3333" coordsize="574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Straight Arrow Connector 541" o:spid="_x0000_s1052" type="#_x0000_t32" style="position:absolute;left:13849;top:5979;width:1486;height:16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" strokecolor="black [3200]" strokeweight=".5pt">
                          <v:stroke joinstyle="miter"/>
                        </v:shape>
                        <v:shape id="TextBox 38" o:spid="_x0000_s1053" type="#_x0000_t202" style="position:absolute;left:10952;top:3333;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" filled="f" stroked="f">
                          <v:textbox style="mso-fit-shape-to-text:t">
                            <w:txbxContent>
                              <w:p w14:paraId="64D445B2"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n=0.75</w:t>
                                </w:r>
                              </w:p>
                            </w:txbxContent>
                          </v:textbox>
                        </v:shape>
                      </v:group>
                      <v:group id="Group 543" o:spid="_x0000_s1054" style="position:absolute;left:24805;top:3260;width:5741;height:4286" coordorigin="17047,1333" coordsize="574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Straight Arrow Connector 544" o:spid="_x0000_s1055" type="#_x0000_t32" style="position:absolute;left:19945;top:3979;width:1486;height:16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" strokecolor="black [3200]" strokeweight=".5pt">
                          <v:stroke joinstyle="miter"/>
                        </v:shape>
                        <v:shape id="TextBox 48" o:spid="_x0000_s1056" type="#_x0000_t202" style="position:absolute;left:17047;top:1333;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" filled="f" stroked="f">
                          <v:textbox style="mso-fit-shape-to-text:t">
                            <w:txbxContent>
                              <w:p w14:paraId="3E829927"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n=0.50</w:t>
                                </w:r>
                              </w:p>
                            </w:txbxContent>
                          </v:textbox>
                        </v:shape>
                      </v:group>
                      <v:group id="Group 546" o:spid="_x0000_s1057" style="position:absolute;left:37288;top:2941;width:5740;height:4052" coordorigin="29524,1047" coordsize="574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Straight Arrow Connector 547" o:spid="_x0000_s1058" type="#_x0000_t32" style="position:absolute;left:32423;top:1047;width:1486;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" strokecolor="black [3200]" strokeweight=".5pt">
                          <v:stroke joinstyle="miter"/>
                        </v:shape>
                        <v:shape id="TextBox 51" o:spid="_x0000_s1059" type="#_x0000_t202" style="position:absolute;left:29524;top:2476;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" filled="f" stroked="f">
                          <v:textbox style="mso-fit-shape-to-text:t">
                            <w:txbxContent>
                              <w:p w14:paraId="333A3EB1"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n=0.25</w:t>
                                </w:r>
                              </w:p>
                            </w:txbxContent>
                          </v:textbox>
                        </v:shape>
                      </v:group>
                      <v:group id="Group 549" o:spid="_x0000_s1060" style="position:absolute;left:12642;top:12642;width:10647;height:4096" coordorigin="4857,10763" coordsize="10647,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Straight Arrow Connector 550" o:spid="_x0000_s1061" type="#_x0000_t32" style="position:absolute;left:4857;top:12086;width:5620;height:2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" strokecolor="black [3200]" strokeweight=".5pt">
                          <v:stroke joinstyle="miter"/>
                        </v:shape>
                        <v:shape id="TextBox 56" o:spid="_x0000_s1062" type="#_x0000_t202" style="position:absolute;left:10475;top:10763;width:5030;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" filled="f" stroked="f">
                          <v:textbox style="mso-fit-shape-to-text:t">
                            <w:txbxContent>
                              <w:p w14:paraId="5C83D7C1"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n=1.5</w:t>
                                </w:r>
                              </w:p>
                            </w:txbxContent>
                          </v:textbox>
                        </v:shape>
                      </v:group>
                      <v:group id="Group 552" o:spid="_x0000_s1063" style="position:absolute;left:12563;top:14073;width:11356;height:3906" coordorigin="4762,12191" coordsize="1135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Straight Arrow Connector 553" o:spid="_x0000_s1064" type="#_x0000_t32" style="position:absolute;left:4762;top:13514;width:5620;height:25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" strokecolor="black [3200]" strokeweight=".5pt">
                          <v:stroke joinstyle="miter"/>
                        </v:shape>
                        <v:shape id="TextBox 63" o:spid="_x0000_s1065" type="#_x0000_t202" style="position:absolute;left:10378;top:12191;width:5741;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" filled="f" stroked="f">
                          <v:textbox style="mso-fit-shape-to-text:t">
                            <w:txbxContent>
                              <w:p w14:paraId="48F8DD95"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n=1.25</w:t>
                                </w:r>
                              </w:p>
                            </w:txbxContent>
                          </v:textbox>
                        </v:shape>
                      </v:group>
                      <v:group id="Group 555" o:spid="_x0000_s1066" style="position:absolute;left:12722;top:15505;width:10647;height:3905" coordorigin="4953,13620" coordsize="10647,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Straight Arrow Connector 556" o:spid="_x0000_s1067" type="#_x0000_t32" style="position:absolute;left:4953;top:14943;width:5619;height:25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" strokecolor="black [3200]" strokeweight=".5pt">
                          <v:stroke joinstyle="miter"/>
                        </v:shape>
                        <v:shape id="TextBox 68" o:spid="_x0000_s1068" type="#_x0000_t202" style="position:absolute;left:10571;top:13620;width:5029;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" filled="f" stroked="f">
                          <v:textbox style="mso-fit-shape-to-text:t">
                            <w:txbxContent>
                              <w:p w14:paraId="0E596823"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n=1.0</w:t>
                                </w:r>
                              </w:p>
                            </w:txbxContent>
                          </v:textbox>
                        </v:shape>
                      </v:group>
                      <v:group id="Group 558" o:spid="_x0000_s1069" style="position:absolute;left:12722;top:17015;width:11356;height:3906" coordorigin="4953,15144" coordsize="1135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Straight Arrow Connector 559" o:spid="_x0000_s1070" type="#_x0000_t32" style="position:absolute;left:4953;top:16467;width:5619;height:25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" strokecolor="black [3200]" strokeweight=".5pt">
                          <v:stroke joinstyle="miter"/>
                        </v:shape>
                        <v:shape id="TextBox 71" o:spid="_x0000_s1071" type="#_x0000_t202" style="position:absolute;left:10569;top:15144;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" filled="f" stroked="f">
                          <v:textbox style="mso-fit-shape-to-text:t">
                            <w:txbxContent>
                              <w:p w14:paraId="16FCB360"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n=0.75</w:t>
                                </w:r>
                              </w:p>
                            </w:txbxContent>
                          </v:textbox>
                        </v:shape>
                      </v:group>
                      <v:group id="Group 561" o:spid="_x0000_s1072" style="position:absolute;left:14948;top:18208;width:11356;height:3905" coordorigin="7143,16287" coordsize="1135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Straight Arrow Connector 562" o:spid="_x0000_s1073" type="#_x0000_t32" style="position:absolute;left:7143;top:17610;width:5620;height:25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" strokecolor="black [3200]" strokeweight=".5pt">
                          <v:stroke joinstyle="miter"/>
                        </v:shape>
                        <v:shape id="TextBox 74" o:spid="_x0000_s1074" type="#_x0000_t202" style="position:absolute;left:12759;top:16287;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777A273D"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n=0.50</w:t>
                                </w:r>
                              </w:p>
                            </w:txbxContent>
                          </v:textbox>
                        </v:shape>
                      </v:group>
                      <v:group id="Group 564" o:spid="_x0000_s1075" style="position:absolute;left:19003;top:19321;width:11358;height:3905" coordorigin="11239,17430" coordsize="11357,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Straight Arrow Connector 565" o:spid="_x0000_s1076" type="#_x0000_t32" style="position:absolute;left:11239;top:18753;width:5620;height:25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" strokecolor="black [3200]" strokeweight=".5pt">
                          <v:stroke joinstyle="miter"/>
                        </v:shape>
                        <v:shape id="TextBox 77" o:spid="_x0000_s1077" type="#_x0000_t202" style="position:absolute;left:16857;top:17430;width:574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" filled="f" stroked="f">
                          <v:textbox style="mso-fit-shape-to-text:t">
                            <w:txbxContent>
                              <w:p w14:paraId="2440464C" w14:textId="77777777" w:rsidR="009F415E" w:rsidRDefault="009F415E" w:rsidP="00DA3B52">
                                <w:pPr>
                                  <w:pStyle w:val="NormalWeb"/>
                                  <w:spacing w:before="0" w:beforeAutospacing="0" w:after="0" w:afterAutospacing="0"/>
                                </w:pPr>
                                <w:r>
                                  <w:rPr>
                                    <w:rFonts w:asciiTheme="minorHAnsi" w:hAnsi="Calibri" w:cstheme="minorBidi"/>
                                    <w:color w:val="000000" w:themeColor="text1"/>
                                    <w:sz w:val="22"/>
                                    <w:szCs w:val="22"/>
                                  </w:rPr>
                                  <w:t>n=0.25</w:t>
                                </w:r>
                              </w:p>
                            </w:txbxContent>
                          </v:textbox>
                        </v:shape>
                      </v:group>
                      <w10:wrap type="topAndBottom" anchorx="margin" anchory="margin"/>
                    </v:group>
                  </w:pict>
                </mc:Fallback>
              </mc:AlternateContent>
            </w:r>
          </w:p>
        </w:tc>
      </w:tr>
      <w:tr w:rsidR="00D934BE" w14:paraId="663A7EB2" w14:textId="77777777" w:rsidTr="00DA3B52">
        <w:trPr>
          <w:jc w:val="center"/>
        </w:trPr>
        <w:tc>
          <w:tcPr>
            <w:tcW w:w="9465" w:type="dxa"/>
          </w:tcPr>
          <w:p w14:paraId="230086A7" w14:textId="18C1772E" w:rsidR="00D934BE" w:rsidRDefault="00DA3B52" w:rsidP="00DA3B52">
            <w:pPr>
              <w:jc w:val="center"/>
              <w:rPr>
                <w:rtl/>
              </w:rPr>
            </w:pPr>
            <w:r>
              <w:rPr>
                <w:rFonts w:hint="cs"/>
                <w:rtl/>
              </w:rPr>
              <w:t xml:space="preserve">شکل 13. </w:t>
            </w:r>
            <w:r w:rsidRPr="00DA3B52">
              <w:rPr>
                <w:rtl/>
              </w:rPr>
              <w:t>اثر شاخص مدل توان</w:t>
            </w:r>
            <w:r w:rsidRPr="00DA3B52">
              <w:rPr>
                <w:rFonts w:hint="cs"/>
                <w:rtl/>
              </w:rPr>
              <w:t>ی</w:t>
            </w:r>
            <w:r w:rsidRPr="00DA3B52">
              <w:rPr>
                <w:rtl/>
              </w:rPr>
              <w:t xml:space="preserve"> (</w:t>
            </w:r>
            <w:r w:rsidRPr="00DA3B52">
              <w:t>n</w:t>
            </w:r>
            <w:r w:rsidRPr="00DA3B52">
              <w:rPr>
                <w:rtl/>
              </w:rPr>
              <w:t>) بر رو</w:t>
            </w:r>
            <w:r w:rsidRPr="00DA3B52">
              <w:rPr>
                <w:rFonts w:hint="cs"/>
                <w:rtl/>
              </w:rPr>
              <w:t>ی</w:t>
            </w:r>
            <w:r w:rsidRPr="00DA3B52">
              <w:rPr>
                <w:rtl/>
              </w:rPr>
              <w:t xml:space="preserve"> موقع</w:t>
            </w:r>
            <w:r w:rsidRPr="00DA3B52">
              <w:rPr>
                <w:rFonts w:hint="cs"/>
                <w:rtl/>
              </w:rPr>
              <w:t>یت</w:t>
            </w:r>
            <w:r w:rsidRPr="00DA3B52">
              <w:rPr>
                <w:rtl/>
              </w:rPr>
              <w:t xml:space="preserve"> گردابه‌ها در ر</w:t>
            </w:r>
            <w:r w:rsidRPr="00DA3B52">
              <w:rPr>
                <w:rFonts w:hint="cs"/>
                <w:rtl/>
              </w:rPr>
              <w:t>ینولدز</w:t>
            </w:r>
            <w:r w:rsidRPr="00DA3B52">
              <w:rPr>
                <w:rtl/>
              </w:rPr>
              <w:t xml:space="preserve"> ثابت درون حفره دو بعد</w:t>
            </w:r>
            <w:r w:rsidRPr="00DA3B52">
              <w:rPr>
                <w:rFonts w:hint="cs"/>
                <w:rtl/>
              </w:rPr>
              <w:t>ی</w:t>
            </w:r>
            <w:r w:rsidRPr="00DA3B52">
              <w:rPr>
                <w:rtl/>
              </w:rPr>
              <w:t xml:space="preserve"> با د</w:t>
            </w:r>
            <w:r w:rsidRPr="00DA3B52">
              <w:rPr>
                <w:rFonts w:hint="cs"/>
                <w:rtl/>
              </w:rPr>
              <w:t>یواره</w:t>
            </w:r>
            <w:r w:rsidRPr="00DA3B52">
              <w:rPr>
                <w:rtl/>
              </w:rPr>
              <w:t xml:space="preserve"> متحرک</w:t>
            </w:r>
          </w:p>
        </w:tc>
      </w:tr>
    </w:tbl>
    <w:p w14:paraId="6805A9BD" w14:textId="66B63522" w:rsidR="00E1610A" w:rsidRDefault="00E1610A" w:rsidP="00E1610A">
      <w:pPr>
        <w:pStyle w:val="Heading3"/>
        <w:rPr>
          <w:rtl/>
        </w:rPr>
      </w:pPr>
      <w:r w:rsidRPr="00E1610A">
        <w:rPr>
          <w:rtl/>
        </w:rPr>
        <w:t>مقا</w:t>
      </w:r>
      <w:r w:rsidRPr="00E1610A">
        <w:rPr>
          <w:rFonts w:hint="cs"/>
          <w:rtl/>
        </w:rPr>
        <w:t>یسه</w:t>
      </w:r>
      <w:r w:rsidRPr="00E1610A">
        <w:rPr>
          <w:rtl/>
        </w:rPr>
        <w:t xml:space="preserve"> نرخ کرنش س</w:t>
      </w:r>
      <w:r w:rsidRPr="00E1610A">
        <w:rPr>
          <w:rFonts w:hint="cs"/>
          <w:rtl/>
        </w:rPr>
        <w:t>یالات</w:t>
      </w:r>
      <w:r w:rsidRPr="00E1610A">
        <w:rPr>
          <w:rtl/>
        </w:rPr>
        <w:t xml:space="preserve"> ن</w:t>
      </w:r>
      <w:r w:rsidRPr="00E1610A">
        <w:rPr>
          <w:rFonts w:hint="cs"/>
          <w:rtl/>
        </w:rPr>
        <w:t>یوتنی</w:t>
      </w:r>
      <w:r w:rsidRPr="00E1610A">
        <w:rPr>
          <w:rtl/>
        </w:rPr>
        <w:t xml:space="preserve"> و غ</w:t>
      </w:r>
      <w:r w:rsidRPr="00E1610A">
        <w:rPr>
          <w:rFonts w:hint="cs"/>
          <w:rtl/>
        </w:rPr>
        <w:t>یرنیوتنی</w:t>
      </w:r>
      <w:r w:rsidRPr="00E1610A">
        <w:rPr>
          <w:rtl/>
        </w:rPr>
        <w:t xml:space="preserve"> درون حفرة دو بعد</w:t>
      </w:r>
      <w:r w:rsidRPr="00E1610A">
        <w:rPr>
          <w:rFonts w:hint="cs"/>
          <w:rtl/>
        </w:rPr>
        <w:t>ی</w:t>
      </w:r>
      <w:r w:rsidRPr="00E1610A">
        <w:rPr>
          <w:rtl/>
        </w:rPr>
        <w:t xml:space="preserve"> با د</w:t>
      </w:r>
      <w:r w:rsidRPr="00E1610A">
        <w:rPr>
          <w:rFonts w:hint="cs"/>
          <w:rtl/>
        </w:rPr>
        <w:t>یوارة</w:t>
      </w:r>
      <w:r w:rsidRPr="00E1610A">
        <w:rPr>
          <w:rtl/>
        </w:rPr>
        <w:t xml:space="preserve"> بالا</w:t>
      </w:r>
      <w:r w:rsidRPr="00E1610A">
        <w:rPr>
          <w:rFonts w:hint="cs"/>
          <w:rtl/>
        </w:rPr>
        <w:t>یی</w:t>
      </w:r>
      <w:r w:rsidRPr="00E1610A">
        <w:rPr>
          <w:rtl/>
        </w:rPr>
        <w:t xml:space="preserve"> متحرک</w:t>
      </w:r>
    </w:p>
    <w:p w14:paraId="16491E31" w14:textId="0BFF4194" w:rsidR="00435167" w:rsidRDefault="00435167" w:rsidP="00435167">
      <w:pPr>
        <w:rPr>
          <w:rtl/>
        </w:rPr>
      </w:pPr>
      <w:r>
        <w:rPr>
          <w:rtl/>
        </w:rPr>
        <w:t>در ا</w:t>
      </w:r>
      <w:r>
        <w:rPr>
          <w:rFonts w:hint="cs"/>
          <w:rtl/>
        </w:rPr>
        <w:t>ین</w:t>
      </w:r>
      <w:r>
        <w:rPr>
          <w:rtl/>
        </w:rPr>
        <w:t xml:space="preserve"> قسمت نحوه رفتار نرخ کرنش برا</w:t>
      </w:r>
      <w:r>
        <w:rPr>
          <w:rFonts w:hint="cs"/>
          <w:rtl/>
        </w:rPr>
        <w:t>ی</w:t>
      </w:r>
      <w:r>
        <w:rPr>
          <w:rtl/>
        </w:rPr>
        <w:t xml:space="preserve"> س</w:t>
      </w:r>
      <w:r>
        <w:rPr>
          <w:rFonts w:hint="cs"/>
          <w:rtl/>
        </w:rPr>
        <w:t>یال</w:t>
      </w:r>
      <w:r>
        <w:rPr>
          <w:rtl/>
        </w:rPr>
        <w:t xml:space="preserve"> ن</w:t>
      </w:r>
      <w:r>
        <w:rPr>
          <w:rFonts w:hint="cs"/>
          <w:rtl/>
        </w:rPr>
        <w:t>یوتنی</w:t>
      </w:r>
      <w:r>
        <w:rPr>
          <w:rtl/>
        </w:rPr>
        <w:t xml:space="preserve"> (</w:t>
      </w:r>
      <m:oMath>
        <m:r>
          <m:rPr>
            <m:sty m:val="p"/>
          </m:rPr>
          <w:rPr>
            <w:rFonts w:ascii="Cambria Math" w:hAnsi="Cambria Math"/>
            <w:color w:val="000000" w:themeColor="text1"/>
            <w:szCs w:val="20"/>
          </w:rPr>
          <m:t>n=1</m:t>
        </m:r>
      </m:oMath>
      <w:r>
        <w:rPr>
          <w:rtl/>
        </w:rPr>
        <w:t>) و مقا</w:t>
      </w:r>
      <w:r>
        <w:rPr>
          <w:rFonts w:hint="cs"/>
          <w:rtl/>
        </w:rPr>
        <w:t>یسه</w:t>
      </w:r>
      <w:r>
        <w:rPr>
          <w:rtl/>
        </w:rPr>
        <w:t xml:space="preserve"> آن با س</w:t>
      </w:r>
      <w:r>
        <w:rPr>
          <w:rFonts w:hint="cs"/>
          <w:rtl/>
        </w:rPr>
        <w:t>یالات</w:t>
      </w:r>
      <w:r>
        <w:rPr>
          <w:rtl/>
        </w:rPr>
        <w:t xml:space="preserve"> غ</w:t>
      </w:r>
      <w:r>
        <w:rPr>
          <w:rFonts w:hint="cs"/>
          <w:rtl/>
        </w:rPr>
        <w:t>یرنیوتنی</w:t>
      </w:r>
      <w:r>
        <w:rPr>
          <w:rtl/>
        </w:rPr>
        <w:t xml:space="preserve"> تنش رق</w:t>
      </w:r>
      <w:r>
        <w:rPr>
          <w:rFonts w:hint="cs"/>
          <w:rtl/>
        </w:rPr>
        <w:t>یق‌شونده</w:t>
      </w:r>
      <w:r>
        <w:rPr>
          <w:rtl/>
        </w:rPr>
        <w:t xml:space="preserve"> </w:t>
      </w:r>
      <w:r>
        <w:rPr>
          <w:rFonts w:hint="cs"/>
          <w:rtl/>
        </w:rPr>
        <w:t>(</w:t>
      </w:r>
      <m:oMath>
        <m:r>
          <m:rPr>
            <m:sty m:val="p"/>
          </m:rPr>
          <w:rPr>
            <w:rFonts w:ascii="Cambria Math" w:hAnsi="Cambria Math"/>
            <w:color w:val="000000" w:themeColor="text1"/>
            <w:szCs w:val="20"/>
          </w:rPr>
          <m:t>n&lt;1</m:t>
        </m:r>
      </m:oMath>
      <w:r>
        <w:rPr>
          <w:rFonts w:hint="cs"/>
          <w:rtl/>
        </w:rPr>
        <w:t xml:space="preserve">) </w:t>
      </w:r>
      <w:r>
        <w:rPr>
          <w:rtl/>
        </w:rPr>
        <w:t>و تنش غل</w:t>
      </w:r>
      <w:r>
        <w:rPr>
          <w:rFonts w:hint="cs"/>
          <w:rtl/>
        </w:rPr>
        <w:t>یظ‌شونده</w:t>
      </w:r>
      <w:r>
        <w:rPr>
          <w:rtl/>
        </w:rPr>
        <w:t xml:space="preserve"> </w:t>
      </w:r>
      <w:r>
        <w:rPr>
          <w:rFonts w:hint="cs"/>
          <w:rtl/>
        </w:rPr>
        <w:t>(</w:t>
      </w:r>
      <m:oMath>
        <m:r>
          <m:rPr>
            <m:sty m:val="p"/>
          </m:rPr>
          <w:rPr>
            <w:rFonts w:ascii="Cambria Math" w:hAnsi="Cambria Math"/>
            <w:color w:val="000000" w:themeColor="text1"/>
            <w:szCs w:val="20"/>
          </w:rPr>
          <m:t>n&gt;1</m:t>
        </m:r>
      </m:oMath>
      <w:r>
        <w:rPr>
          <w:rFonts w:hint="cs"/>
          <w:rtl/>
        </w:rPr>
        <w:t xml:space="preserve">) </w:t>
      </w:r>
      <w:r>
        <w:rPr>
          <w:rtl/>
        </w:rPr>
        <w:t xml:space="preserve">درون </w:t>
      </w:r>
      <w:r>
        <w:rPr>
          <w:rFonts w:hint="cs"/>
          <w:rtl/>
        </w:rPr>
        <w:t>یک</w:t>
      </w:r>
      <w:r>
        <w:rPr>
          <w:rtl/>
        </w:rPr>
        <w:t xml:space="preserve"> حفرة دو بعد</w:t>
      </w:r>
      <w:r>
        <w:rPr>
          <w:rFonts w:hint="cs"/>
          <w:rtl/>
        </w:rPr>
        <w:t>ی</w:t>
      </w:r>
      <w:r>
        <w:rPr>
          <w:rtl/>
        </w:rPr>
        <w:t xml:space="preserve"> با د</w:t>
      </w:r>
      <w:r>
        <w:rPr>
          <w:rFonts w:hint="cs"/>
          <w:rtl/>
        </w:rPr>
        <w:t>یوارة</w:t>
      </w:r>
      <w:r>
        <w:rPr>
          <w:rtl/>
        </w:rPr>
        <w:t xml:space="preserve"> بالا</w:t>
      </w:r>
      <w:r>
        <w:rPr>
          <w:rFonts w:hint="cs"/>
          <w:rtl/>
        </w:rPr>
        <w:t>یی</w:t>
      </w:r>
      <w:r>
        <w:rPr>
          <w:rtl/>
        </w:rPr>
        <w:t xml:space="preserve"> متحرک مورد بررس</w:t>
      </w:r>
      <w:r>
        <w:rPr>
          <w:rFonts w:hint="cs"/>
          <w:rtl/>
        </w:rPr>
        <w:t>ی</w:t>
      </w:r>
      <w:r>
        <w:rPr>
          <w:rtl/>
        </w:rPr>
        <w:t xml:space="preserve"> قرار داد</w:t>
      </w:r>
      <w:r>
        <w:rPr>
          <w:rFonts w:hint="cs"/>
          <w:rtl/>
        </w:rPr>
        <w:t>یم</w:t>
      </w:r>
      <w:r>
        <w:rPr>
          <w:rtl/>
        </w:rPr>
        <w:t>. ا</w:t>
      </w:r>
      <w:r>
        <w:rPr>
          <w:rFonts w:hint="cs"/>
          <w:rtl/>
        </w:rPr>
        <w:t>ین</w:t>
      </w:r>
      <w:r>
        <w:rPr>
          <w:rtl/>
        </w:rPr>
        <w:t xml:space="preserve"> مقا</w:t>
      </w:r>
      <w:r>
        <w:rPr>
          <w:rFonts w:hint="cs"/>
          <w:rtl/>
        </w:rPr>
        <w:t>یسه</w:t>
      </w:r>
      <w:r>
        <w:rPr>
          <w:rtl/>
        </w:rPr>
        <w:t xml:space="preserve"> را برا</w:t>
      </w:r>
      <w:r>
        <w:rPr>
          <w:rFonts w:hint="cs"/>
          <w:rtl/>
        </w:rPr>
        <w:t>ی</w:t>
      </w:r>
      <w:r>
        <w:rPr>
          <w:rtl/>
        </w:rPr>
        <w:t xml:space="preserve"> مقاد</w:t>
      </w:r>
      <w:r>
        <w:rPr>
          <w:rFonts w:hint="cs"/>
          <w:rtl/>
        </w:rPr>
        <w:t>یر</w:t>
      </w:r>
      <w:r>
        <w:rPr>
          <w:rtl/>
        </w:rPr>
        <w:t xml:space="preserve"> ر</w:t>
      </w:r>
      <w:r>
        <w:rPr>
          <w:rFonts w:hint="cs"/>
          <w:rtl/>
        </w:rPr>
        <w:t>ینولدزهای</w:t>
      </w:r>
      <w:r>
        <w:rPr>
          <w:rtl/>
        </w:rPr>
        <w:t xml:space="preserve"> 100 و 400 و شاخص</w:t>
      </w:r>
      <w:r>
        <w:rPr>
          <w:rFonts w:ascii="Cambria" w:hAnsi="Cambria" w:cs="Cambria" w:hint="cs"/>
        </w:rPr>
        <w:t>‌</w:t>
      </w:r>
      <w:r>
        <w:rPr>
          <w:rFonts w:hint="cs"/>
          <w:rtl/>
        </w:rPr>
        <w:t>های</w:t>
      </w:r>
      <w:r>
        <w:rPr>
          <w:rtl/>
        </w:rPr>
        <w:t xml:space="preserve"> مدل توان</w:t>
      </w:r>
      <w:r>
        <w:rPr>
          <w:rFonts w:hint="cs"/>
          <w:rtl/>
        </w:rPr>
        <w:t>ی</w:t>
      </w:r>
      <w:r>
        <w:rPr>
          <w:rtl/>
        </w:rPr>
        <w:t xml:space="preserve"> </w:t>
      </w:r>
      <w:r>
        <w:rPr>
          <w:rFonts w:hint="cs"/>
          <w:rtl/>
        </w:rPr>
        <w:t>(</w:t>
      </w:r>
      <m:oMath>
        <m:r>
          <m:rPr>
            <m:sty m:val="p"/>
          </m:rPr>
          <w:rPr>
            <w:rFonts w:ascii="Cambria Math" w:hAnsi="Cambria Math"/>
            <w:color w:val="000000" w:themeColor="text1"/>
            <w:szCs w:val="20"/>
          </w:rPr>
          <m:t>n=0.5</m:t>
        </m:r>
      </m:oMath>
      <w:r>
        <w:rPr>
          <w:rFonts w:hint="cs"/>
          <w:rtl/>
        </w:rPr>
        <w:t>)</w:t>
      </w:r>
      <w:r>
        <w:rPr>
          <w:rtl/>
        </w:rPr>
        <w:t xml:space="preserve"> و </w:t>
      </w:r>
      <w:r w:rsidR="001F68D1">
        <w:rPr>
          <w:rFonts w:hint="cs"/>
          <w:rtl/>
        </w:rPr>
        <w:t>(</w:t>
      </w:r>
      <m:oMath>
        <m:r>
          <m:rPr>
            <m:sty m:val="p"/>
          </m:rPr>
          <w:rPr>
            <w:rFonts w:ascii="Cambria Math" w:hAnsi="Cambria Math"/>
            <w:color w:val="000000" w:themeColor="text1"/>
            <w:szCs w:val="20"/>
          </w:rPr>
          <m:t>n=1.5</m:t>
        </m:r>
      </m:oMath>
      <w:r w:rsidR="001F68D1">
        <w:rPr>
          <w:rFonts w:hint="cs"/>
          <w:rtl/>
        </w:rPr>
        <w:t>)</w:t>
      </w:r>
      <w:r>
        <w:rPr>
          <w:rtl/>
        </w:rPr>
        <w:t xml:space="preserve"> انجام داده</w:t>
      </w:r>
      <w:r>
        <w:rPr>
          <w:rFonts w:ascii="Cambria" w:hAnsi="Cambria" w:cs="Cambria" w:hint="cs"/>
        </w:rPr>
        <w:t>‌</w:t>
      </w:r>
      <w:r>
        <w:rPr>
          <w:rFonts w:hint="cs"/>
          <w:rtl/>
        </w:rPr>
        <w:t>ایم</w:t>
      </w:r>
      <w:r>
        <w:rPr>
          <w:rtl/>
        </w:rPr>
        <w:t>.</w:t>
      </w:r>
    </w:p>
    <w:p w14:paraId="0E17FF4B" w14:textId="17AEC8E6" w:rsidR="00435167" w:rsidRDefault="00435167" w:rsidP="00435167">
      <w:pPr>
        <w:rPr>
          <w:rtl/>
        </w:rPr>
      </w:pPr>
      <w:r>
        <w:rPr>
          <w:rFonts w:hint="cs"/>
          <w:rtl/>
        </w:rPr>
        <w:t>از</w:t>
      </w:r>
      <w:r>
        <w:rPr>
          <w:rtl/>
        </w:rPr>
        <w:t xml:space="preserve"> آنجا</w:t>
      </w:r>
      <w:r>
        <w:rPr>
          <w:rFonts w:hint="cs"/>
          <w:rtl/>
        </w:rPr>
        <w:t>یی</w:t>
      </w:r>
      <w:r>
        <w:rPr>
          <w:rtl/>
        </w:rPr>
        <w:t xml:space="preserve"> که در هندسه ما د</w:t>
      </w:r>
      <w:r>
        <w:rPr>
          <w:rFonts w:hint="cs"/>
          <w:rtl/>
        </w:rPr>
        <w:t>یوارة</w:t>
      </w:r>
      <w:r>
        <w:rPr>
          <w:rtl/>
        </w:rPr>
        <w:t xml:space="preserve"> بالا</w:t>
      </w:r>
      <w:r>
        <w:rPr>
          <w:rFonts w:hint="cs"/>
          <w:rtl/>
        </w:rPr>
        <w:t>یی</w:t>
      </w:r>
      <w:r>
        <w:rPr>
          <w:rtl/>
        </w:rPr>
        <w:t xml:space="preserve"> متحرک است در نت</w:t>
      </w:r>
      <w:r>
        <w:rPr>
          <w:rFonts w:hint="cs"/>
          <w:rtl/>
        </w:rPr>
        <w:t>یجه</w:t>
      </w:r>
      <w:r>
        <w:rPr>
          <w:rtl/>
        </w:rPr>
        <w:t xml:space="preserve"> انتظار </w:t>
      </w:r>
      <w:r w:rsidR="004715C2">
        <w:rPr>
          <w:rFonts w:hint="cs"/>
          <w:rtl/>
        </w:rPr>
        <w:t>می رود که</w:t>
      </w:r>
      <w:r>
        <w:rPr>
          <w:rtl/>
        </w:rPr>
        <w:t xml:space="preserve"> با افزا</w:t>
      </w:r>
      <w:r>
        <w:rPr>
          <w:rFonts w:hint="cs"/>
          <w:rtl/>
        </w:rPr>
        <w:t>یش</w:t>
      </w:r>
      <w:r>
        <w:rPr>
          <w:rtl/>
        </w:rPr>
        <w:t xml:space="preserve"> فاصله از د</w:t>
      </w:r>
      <w:r>
        <w:rPr>
          <w:rFonts w:hint="cs"/>
          <w:rtl/>
        </w:rPr>
        <w:t>یوارة</w:t>
      </w:r>
      <w:r>
        <w:rPr>
          <w:rtl/>
        </w:rPr>
        <w:t xml:space="preserve"> بالا</w:t>
      </w:r>
      <w:r>
        <w:rPr>
          <w:rFonts w:hint="cs"/>
          <w:rtl/>
        </w:rPr>
        <w:t>یی</w:t>
      </w:r>
      <w:r>
        <w:rPr>
          <w:rtl/>
        </w:rPr>
        <w:t xml:space="preserve"> نرخ کرنش کاهش </w:t>
      </w:r>
      <w:r>
        <w:rPr>
          <w:rFonts w:hint="cs"/>
          <w:rtl/>
        </w:rPr>
        <w:t>یابد</w:t>
      </w:r>
      <w:r>
        <w:rPr>
          <w:rtl/>
        </w:rPr>
        <w:t>. ضمن آن که در سا</w:t>
      </w:r>
      <w:r>
        <w:rPr>
          <w:rFonts w:hint="cs"/>
          <w:rtl/>
        </w:rPr>
        <w:t>یر</w:t>
      </w:r>
      <w:r>
        <w:rPr>
          <w:rtl/>
        </w:rPr>
        <w:t xml:space="preserve"> د</w:t>
      </w:r>
      <w:r>
        <w:rPr>
          <w:rFonts w:hint="cs"/>
          <w:rtl/>
        </w:rPr>
        <w:t>یواره</w:t>
      </w:r>
      <w:r>
        <w:rPr>
          <w:rFonts w:ascii="Cambria" w:hAnsi="Cambria" w:cs="Cambria" w:hint="cs"/>
        </w:rPr>
        <w:t>‌</w:t>
      </w:r>
      <w:r>
        <w:rPr>
          <w:rFonts w:hint="cs"/>
          <w:rtl/>
        </w:rPr>
        <w:t>ها</w:t>
      </w:r>
      <w:r>
        <w:rPr>
          <w:rtl/>
        </w:rPr>
        <w:t xml:space="preserve"> به دل</w:t>
      </w:r>
      <w:r>
        <w:rPr>
          <w:rFonts w:hint="cs"/>
          <w:rtl/>
        </w:rPr>
        <w:t>یل</w:t>
      </w:r>
      <w:r>
        <w:rPr>
          <w:rtl/>
        </w:rPr>
        <w:t xml:space="preserve"> اصل عدم لغزش، س</w:t>
      </w:r>
      <w:r>
        <w:rPr>
          <w:rFonts w:hint="cs"/>
          <w:rtl/>
        </w:rPr>
        <w:t>یال</w:t>
      </w:r>
      <w:r>
        <w:rPr>
          <w:rtl/>
        </w:rPr>
        <w:t xml:space="preserve"> درون حفره دارا</w:t>
      </w:r>
      <w:r>
        <w:rPr>
          <w:rFonts w:hint="cs"/>
          <w:rtl/>
        </w:rPr>
        <w:t>ی</w:t>
      </w:r>
      <w:r>
        <w:rPr>
          <w:rtl/>
        </w:rPr>
        <w:t xml:space="preserve"> مقاد</w:t>
      </w:r>
      <w:r>
        <w:rPr>
          <w:rFonts w:hint="cs"/>
          <w:rtl/>
        </w:rPr>
        <w:t>یر</w:t>
      </w:r>
      <w:r>
        <w:rPr>
          <w:rtl/>
        </w:rPr>
        <w:t xml:space="preserve"> نرخ کرنش بالاتر</w:t>
      </w:r>
      <w:r>
        <w:rPr>
          <w:rFonts w:hint="cs"/>
          <w:rtl/>
        </w:rPr>
        <w:t>ی</w:t>
      </w:r>
      <w:r>
        <w:rPr>
          <w:rtl/>
        </w:rPr>
        <w:t xml:space="preserve"> نسبت به س</w:t>
      </w:r>
      <w:r>
        <w:rPr>
          <w:rFonts w:hint="cs"/>
          <w:rtl/>
        </w:rPr>
        <w:t>یال</w:t>
      </w:r>
      <w:r>
        <w:rPr>
          <w:rtl/>
        </w:rPr>
        <w:t xml:space="preserve"> اطراف د</w:t>
      </w:r>
      <w:r>
        <w:rPr>
          <w:rFonts w:hint="cs"/>
          <w:rtl/>
        </w:rPr>
        <w:t>یواره</w:t>
      </w:r>
      <w:r>
        <w:rPr>
          <w:rtl/>
        </w:rPr>
        <w:t xml:space="preserve"> است. در شکل</w:t>
      </w:r>
      <w:r w:rsidR="003346E1">
        <w:rPr>
          <w:rtl/>
        </w:rPr>
        <w:softHyphen/>
      </w:r>
      <w:r>
        <w:rPr>
          <w:rtl/>
        </w:rPr>
        <w:t>ها</w:t>
      </w:r>
      <w:r>
        <w:rPr>
          <w:rFonts w:hint="cs"/>
          <w:rtl/>
        </w:rPr>
        <w:t>ی</w:t>
      </w:r>
      <w:r w:rsidR="00E10229">
        <w:rPr>
          <w:rFonts w:hint="cs"/>
          <w:rtl/>
        </w:rPr>
        <w:t xml:space="preserve"> (</w:t>
      </w:r>
      <w:r w:rsidR="007D5400">
        <w:rPr>
          <w:rFonts w:hint="cs"/>
          <w:rtl/>
        </w:rPr>
        <w:t>14</w:t>
      </w:r>
      <w:r w:rsidR="00E10229">
        <w:rPr>
          <w:rFonts w:hint="cs"/>
          <w:rtl/>
        </w:rPr>
        <w:t>) و (</w:t>
      </w:r>
      <w:r w:rsidR="007D5400">
        <w:rPr>
          <w:rFonts w:hint="cs"/>
          <w:rtl/>
        </w:rPr>
        <w:t>15</w:t>
      </w:r>
      <w:r w:rsidR="00E10229">
        <w:rPr>
          <w:rFonts w:hint="cs"/>
          <w:rtl/>
        </w:rPr>
        <w:t>)</w:t>
      </w:r>
      <w:r>
        <w:rPr>
          <w:rtl/>
        </w:rPr>
        <w:t xml:space="preserve"> نمودار نرخ کرنش نسبت به محور مختصات آورده شده است. لازم به ذکر است محور افق</w:t>
      </w:r>
      <w:r>
        <w:rPr>
          <w:rFonts w:hint="cs"/>
          <w:rtl/>
        </w:rPr>
        <w:t>ی</w:t>
      </w:r>
      <w:r>
        <w:rPr>
          <w:rtl/>
        </w:rPr>
        <w:t xml:space="preserve"> (</w:t>
      </w:r>
      <w:r>
        <w:t>X</w:t>
      </w:r>
      <w:r>
        <w:rPr>
          <w:rtl/>
        </w:rPr>
        <w:t>) نسبت به طول حفره و محور عمود</w:t>
      </w:r>
      <w:r>
        <w:rPr>
          <w:rFonts w:hint="cs"/>
          <w:rtl/>
        </w:rPr>
        <w:t>ی</w:t>
      </w:r>
      <w:r>
        <w:rPr>
          <w:rtl/>
        </w:rPr>
        <w:t xml:space="preserve"> (</w:t>
      </w:r>
      <w:r>
        <w:t>Y</w:t>
      </w:r>
      <w:r>
        <w:rPr>
          <w:rtl/>
        </w:rPr>
        <w:t>) نسبت به عرض حفره ب</w:t>
      </w:r>
      <w:r>
        <w:rPr>
          <w:rFonts w:hint="cs"/>
          <w:rtl/>
        </w:rPr>
        <w:t>ی</w:t>
      </w:r>
      <w:r>
        <w:rPr>
          <w:rFonts w:ascii="Cambria" w:hAnsi="Cambria" w:cs="Cambria" w:hint="cs"/>
        </w:rPr>
        <w:t>‌</w:t>
      </w:r>
      <w:r>
        <w:rPr>
          <w:rFonts w:hint="cs"/>
          <w:rtl/>
        </w:rPr>
        <w:t>بعد</w:t>
      </w:r>
      <w:r>
        <w:rPr>
          <w:rtl/>
        </w:rPr>
        <w:t xml:space="preserve"> شده است. همچن</w:t>
      </w:r>
      <w:r>
        <w:rPr>
          <w:rFonts w:hint="cs"/>
          <w:rtl/>
        </w:rPr>
        <w:t>ین</w:t>
      </w:r>
      <w:r>
        <w:rPr>
          <w:rtl/>
        </w:rPr>
        <w:t xml:space="preserve"> نرخ کرنش ن</w:t>
      </w:r>
      <w:r>
        <w:rPr>
          <w:rFonts w:hint="cs"/>
          <w:rtl/>
        </w:rPr>
        <w:t>یز</w:t>
      </w:r>
      <w:r>
        <w:rPr>
          <w:rtl/>
        </w:rPr>
        <w:t xml:space="preserve"> بر ماکز</w:t>
      </w:r>
      <w:r>
        <w:rPr>
          <w:rFonts w:hint="cs"/>
          <w:rtl/>
        </w:rPr>
        <w:t>یمم</w:t>
      </w:r>
      <w:r>
        <w:rPr>
          <w:rtl/>
        </w:rPr>
        <w:t xml:space="preserve"> مقدار نرخ کرنش س</w:t>
      </w:r>
      <w:r>
        <w:rPr>
          <w:rFonts w:hint="cs"/>
          <w:rtl/>
        </w:rPr>
        <w:t>یال</w:t>
      </w:r>
      <w:r>
        <w:rPr>
          <w:rtl/>
        </w:rPr>
        <w:t xml:space="preserve"> ن</w:t>
      </w:r>
      <w:r>
        <w:rPr>
          <w:rFonts w:hint="cs"/>
          <w:rtl/>
        </w:rPr>
        <w:t>یوتنی</w:t>
      </w:r>
      <w:r>
        <w:rPr>
          <w:rtl/>
        </w:rPr>
        <w:t xml:space="preserve"> در </w:t>
      </w:r>
      <w:r w:rsidR="00EC6283">
        <w:t>Re = 100</w:t>
      </w:r>
      <w:r>
        <w:rPr>
          <w:rtl/>
        </w:rPr>
        <w:t xml:space="preserve"> تقس</w:t>
      </w:r>
      <w:r>
        <w:rPr>
          <w:rFonts w:hint="cs"/>
          <w:rtl/>
        </w:rPr>
        <w:t>یم</w:t>
      </w:r>
      <w:r>
        <w:rPr>
          <w:rtl/>
        </w:rPr>
        <w:t xml:space="preserve"> شده است تا </w:t>
      </w:r>
      <w:r>
        <w:rPr>
          <w:rFonts w:hint="cs"/>
          <w:rtl/>
        </w:rPr>
        <w:t>عددی</w:t>
      </w:r>
      <w:r>
        <w:rPr>
          <w:rtl/>
        </w:rPr>
        <w:t xml:space="preserve"> ب</w:t>
      </w:r>
      <w:r>
        <w:rPr>
          <w:rFonts w:hint="cs"/>
          <w:rtl/>
        </w:rPr>
        <w:t>ی</w:t>
      </w:r>
      <w:r>
        <w:rPr>
          <w:rFonts w:ascii="Cambria" w:hAnsi="Cambria" w:cs="Cambria" w:hint="cs"/>
        </w:rPr>
        <w:t>‌</w:t>
      </w:r>
      <w:r>
        <w:rPr>
          <w:rFonts w:hint="cs"/>
          <w:rtl/>
        </w:rPr>
        <w:t>بعد</w:t>
      </w:r>
      <w:r>
        <w:rPr>
          <w:rtl/>
        </w:rPr>
        <w:t xml:space="preserve"> شود.</w:t>
      </w:r>
    </w:p>
    <w:p w14:paraId="570063AA" w14:textId="4AA23ADF" w:rsidR="00DA3B52" w:rsidRDefault="00DA3B52" w:rsidP="00DA3B52">
      <w:pPr>
        <w:rPr>
          <w:rtl/>
        </w:rPr>
      </w:pPr>
      <w:r>
        <w:rPr>
          <w:rFonts w:hint="cs"/>
          <w:rtl/>
        </w:rPr>
        <w:t>با</w:t>
      </w:r>
      <w:r>
        <w:rPr>
          <w:rtl/>
        </w:rPr>
        <w:t xml:space="preserve"> توجه به شکل</w:t>
      </w:r>
      <w:r>
        <w:rPr>
          <w:rFonts w:ascii="Cambria" w:hAnsi="Cambria" w:cs="Cambria" w:hint="cs"/>
        </w:rPr>
        <w:t>‌</w:t>
      </w:r>
      <w:r>
        <w:rPr>
          <w:rFonts w:hint="cs"/>
          <w:rtl/>
        </w:rPr>
        <w:t xml:space="preserve"> (</w:t>
      </w:r>
      <w:r w:rsidR="007D5400">
        <w:rPr>
          <w:rFonts w:hint="cs"/>
          <w:rtl/>
        </w:rPr>
        <w:t>14</w:t>
      </w:r>
      <w:r>
        <w:rPr>
          <w:rFonts w:hint="cs"/>
          <w:rtl/>
        </w:rPr>
        <w:t>)</w:t>
      </w:r>
      <w:r>
        <w:rPr>
          <w:rtl/>
        </w:rPr>
        <w:t xml:space="preserve"> و همانطور</w:t>
      </w:r>
      <w:r>
        <w:rPr>
          <w:rFonts w:hint="cs"/>
          <w:rtl/>
        </w:rPr>
        <w:t>ی</w:t>
      </w:r>
      <w:r>
        <w:rPr>
          <w:rtl/>
        </w:rPr>
        <w:t xml:space="preserve"> که در پاراگراف قبل ذکر شد در حوال</w:t>
      </w:r>
      <w:r>
        <w:rPr>
          <w:rFonts w:hint="cs"/>
          <w:rtl/>
        </w:rPr>
        <w:t>ی</w:t>
      </w:r>
      <w:r>
        <w:rPr>
          <w:rtl/>
        </w:rPr>
        <w:t xml:space="preserve"> د</w:t>
      </w:r>
      <w:r>
        <w:rPr>
          <w:rFonts w:hint="cs"/>
          <w:rtl/>
        </w:rPr>
        <w:t>یوارة</w:t>
      </w:r>
      <w:r>
        <w:rPr>
          <w:rtl/>
        </w:rPr>
        <w:t xml:space="preserve"> بالا</w:t>
      </w:r>
      <w:r>
        <w:rPr>
          <w:rFonts w:hint="cs"/>
          <w:rtl/>
        </w:rPr>
        <w:t>یی</w:t>
      </w:r>
      <w:r>
        <w:rPr>
          <w:rtl/>
        </w:rPr>
        <w:t xml:space="preserve"> ب</w:t>
      </w:r>
      <w:r>
        <w:rPr>
          <w:rFonts w:hint="cs"/>
          <w:rtl/>
        </w:rPr>
        <w:t>یشترین</w:t>
      </w:r>
      <w:r>
        <w:rPr>
          <w:rtl/>
        </w:rPr>
        <w:t xml:space="preserve"> مقدار نرخ کرنش را دار</w:t>
      </w:r>
      <w:r>
        <w:rPr>
          <w:rFonts w:hint="cs"/>
          <w:rtl/>
        </w:rPr>
        <w:t>یم</w:t>
      </w:r>
      <w:r>
        <w:rPr>
          <w:rtl/>
        </w:rPr>
        <w:t>. با دور شدن از د</w:t>
      </w:r>
      <w:r>
        <w:rPr>
          <w:rFonts w:hint="cs"/>
          <w:rtl/>
        </w:rPr>
        <w:t>یوارة</w:t>
      </w:r>
      <w:r>
        <w:rPr>
          <w:rtl/>
        </w:rPr>
        <w:t xml:space="preserve"> بالا</w:t>
      </w:r>
      <w:r>
        <w:rPr>
          <w:rFonts w:hint="cs"/>
          <w:rtl/>
        </w:rPr>
        <w:t>یی</w:t>
      </w:r>
      <w:r>
        <w:rPr>
          <w:rtl/>
        </w:rPr>
        <w:t xml:space="preserve"> مقدار نرخ کرنش کاهش م</w:t>
      </w:r>
      <w:r>
        <w:rPr>
          <w:rFonts w:hint="cs"/>
          <w:rtl/>
        </w:rPr>
        <w:t>ی</w:t>
      </w:r>
      <w:r>
        <w:rPr>
          <w:rFonts w:ascii="Cambria" w:hAnsi="Cambria" w:cs="Cambria" w:hint="cs"/>
        </w:rPr>
        <w:t>‌</w:t>
      </w:r>
      <w:r>
        <w:rPr>
          <w:rFonts w:hint="cs"/>
          <w:rtl/>
        </w:rPr>
        <w:t>یابد</w:t>
      </w:r>
      <w:r>
        <w:rPr>
          <w:rtl/>
        </w:rPr>
        <w:t>. در بخش</w:t>
      </w:r>
      <w:r>
        <w:rPr>
          <w:rFonts w:ascii="Cambria" w:hAnsi="Cambria" w:cs="Cambria" w:hint="cs"/>
        </w:rPr>
        <w:t>‌</w:t>
      </w:r>
      <w:r>
        <w:rPr>
          <w:rFonts w:hint="cs"/>
          <w:rtl/>
        </w:rPr>
        <w:t>هایی</w:t>
      </w:r>
      <w:r>
        <w:rPr>
          <w:rtl/>
        </w:rPr>
        <w:t xml:space="preserve"> از حفره نرخ کرنش دارا</w:t>
      </w:r>
      <w:r>
        <w:rPr>
          <w:rFonts w:hint="cs"/>
          <w:rtl/>
        </w:rPr>
        <w:t>ی</w:t>
      </w:r>
      <w:r>
        <w:rPr>
          <w:rtl/>
        </w:rPr>
        <w:t xml:space="preserve"> مقاد</w:t>
      </w:r>
      <w:r>
        <w:rPr>
          <w:rFonts w:hint="cs"/>
          <w:rtl/>
        </w:rPr>
        <w:t>یر</w:t>
      </w:r>
      <w:r>
        <w:rPr>
          <w:rtl/>
        </w:rPr>
        <w:t xml:space="preserve"> اکسترمم </w:t>
      </w:r>
      <w:r>
        <w:rPr>
          <w:rFonts w:hint="cs"/>
          <w:rtl/>
        </w:rPr>
        <w:t>یا</w:t>
      </w:r>
      <w:r>
        <w:rPr>
          <w:rtl/>
        </w:rPr>
        <w:t xml:space="preserve"> به اصطلاح دارا</w:t>
      </w:r>
      <w:r>
        <w:rPr>
          <w:rFonts w:hint="cs"/>
          <w:rtl/>
        </w:rPr>
        <w:t>ی</w:t>
      </w:r>
      <w:r>
        <w:rPr>
          <w:rtl/>
        </w:rPr>
        <w:t xml:space="preserve"> پ</w:t>
      </w:r>
      <w:r>
        <w:rPr>
          <w:rFonts w:hint="cs"/>
          <w:rtl/>
        </w:rPr>
        <w:t>یک</w:t>
      </w:r>
      <w:r>
        <w:rPr>
          <w:rtl/>
        </w:rPr>
        <w:softHyphen/>
        <w:t>ه</w:t>
      </w:r>
      <w:r>
        <w:rPr>
          <w:rFonts w:hint="cs"/>
          <w:rtl/>
        </w:rPr>
        <w:t>ایی</w:t>
      </w:r>
      <w:r>
        <w:rPr>
          <w:rtl/>
        </w:rPr>
        <w:t xml:space="preserve"> م</w:t>
      </w:r>
      <w:r>
        <w:rPr>
          <w:rFonts w:hint="cs"/>
          <w:rtl/>
        </w:rPr>
        <w:t>ی</w:t>
      </w:r>
      <w:r>
        <w:rPr>
          <w:rFonts w:ascii="Cambria" w:hAnsi="Cambria" w:cs="Cambria" w:hint="cs"/>
        </w:rPr>
        <w:t>‌</w:t>
      </w:r>
      <w:r>
        <w:rPr>
          <w:rFonts w:hint="cs"/>
          <w:rtl/>
        </w:rPr>
        <w:t>باشد</w:t>
      </w:r>
      <w:r>
        <w:rPr>
          <w:rtl/>
        </w:rPr>
        <w:t>. ا</w:t>
      </w:r>
      <w:r>
        <w:rPr>
          <w:rFonts w:hint="cs"/>
          <w:rtl/>
        </w:rPr>
        <w:t>ین</w:t>
      </w:r>
      <w:r>
        <w:rPr>
          <w:rtl/>
        </w:rPr>
        <w:t xml:space="preserve"> پ</w:t>
      </w:r>
      <w:r>
        <w:rPr>
          <w:rFonts w:hint="cs"/>
          <w:rtl/>
        </w:rPr>
        <w:t>یک</w:t>
      </w:r>
      <w:r>
        <w:rPr>
          <w:rFonts w:ascii="Cambria" w:hAnsi="Cambria" w:cs="Cambria" w:hint="cs"/>
        </w:rPr>
        <w:t>‌</w:t>
      </w:r>
      <w:r>
        <w:rPr>
          <w:rFonts w:hint="cs"/>
          <w:rtl/>
        </w:rPr>
        <w:t>ها</w:t>
      </w:r>
      <w:r>
        <w:rPr>
          <w:rtl/>
        </w:rPr>
        <w:t xml:space="preserve"> تحت تاث</w:t>
      </w:r>
      <w:r>
        <w:rPr>
          <w:rFonts w:hint="cs"/>
          <w:rtl/>
        </w:rPr>
        <w:t>یر</w:t>
      </w:r>
      <w:r>
        <w:rPr>
          <w:rtl/>
        </w:rPr>
        <w:t xml:space="preserve"> گردابه</w:t>
      </w:r>
      <w:r>
        <w:rPr>
          <w:rFonts w:ascii="Cambria" w:hAnsi="Cambria" w:cs="Cambria" w:hint="cs"/>
        </w:rPr>
        <w:t>‌</w:t>
      </w:r>
      <w:r>
        <w:rPr>
          <w:rFonts w:hint="cs"/>
          <w:rtl/>
        </w:rPr>
        <w:t>های</w:t>
      </w:r>
      <w:r>
        <w:rPr>
          <w:rtl/>
        </w:rPr>
        <w:t xml:space="preserve"> به وجود آمده درون حفره م</w:t>
      </w:r>
      <w:r>
        <w:rPr>
          <w:rFonts w:hint="cs"/>
          <w:rtl/>
        </w:rPr>
        <w:t>ی</w:t>
      </w:r>
      <w:r>
        <w:rPr>
          <w:rFonts w:ascii="Cambria" w:hAnsi="Cambria" w:cs="Cambria" w:hint="cs"/>
        </w:rPr>
        <w:t>‌</w:t>
      </w:r>
      <w:r>
        <w:rPr>
          <w:rFonts w:hint="cs"/>
          <w:rtl/>
        </w:rPr>
        <w:t>باشد</w:t>
      </w:r>
      <w:r>
        <w:rPr>
          <w:rtl/>
        </w:rPr>
        <w:t xml:space="preserve">. </w:t>
      </w:r>
    </w:p>
    <w:p w14:paraId="44FC578F" w14:textId="202FD926" w:rsidR="00DA3B52" w:rsidRDefault="00DA3B52" w:rsidP="00DA3B52">
      <w:pPr>
        <w:rPr>
          <w:rtl/>
        </w:rPr>
      </w:pPr>
      <w:r>
        <w:rPr>
          <w:rFonts w:hint="cs"/>
          <w:rtl/>
        </w:rPr>
        <w:t>شکل</w:t>
      </w:r>
      <w:r>
        <w:rPr>
          <w:rtl/>
        </w:rPr>
        <w:t xml:space="preserve"> </w:t>
      </w:r>
      <w:r>
        <w:rPr>
          <w:rFonts w:hint="cs"/>
          <w:rtl/>
        </w:rPr>
        <w:t>(</w:t>
      </w:r>
      <w:r w:rsidR="007D5400">
        <w:rPr>
          <w:rFonts w:hint="cs"/>
          <w:rtl/>
        </w:rPr>
        <w:t>14</w:t>
      </w:r>
      <w:r>
        <w:rPr>
          <w:rFonts w:hint="cs"/>
          <w:rtl/>
        </w:rPr>
        <w:t>-ب)</w:t>
      </w:r>
      <w:r>
        <w:rPr>
          <w:rtl/>
        </w:rPr>
        <w:t xml:space="preserve"> مربوط به نرخ کرنش </w:t>
      </w:r>
      <w:r w:rsidR="00DB2DD8">
        <w:rPr>
          <w:rtl/>
        </w:rPr>
        <w:t>سیال پاورلا</w:t>
      </w:r>
      <w:r>
        <w:rPr>
          <w:rtl/>
        </w:rPr>
        <w:t xml:space="preserve"> (</w:t>
      </w:r>
      <w:r>
        <w:t>n = 1.5</w:t>
      </w:r>
      <w:r>
        <w:rPr>
          <w:rtl/>
        </w:rPr>
        <w:t>) که نما</w:t>
      </w:r>
      <w:r>
        <w:rPr>
          <w:rFonts w:hint="cs"/>
          <w:rtl/>
        </w:rPr>
        <w:t>ینده</w:t>
      </w:r>
      <w:r>
        <w:rPr>
          <w:rFonts w:ascii="Cambria" w:hAnsi="Cambria" w:cs="Cambria" w:hint="cs"/>
        </w:rPr>
        <w:t>‌</w:t>
      </w:r>
      <w:r>
        <w:rPr>
          <w:rFonts w:hint="cs"/>
          <w:rtl/>
        </w:rPr>
        <w:t>ای</w:t>
      </w:r>
      <w:r>
        <w:rPr>
          <w:rtl/>
        </w:rPr>
        <w:t xml:space="preserve"> از س</w:t>
      </w:r>
      <w:r>
        <w:rPr>
          <w:rFonts w:hint="cs"/>
          <w:rtl/>
        </w:rPr>
        <w:t>یالات</w:t>
      </w:r>
      <w:r>
        <w:rPr>
          <w:rtl/>
        </w:rPr>
        <w:t xml:space="preserve"> تنش غل</w:t>
      </w:r>
      <w:r>
        <w:rPr>
          <w:rFonts w:hint="cs"/>
          <w:rtl/>
        </w:rPr>
        <w:t>یظ</w:t>
      </w:r>
      <w:r>
        <w:rPr>
          <w:rFonts w:ascii="Cambria" w:hAnsi="Cambria" w:cs="Cambria" w:hint="cs"/>
        </w:rPr>
        <w:t>‌</w:t>
      </w:r>
      <w:r>
        <w:rPr>
          <w:rFonts w:hint="cs"/>
          <w:rtl/>
        </w:rPr>
        <w:t>شونده</w:t>
      </w:r>
      <w:r>
        <w:rPr>
          <w:rtl/>
        </w:rPr>
        <w:t xml:space="preserve"> بوده، در </w:t>
      </w:r>
      <w:r>
        <w:t>Re = 100</w:t>
      </w:r>
      <w:r>
        <w:rPr>
          <w:rtl/>
        </w:rPr>
        <w:t xml:space="preserve"> م</w:t>
      </w:r>
      <w:r>
        <w:rPr>
          <w:rFonts w:hint="cs"/>
          <w:rtl/>
        </w:rPr>
        <w:t>ی</w:t>
      </w:r>
      <w:r>
        <w:rPr>
          <w:rFonts w:ascii="Cambria" w:hAnsi="Cambria" w:cs="Cambria" w:hint="cs"/>
        </w:rPr>
        <w:t>‌</w:t>
      </w:r>
      <w:r>
        <w:rPr>
          <w:rFonts w:hint="cs"/>
          <w:rtl/>
        </w:rPr>
        <w:t>باشد</w:t>
      </w:r>
      <w:r>
        <w:rPr>
          <w:rtl/>
        </w:rPr>
        <w:t>. همانطور</w:t>
      </w:r>
      <w:r>
        <w:rPr>
          <w:rFonts w:hint="cs"/>
          <w:rtl/>
        </w:rPr>
        <w:t>ی</w:t>
      </w:r>
      <w:r>
        <w:rPr>
          <w:rtl/>
        </w:rPr>
        <w:t xml:space="preserve"> که از ا</w:t>
      </w:r>
      <w:r>
        <w:rPr>
          <w:rFonts w:hint="cs"/>
          <w:rtl/>
        </w:rPr>
        <w:t>ین</w:t>
      </w:r>
      <w:r>
        <w:rPr>
          <w:rtl/>
        </w:rPr>
        <w:t xml:space="preserve"> شکل پ</w:t>
      </w:r>
      <w:r>
        <w:rPr>
          <w:rFonts w:hint="cs"/>
          <w:rtl/>
        </w:rPr>
        <w:t>یداست</w:t>
      </w:r>
      <w:r>
        <w:rPr>
          <w:rtl/>
        </w:rPr>
        <w:t xml:space="preserve"> نرخ کرنش در د</w:t>
      </w:r>
      <w:r>
        <w:rPr>
          <w:rFonts w:hint="cs"/>
          <w:rtl/>
        </w:rPr>
        <w:t>یوارة</w:t>
      </w:r>
      <w:r>
        <w:rPr>
          <w:rtl/>
        </w:rPr>
        <w:t xml:space="preserve"> بالا</w:t>
      </w:r>
      <w:r>
        <w:rPr>
          <w:rFonts w:hint="cs"/>
          <w:rtl/>
        </w:rPr>
        <w:t>یی</w:t>
      </w:r>
      <w:r>
        <w:rPr>
          <w:rtl/>
        </w:rPr>
        <w:t xml:space="preserve"> دارا</w:t>
      </w:r>
      <w:r>
        <w:rPr>
          <w:rFonts w:hint="cs"/>
          <w:rtl/>
        </w:rPr>
        <w:t>ی</w:t>
      </w:r>
      <w:r>
        <w:rPr>
          <w:rtl/>
        </w:rPr>
        <w:t xml:space="preserve"> مقاد</w:t>
      </w:r>
      <w:r>
        <w:rPr>
          <w:rFonts w:hint="cs"/>
          <w:rtl/>
        </w:rPr>
        <w:t>یر</w:t>
      </w:r>
      <w:r>
        <w:rPr>
          <w:rtl/>
        </w:rPr>
        <w:t xml:space="preserve"> کمتر</w:t>
      </w:r>
      <w:r>
        <w:rPr>
          <w:rFonts w:hint="cs"/>
          <w:rtl/>
        </w:rPr>
        <w:t>ی</w:t>
      </w:r>
      <w:r>
        <w:rPr>
          <w:rtl/>
        </w:rPr>
        <w:t xml:space="preserve"> نسبت به مقاد</w:t>
      </w:r>
      <w:r>
        <w:rPr>
          <w:rFonts w:hint="cs"/>
          <w:rtl/>
        </w:rPr>
        <w:t>یر</w:t>
      </w:r>
      <w:r>
        <w:rPr>
          <w:rtl/>
        </w:rPr>
        <w:t xml:space="preserve"> نرخ کرنش س</w:t>
      </w:r>
      <w:r>
        <w:rPr>
          <w:rFonts w:hint="cs"/>
          <w:rtl/>
        </w:rPr>
        <w:t>یال</w:t>
      </w:r>
      <w:r>
        <w:rPr>
          <w:rtl/>
        </w:rPr>
        <w:t xml:space="preserve"> ن</w:t>
      </w:r>
      <w:r>
        <w:rPr>
          <w:rFonts w:hint="cs"/>
          <w:rtl/>
        </w:rPr>
        <w:t>یوتنی</w:t>
      </w:r>
      <w:r>
        <w:rPr>
          <w:rtl/>
        </w:rPr>
        <w:t xml:space="preserve"> در </w:t>
      </w:r>
      <w:r>
        <w:t>Re = 100</w:t>
      </w:r>
      <w:r>
        <w:rPr>
          <w:rtl/>
        </w:rPr>
        <w:t xml:space="preserve"> م</w:t>
      </w:r>
      <w:r>
        <w:rPr>
          <w:rFonts w:hint="cs"/>
          <w:rtl/>
        </w:rPr>
        <w:t>ی</w:t>
      </w:r>
      <w:r>
        <w:rPr>
          <w:rFonts w:ascii="Cambria" w:hAnsi="Cambria" w:cs="Cambria" w:hint="cs"/>
        </w:rPr>
        <w:t>‌</w:t>
      </w:r>
      <w:r>
        <w:rPr>
          <w:rFonts w:hint="cs"/>
          <w:rtl/>
        </w:rPr>
        <w:t>باشد</w:t>
      </w:r>
      <w:r>
        <w:rPr>
          <w:rtl/>
        </w:rPr>
        <w:t>. ا</w:t>
      </w:r>
      <w:r>
        <w:rPr>
          <w:rFonts w:hint="cs"/>
          <w:rtl/>
        </w:rPr>
        <w:t>ین</w:t>
      </w:r>
      <w:r>
        <w:rPr>
          <w:rtl/>
        </w:rPr>
        <w:t xml:space="preserve"> موضوع </w:t>
      </w:r>
      <w:r>
        <w:rPr>
          <w:rFonts w:hint="cs"/>
          <w:rtl/>
        </w:rPr>
        <w:t>را</w:t>
      </w:r>
      <w:r>
        <w:rPr>
          <w:rtl/>
        </w:rPr>
        <w:t xml:space="preserve"> م</w:t>
      </w:r>
      <w:r>
        <w:rPr>
          <w:rFonts w:hint="cs"/>
          <w:rtl/>
        </w:rPr>
        <w:t>یتوان</w:t>
      </w:r>
      <w:r>
        <w:rPr>
          <w:rtl/>
        </w:rPr>
        <w:t xml:space="preserve"> به ا</w:t>
      </w:r>
      <w:r>
        <w:rPr>
          <w:rFonts w:hint="cs"/>
          <w:rtl/>
        </w:rPr>
        <w:t>ین</w:t>
      </w:r>
      <w:r>
        <w:rPr>
          <w:rtl/>
        </w:rPr>
        <w:t xml:space="preserve"> صورت توج</w:t>
      </w:r>
      <w:r>
        <w:rPr>
          <w:rFonts w:hint="cs"/>
          <w:rtl/>
        </w:rPr>
        <w:t>یه</w:t>
      </w:r>
      <w:r>
        <w:rPr>
          <w:rtl/>
        </w:rPr>
        <w:t xml:space="preserve"> کرد که و</w:t>
      </w:r>
      <w:r>
        <w:rPr>
          <w:rFonts w:hint="cs"/>
          <w:rtl/>
        </w:rPr>
        <w:t>یسکوزیته</w:t>
      </w:r>
      <w:r>
        <w:rPr>
          <w:rtl/>
        </w:rPr>
        <w:t xml:space="preserve"> س</w:t>
      </w:r>
      <w:r>
        <w:rPr>
          <w:rFonts w:hint="cs"/>
          <w:rtl/>
        </w:rPr>
        <w:t>یال</w:t>
      </w:r>
      <w:r>
        <w:rPr>
          <w:rtl/>
        </w:rPr>
        <w:t xml:space="preserve"> تنش غل</w:t>
      </w:r>
      <w:r>
        <w:rPr>
          <w:rFonts w:hint="cs"/>
          <w:rtl/>
        </w:rPr>
        <w:t>یظ‌شونده</w:t>
      </w:r>
      <w:r>
        <w:rPr>
          <w:rtl/>
        </w:rPr>
        <w:t xml:space="preserve">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دارا</w:t>
      </w:r>
      <w:r>
        <w:rPr>
          <w:rFonts w:hint="cs"/>
          <w:rtl/>
        </w:rPr>
        <w:t>ی</w:t>
      </w:r>
      <w:r>
        <w:rPr>
          <w:rtl/>
        </w:rPr>
        <w:t xml:space="preserve"> مقاد</w:t>
      </w:r>
      <w:r>
        <w:rPr>
          <w:rFonts w:hint="cs"/>
          <w:rtl/>
        </w:rPr>
        <w:t>یر</w:t>
      </w:r>
      <w:r>
        <w:rPr>
          <w:rtl/>
        </w:rPr>
        <w:t xml:space="preserve"> ب</w:t>
      </w:r>
      <w:r>
        <w:rPr>
          <w:rFonts w:hint="cs"/>
          <w:rtl/>
        </w:rPr>
        <w:t>یشتری</w:t>
      </w:r>
      <w:r>
        <w:rPr>
          <w:rtl/>
        </w:rPr>
        <w:t xml:space="preserve"> نسبت به و</w:t>
      </w:r>
      <w:r>
        <w:rPr>
          <w:rFonts w:hint="cs"/>
          <w:rtl/>
        </w:rPr>
        <w:t>یسکوزیته</w:t>
      </w:r>
      <w:r>
        <w:rPr>
          <w:rtl/>
        </w:rPr>
        <w:t xml:space="preserve"> س</w:t>
      </w:r>
      <w:r>
        <w:rPr>
          <w:rFonts w:hint="cs"/>
          <w:rtl/>
        </w:rPr>
        <w:t>یال</w:t>
      </w:r>
      <w:r>
        <w:rPr>
          <w:rtl/>
        </w:rPr>
        <w:t xml:space="preserve"> ن</w:t>
      </w:r>
      <w:r>
        <w:rPr>
          <w:rFonts w:hint="cs"/>
          <w:rtl/>
        </w:rPr>
        <w:t>یوتنی</w:t>
      </w:r>
      <w:r>
        <w:rPr>
          <w:rtl/>
        </w:rPr>
        <w:t xml:space="preserve"> م</w:t>
      </w:r>
      <w:r>
        <w:rPr>
          <w:rFonts w:hint="cs"/>
          <w:rtl/>
        </w:rPr>
        <w:t>ی</w:t>
      </w:r>
      <w:r>
        <w:rPr>
          <w:rFonts w:ascii="Cambria" w:hAnsi="Cambria" w:cs="Cambria" w:hint="cs"/>
        </w:rPr>
        <w:t>‌</w:t>
      </w:r>
      <w:r>
        <w:rPr>
          <w:rFonts w:hint="cs"/>
          <w:rtl/>
        </w:rPr>
        <w:t>باشد</w:t>
      </w:r>
      <w:r>
        <w:rPr>
          <w:rtl/>
        </w:rPr>
        <w:t xml:space="preserve"> چرا که در ا</w:t>
      </w:r>
      <w:r>
        <w:rPr>
          <w:rFonts w:hint="cs"/>
          <w:rtl/>
        </w:rPr>
        <w:t>ین</w:t>
      </w:r>
      <w:r>
        <w:rPr>
          <w:rtl/>
        </w:rPr>
        <w:t xml:space="preserve"> نوع س</w:t>
      </w:r>
      <w:r>
        <w:rPr>
          <w:rFonts w:hint="cs"/>
          <w:rtl/>
        </w:rPr>
        <w:t>یالات</w:t>
      </w:r>
      <w:r>
        <w:rPr>
          <w:rtl/>
        </w:rPr>
        <w:t xml:space="preserve"> و</w:t>
      </w:r>
      <w:r>
        <w:rPr>
          <w:rFonts w:hint="cs"/>
          <w:rtl/>
        </w:rPr>
        <w:t>یسکوزیته</w:t>
      </w:r>
      <w:r>
        <w:rPr>
          <w:rtl/>
        </w:rPr>
        <w:t xml:space="preserve"> با نرخ کرنش رابطة مستق</w:t>
      </w:r>
      <w:r>
        <w:rPr>
          <w:rFonts w:hint="cs"/>
          <w:rtl/>
        </w:rPr>
        <w:t>یم</w:t>
      </w:r>
      <w:r>
        <w:rPr>
          <w:rtl/>
        </w:rPr>
        <w:t xml:space="preserve"> دارد و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که مقدار نرخ کرنش </w:t>
      </w:r>
      <w:r>
        <w:rPr>
          <w:rFonts w:hint="cs"/>
          <w:rtl/>
        </w:rPr>
        <w:t>بیشتر</w:t>
      </w:r>
      <w:r>
        <w:rPr>
          <w:rtl/>
        </w:rPr>
        <w:t xml:space="preserve"> است، مقدار و</w:t>
      </w:r>
      <w:r>
        <w:rPr>
          <w:rFonts w:hint="cs"/>
          <w:rtl/>
        </w:rPr>
        <w:t>یسکوزیته</w:t>
      </w:r>
      <w:r>
        <w:rPr>
          <w:rtl/>
        </w:rPr>
        <w:t xml:space="preserve"> ن</w:t>
      </w:r>
      <w:r>
        <w:rPr>
          <w:rFonts w:hint="cs"/>
          <w:rtl/>
        </w:rPr>
        <w:t>یز</w:t>
      </w:r>
      <w:r>
        <w:rPr>
          <w:rtl/>
        </w:rPr>
        <w:t xml:space="preserve"> ب</w:t>
      </w:r>
      <w:r>
        <w:rPr>
          <w:rFonts w:hint="cs"/>
          <w:rtl/>
        </w:rPr>
        <w:t>یشتر</w:t>
      </w:r>
      <w:r>
        <w:rPr>
          <w:rtl/>
        </w:rPr>
        <w:t xml:space="preserve"> م</w:t>
      </w:r>
      <w:r>
        <w:rPr>
          <w:rFonts w:hint="cs"/>
          <w:rtl/>
        </w:rPr>
        <w:t>ی</w:t>
      </w:r>
      <w:r>
        <w:rPr>
          <w:rFonts w:ascii="Cambria" w:hAnsi="Cambria" w:cs="Cambria" w:hint="cs"/>
        </w:rPr>
        <w:t>‌</w:t>
      </w:r>
      <w:r>
        <w:rPr>
          <w:rFonts w:hint="cs"/>
          <w:rtl/>
        </w:rPr>
        <w:t>باشد</w:t>
      </w:r>
      <w:r>
        <w:rPr>
          <w:rtl/>
        </w:rPr>
        <w:t>. ا</w:t>
      </w:r>
      <w:r>
        <w:rPr>
          <w:rFonts w:hint="cs"/>
          <w:rtl/>
        </w:rPr>
        <w:t>ین</w:t>
      </w:r>
      <w:r>
        <w:rPr>
          <w:rtl/>
        </w:rPr>
        <w:t xml:space="preserve"> عامل باعث م</w:t>
      </w:r>
      <w:r>
        <w:rPr>
          <w:rFonts w:hint="cs"/>
          <w:rtl/>
        </w:rPr>
        <w:t>ی</w:t>
      </w:r>
      <w:r>
        <w:rPr>
          <w:rFonts w:ascii="Cambria" w:hAnsi="Cambria" w:cs="Cambria" w:hint="cs"/>
        </w:rPr>
        <w:t>‌</w:t>
      </w:r>
      <w:r>
        <w:rPr>
          <w:rFonts w:hint="cs"/>
          <w:rtl/>
        </w:rPr>
        <w:t>شود</w:t>
      </w:r>
      <w:r>
        <w:rPr>
          <w:rtl/>
        </w:rPr>
        <w:t xml:space="preserve"> که انتقال اندازه حرکت در آن نواح</w:t>
      </w:r>
      <w:r>
        <w:rPr>
          <w:rFonts w:hint="cs"/>
          <w:rtl/>
        </w:rPr>
        <w:t>ی</w:t>
      </w:r>
      <w:r>
        <w:rPr>
          <w:rtl/>
        </w:rPr>
        <w:t xml:space="preserve"> دشوارتر صورت گرفته و مقدار نرخ کرنش کاهش </w:t>
      </w:r>
      <w:r>
        <w:rPr>
          <w:rFonts w:hint="cs"/>
          <w:rtl/>
        </w:rPr>
        <w:t>یابد</w:t>
      </w:r>
      <w:r>
        <w:rPr>
          <w:rtl/>
        </w:rPr>
        <w:t xml:space="preserve">. </w:t>
      </w:r>
    </w:p>
    <w:p w14:paraId="1FB7EAE2" w14:textId="2E538DC2" w:rsidR="00DA3B52" w:rsidRDefault="00DA3B52" w:rsidP="00DA3B52">
      <w:pPr>
        <w:rPr>
          <w:rtl/>
        </w:rPr>
      </w:pPr>
      <w:r>
        <w:rPr>
          <w:rFonts w:hint="cs"/>
          <w:rtl/>
        </w:rPr>
        <w:t>شکل</w:t>
      </w:r>
      <w:r>
        <w:rPr>
          <w:rtl/>
        </w:rPr>
        <w:t xml:space="preserve"> </w:t>
      </w:r>
      <w:r>
        <w:rPr>
          <w:rFonts w:hint="cs"/>
          <w:rtl/>
        </w:rPr>
        <w:t>(</w:t>
      </w:r>
      <w:r w:rsidR="007D5400">
        <w:rPr>
          <w:rFonts w:hint="cs"/>
          <w:rtl/>
        </w:rPr>
        <w:t>14</w:t>
      </w:r>
      <w:r>
        <w:rPr>
          <w:rFonts w:hint="cs"/>
          <w:rtl/>
        </w:rPr>
        <w:t>-ج)</w:t>
      </w:r>
      <w:r>
        <w:rPr>
          <w:rtl/>
        </w:rPr>
        <w:t xml:space="preserve"> ن</w:t>
      </w:r>
      <w:r>
        <w:rPr>
          <w:rFonts w:hint="cs"/>
          <w:rtl/>
        </w:rPr>
        <w:t>یز</w:t>
      </w:r>
      <w:r>
        <w:rPr>
          <w:rtl/>
        </w:rPr>
        <w:t xml:space="preserve"> مربوط به نرخ کرنش </w:t>
      </w:r>
      <w:r w:rsidR="00DB2DD8">
        <w:rPr>
          <w:rtl/>
        </w:rPr>
        <w:t>سیال پاورلا</w:t>
      </w:r>
      <w:r>
        <w:rPr>
          <w:rtl/>
        </w:rPr>
        <w:t xml:space="preserve"> (</w:t>
      </w:r>
      <w:r>
        <w:t>n = 0.5</w:t>
      </w:r>
      <w:r>
        <w:rPr>
          <w:rtl/>
        </w:rPr>
        <w:t>) که نما</w:t>
      </w:r>
      <w:r>
        <w:rPr>
          <w:rFonts w:hint="cs"/>
          <w:rtl/>
        </w:rPr>
        <w:t>ینده</w:t>
      </w:r>
      <w:r>
        <w:rPr>
          <w:rFonts w:ascii="Cambria" w:hAnsi="Cambria" w:cs="Cambria" w:hint="cs"/>
        </w:rPr>
        <w:t>‌</w:t>
      </w:r>
      <w:r>
        <w:rPr>
          <w:rFonts w:hint="cs"/>
          <w:rtl/>
        </w:rPr>
        <w:t>ای</w:t>
      </w:r>
      <w:r>
        <w:rPr>
          <w:rtl/>
        </w:rPr>
        <w:t xml:space="preserve"> از س</w:t>
      </w:r>
      <w:r>
        <w:rPr>
          <w:rFonts w:hint="cs"/>
          <w:rtl/>
        </w:rPr>
        <w:t>یالات</w:t>
      </w:r>
      <w:r>
        <w:rPr>
          <w:rtl/>
        </w:rPr>
        <w:t xml:space="preserve"> تنش رق</w:t>
      </w:r>
      <w:r>
        <w:rPr>
          <w:rFonts w:hint="cs"/>
          <w:rtl/>
        </w:rPr>
        <w:t>یق‌شونده</w:t>
      </w:r>
      <w:r>
        <w:rPr>
          <w:rtl/>
        </w:rPr>
        <w:t xml:space="preserve"> بوده، در </w:t>
      </w:r>
      <w:r>
        <w:t>Re = 100</w:t>
      </w:r>
      <w:r>
        <w:rPr>
          <w:rtl/>
        </w:rPr>
        <w:t xml:space="preserve"> م</w:t>
      </w:r>
      <w:r>
        <w:rPr>
          <w:rFonts w:hint="cs"/>
          <w:rtl/>
        </w:rPr>
        <w:t>ی</w:t>
      </w:r>
      <w:r>
        <w:rPr>
          <w:rFonts w:ascii="Cambria" w:hAnsi="Cambria" w:cs="Cambria" w:hint="cs"/>
        </w:rPr>
        <w:t>‌</w:t>
      </w:r>
      <w:r>
        <w:rPr>
          <w:rFonts w:hint="cs"/>
          <w:rtl/>
        </w:rPr>
        <w:t>باشد</w:t>
      </w:r>
      <w:r>
        <w:rPr>
          <w:rtl/>
        </w:rPr>
        <w:t>. همانطور</w:t>
      </w:r>
      <w:r>
        <w:rPr>
          <w:rFonts w:hint="cs"/>
          <w:rtl/>
        </w:rPr>
        <w:t>ی</w:t>
      </w:r>
      <w:r>
        <w:rPr>
          <w:rtl/>
        </w:rPr>
        <w:t xml:space="preserve"> که از ا</w:t>
      </w:r>
      <w:r>
        <w:rPr>
          <w:rFonts w:hint="cs"/>
          <w:rtl/>
        </w:rPr>
        <w:t>ین</w:t>
      </w:r>
      <w:r>
        <w:rPr>
          <w:rtl/>
        </w:rPr>
        <w:t xml:space="preserve"> شکل پ</w:t>
      </w:r>
      <w:r>
        <w:rPr>
          <w:rFonts w:hint="cs"/>
          <w:rtl/>
        </w:rPr>
        <w:t>یداست</w:t>
      </w:r>
      <w:r>
        <w:rPr>
          <w:rtl/>
        </w:rPr>
        <w:t xml:space="preserve"> نرخ کرنش در د</w:t>
      </w:r>
      <w:r>
        <w:rPr>
          <w:rFonts w:hint="cs"/>
          <w:rtl/>
        </w:rPr>
        <w:t>یوارة</w:t>
      </w:r>
      <w:r>
        <w:rPr>
          <w:rtl/>
        </w:rPr>
        <w:t xml:space="preserve"> بالا</w:t>
      </w:r>
      <w:r>
        <w:rPr>
          <w:rFonts w:hint="cs"/>
          <w:rtl/>
        </w:rPr>
        <w:t>یی</w:t>
      </w:r>
      <w:r>
        <w:rPr>
          <w:rtl/>
        </w:rPr>
        <w:t xml:space="preserve"> دارا</w:t>
      </w:r>
      <w:r>
        <w:rPr>
          <w:rFonts w:hint="cs"/>
          <w:rtl/>
        </w:rPr>
        <w:t>ی</w:t>
      </w:r>
      <w:r>
        <w:rPr>
          <w:rtl/>
        </w:rPr>
        <w:t xml:space="preserve"> مقاد</w:t>
      </w:r>
      <w:r>
        <w:rPr>
          <w:rFonts w:hint="cs"/>
          <w:rtl/>
        </w:rPr>
        <w:t>یر</w:t>
      </w:r>
      <w:r>
        <w:rPr>
          <w:rtl/>
        </w:rPr>
        <w:t xml:space="preserve"> ب</w:t>
      </w:r>
      <w:r>
        <w:rPr>
          <w:rFonts w:hint="cs"/>
          <w:rtl/>
        </w:rPr>
        <w:t>یشتری</w:t>
      </w:r>
      <w:r>
        <w:rPr>
          <w:rtl/>
        </w:rPr>
        <w:t xml:space="preserve"> نسبت به مقاد</w:t>
      </w:r>
      <w:r>
        <w:rPr>
          <w:rFonts w:hint="cs"/>
          <w:rtl/>
        </w:rPr>
        <w:t>یر</w:t>
      </w:r>
      <w:r>
        <w:rPr>
          <w:rtl/>
        </w:rPr>
        <w:t xml:space="preserve"> نرخ کرنش س</w:t>
      </w:r>
      <w:r>
        <w:rPr>
          <w:rFonts w:hint="cs"/>
          <w:rtl/>
        </w:rPr>
        <w:t>یال</w:t>
      </w:r>
      <w:r>
        <w:rPr>
          <w:rtl/>
        </w:rPr>
        <w:t xml:space="preserve"> ن</w:t>
      </w:r>
      <w:r>
        <w:rPr>
          <w:rFonts w:hint="cs"/>
          <w:rtl/>
        </w:rPr>
        <w:t>یوتنی</w:t>
      </w:r>
      <w:r>
        <w:rPr>
          <w:rtl/>
        </w:rPr>
        <w:t xml:space="preserve"> در </w:t>
      </w:r>
      <w:r>
        <w:t>Re = 100</w:t>
      </w:r>
      <w:r>
        <w:rPr>
          <w:rtl/>
        </w:rPr>
        <w:t xml:space="preserve"> م</w:t>
      </w:r>
      <w:r>
        <w:rPr>
          <w:rFonts w:hint="cs"/>
          <w:rtl/>
        </w:rPr>
        <w:t>ی</w:t>
      </w:r>
      <w:r>
        <w:rPr>
          <w:rFonts w:ascii="Cambria" w:hAnsi="Cambria" w:cs="Cambria" w:hint="cs"/>
        </w:rPr>
        <w:t>‌</w:t>
      </w:r>
      <w:r>
        <w:rPr>
          <w:rFonts w:hint="cs"/>
          <w:rtl/>
        </w:rPr>
        <w:t>باشد</w:t>
      </w:r>
      <w:r>
        <w:rPr>
          <w:rtl/>
        </w:rPr>
        <w:t>. همانن</w:t>
      </w:r>
      <w:r>
        <w:rPr>
          <w:rFonts w:hint="cs"/>
          <w:rtl/>
        </w:rPr>
        <w:t>د</w:t>
      </w:r>
      <w:r>
        <w:rPr>
          <w:rtl/>
        </w:rPr>
        <w:t xml:space="preserve"> توج</w:t>
      </w:r>
      <w:r>
        <w:rPr>
          <w:rFonts w:hint="cs"/>
          <w:rtl/>
        </w:rPr>
        <w:t>یهی</w:t>
      </w:r>
      <w:r>
        <w:rPr>
          <w:rtl/>
        </w:rPr>
        <w:t xml:space="preserve"> که در پاراگراف پ</w:t>
      </w:r>
      <w:r>
        <w:rPr>
          <w:rFonts w:hint="cs"/>
          <w:rtl/>
        </w:rPr>
        <w:t>یشین</w:t>
      </w:r>
      <w:r>
        <w:rPr>
          <w:rtl/>
        </w:rPr>
        <w:t xml:space="preserve"> در رابطه با س</w:t>
      </w:r>
      <w:r>
        <w:rPr>
          <w:rFonts w:hint="cs"/>
          <w:rtl/>
        </w:rPr>
        <w:t>یال</w:t>
      </w:r>
      <w:r>
        <w:rPr>
          <w:rtl/>
        </w:rPr>
        <w:t xml:space="preserve"> تنش غل</w:t>
      </w:r>
      <w:r>
        <w:rPr>
          <w:rFonts w:hint="cs"/>
          <w:rtl/>
        </w:rPr>
        <w:t>یظ</w:t>
      </w:r>
      <w:r>
        <w:rPr>
          <w:rFonts w:ascii="Cambria" w:hAnsi="Cambria" w:cs="Cambria" w:hint="cs"/>
        </w:rPr>
        <w:t>‌</w:t>
      </w:r>
      <w:r>
        <w:rPr>
          <w:rFonts w:hint="cs"/>
          <w:rtl/>
        </w:rPr>
        <w:t>شونده</w:t>
      </w:r>
      <w:r>
        <w:rPr>
          <w:rtl/>
        </w:rPr>
        <w:t xml:space="preserve"> ارائه شد، برا</w:t>
      </w:r>
      <w:r>
        <w:rPr>
          <w:rFonts w:hint="cs"/>
          <w:rtl/>
        </w:rPr>
        <w:t>ی</w:t>
      </w:r>
      <w:r>
        <w:rPr>
          <w:rtl/>
        </w:rPr>
        <w:t xml:space="preserve"> س</w:t>
      </w:r>
      <w:r>
        <w:rPr>
          <w:rFonts w:hint="cs"/>
          <w:rtl/>
        </w:rPr>
        <w:t>یال</w:t>
      </w:r>
      <w:r>
        <w:rPr>
          <w:rtl/>
        </w:rPr>
        <w:t xml:space="preserve"> تنش رق</w:t>
      </w:r>
      <w:r>
        <w:rPr>
          <w:rFonts w:hint="cs"/>
          <w:rtl/>
        </w:rPr>
        <w:t>یق</w:t>
      </w:r>
      <w:r>
        <w:rPr>
          <w:rFonts w:ascii="Cambria" w:hAnsi="Cambria" w:cs="Cambria" w:hint="cs"/>
        </w:rPr>
        <w:t>‌</w:t>
      </w:r>
      <w:r>
        <w:rPr>
          <w:rFonts w:hint="cs"/>
          <w:rtl/>
        </w:rPr>
        <w:t>شونده</w:t>
      </w:r>
      <w:r>
        <w:rPr>
          <w:rtl/>
        </w:rPr>
        <w:t xml:space="preserve"> هم م</w:t>
      </w:r>
      <w:r>
        <w:rPr>
          <w:rFonts w:hint="cs"/>
          <w:rtl/>
        </w:rPr>
        <w:t>یتوان</w:t>
      </w:r>
      <w:r>
        <w:rPr>
          <w:rtl/>
        </w:rPr>
        <w:t xml:space="preserve"> گفت که و</w:t>
      </w:r>
      <w:r>
        <w:rPr>
          <w:rFonts w:hint="cs"/>
          <w:rtl/>
        </w:rPr>
        <w:t>یسکوزیته</w:t>
      </w:r>
      <w:r>
        <w:rPr>
          <w:rtl/>
        </w:rPr>
        <w:t xml:space="preserve"> </w:t>
      </w:r>
      <w:r>
        <w:rPr>
          <w:rtl/>
        </w:rPr>
        <w:lastRenderedPageBreak/>
        <w:t>در ا</w:t>
      </w:r>
      <w:r>
        <w:rPr>
          <w:rFonts w:hint="cs"/>
          <w:rtl/>
        </w:rPr>
        <w:t>ین</w:t>
      </w:r>
      <w:r>
        <w:rPr>
          <w:rtl/>
        </w:rPr>
        <w:t xml:space="preserve"> س</w:t>
      </w:r>
      <w:r>
        <w:rPr>
          <w:rFonts w:hint="cs"/>
          <w:rtl/>
        </w:rPr>
        <w:t>یال</w:t>
      </w:r>
      <w:r>
        <w:rPr>
          <w:rtl/>
        </w:rPr>
        <w:t xml:space="preserve">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دارا</w:t>
      </w:r>
      <w:r>
        <w:rPr>
          <w:rFonts w:hint="cs"/>
          <w:rtl/>
        </w:rPr>
        <w:t>ی</w:t>
      </w:r>
      <w:r>
        <w:rPr>
          <w:rtl/>
        </w:rPr>
        <w:t xml:space="preserve"> مقاد</w:t>
      </w:r>
      <w:r>
        <w:rPr>
          <w:rFonts w:hint="cs"/>
          <w:rtl/>
        </w:rPr>
        <w:t>یر</w:t>
      </w:r>
      <w:r>
        <w:rPr>
          <w:rtl/>
        </w:rPr>
        <w:t xml:space="preserve"> کمتر</w:t>
      </w:r>
      <w:r>
        <w:rPr>
          <w:rFonts w:hint="cs"/>
          <w:rtl/>
        </w:rPr>
        <w:t>ی</w:t>
      </w:r>
      <w:r>
        <w:rPr>
          <w:rtl/>
        </w:rPr>
        <w:t xml:space="preserve"> نسبت به و</w:t>
      </w:r>
      <w:r>
        <w:rPr>
          <w:rFonts w:hint="cs"/>
          <w:rtl/>
        </w:rPr>
        <w:t>یسکوزیته</w:t>
      </w:r>
      <w:r>
        <w:rPr>
          <w:rtl/>
        </w:rPr>
        <w:t xml:space="preserve"> س</w:t>
      </w:r>
      <w:r>
        <w:rPr>
          <w:rFonts w:hint="cs"/>
          <w:rtl/>
        </w:rPr>
        <w:t>یال</w:t>
      </w:r>
      <w:r>
        <w:rPr>
          <w:rtl/>
        </w:rPr>
        <w:t xml:space="preserve"> ن</w:t>
      </w:r>
      <w:r>
        <w:rPr>
          <w:rFonts w:hint="cs"/>
          <w:rtl/>
        </w:rPr>
        <w:t>یوتنی</w:t>
      </w:r>
      <w:r>
        <w:rPr>
          <w:rtl/>
        </w:rPr>
        <w:t xml:space="preserve"> م</w:t>
      </w:r>
      <w:r>
        <w:rPr>
          <w:rFonts w:hint="cs"/>
          <w:rtl/>
        </w:rPr>
        <w:t>ی</w:t>
      </w:r>
      <w:r>
        <w:rPr>
          <w:rFonts w:ascii="Cambria" w:hAnsi="Cambria" w:cs="Cambria" w:hint="cs"/>
        </w:rPr>
        <w:t>‌</w:t>
      </w:r>
      <w:r>
        <w:rPr>
          <w:rFonts w:hint="cs"/>
          <w:rtl/>
        </w:rPr>
        <w:t>باشد</w:t>
      </w:r>
      <w:r>
        <w:rPr>
          <w:rtl/>
        </w:rPr>
        <w:t xml:space="preserve"> چرا که در ا</w:t>
      </w:r>
      <w:r>
        <w:rPr>
          <w:rFonts w:hint="cs"/>
          <w:rtl/>
        </w:rPr>
        <w:t>ین</w:t>
      </w:r>
      <w:r>
        <w:rPr>
          <w:rtl/>
        </w:rPr>
        <w:t xml:space="preserve"> نوع س</w:t>
      </w:r>
      <w:r>
        <w:rPr>
          <w:rFonts w:hint="cs"/>
          <w:rtl/>
        </w:rPr>
        <w:t>یالات</w:t>
      </w:r>
      <w:r>
        <w:rPr>
          <w:rtl/>
        </w:rPr>
        <w:t xml:space="preserve"> و</w:t>
      </w:r>
      <w:r>
        <w:rPr>
          <w:rFonts w:hint="cs"/>
          <w:rtl/>
        </w:rPr>
        <w:t>یسکوزیته</w:t>
      </w:r>
      <w:r>
        <w:rPr>
          <w:rtl/>
        </w:rPr>
        <w:t xml:space="preserve"> با ن</w:t>
      </w:r>
      <w:r>
        <w:rPr>
          <w:rFonts w:hint="cs"/>
          <w:rtl/>
        </w:rPr>
        <w:t>رخ</w:t>
      </w:r>
      <w:r>
        <w:rPr>
          <w:rtl/>
        </w:rPr>
        <w:t xml:space="preserve"> کرنش رابطة عکس دارد و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که مقدار نرخ کرنش ب</w:t>
      </w:r>
      <w:r>
        <w:rPr>
          <w:rFonts w:hint="cs"/>
          <w:rtl/>
        </w:rPr>
        <w:t>یشتر</w:t>
      </w:r>
      <w:r>
        <w:rPr>
          <w:rtl/>
        </w:rPr>
        <w:t xml:space="preserve"> است، مقدار و</w:t>
      </w:r>
      <w:r>
        <w:rPr>
          <w:rFonts w:hint="cs"/>
          <w:rtl/>
        </w:rPr>
        <w:t>یسکوزیته</w:t>
      </w:r>
      <w:r>
        <w:rPr>
          <w:rtl/>
        </w:rPr>
        <w:t xml:space="preserve"> کمتر م</w:t>
      </w:r>
      <w:r>
        <w:rPr>
          <w:rFonts w:hint="cs"/>
          <w:rtl/>
        </w:rPr>
        <w:t>ی</w:t>
      </w:r>
      <w:r>
        <w:rPr>
          <w:rFonts w:ascii="Cambria" w:hAnsi="Cambria" w:cs="Cambria" w:hint="cs"/>
        </w:rPr>
        <w:t>‌</w:t>
      </w:r>
      <w:r>
        <w:rPr>
          <w:rFonts w:hint="cs"/>
          <w:rtl/>
        </w:rPr>
        <w:t>باشد</w:t>
      </w:r>
      <w:r>
        <w:rPr>
          <w:rtl/>
        </w:rPr>
        <w:t>. ا</w:t>
      </w:r>
      <w:r>
        <w:rPr>
          <w:rFonts w:hint="cs"/>
          <w:rtl/>
        </w:rPr>
        <w:t>ین</w:t>
      </w:r>
      <w:r>
        <w:rPr>
          <w:rtl/>
        </w:rPr>
        <w:t xml:space="preserve"> عامل باعث م</w:t>
      </w:r>
      <w:r>
        <w:rPr>
          <w:rFonts w:hint="cs"/>
          <w:rtl/>
        </w:rPr>
        <w:t>ی</w:t>
      </w:r>
      <w:r>
        <w:rPr>
          <w:rFonts w:ascii="Cambria" w:hAnsi="Cambria" w:cs="Cambria" w:hint="cs"/>
        </w:rPr>
        <w:t>‌</w:t>
      </w:r>
      <w:r>
        <w:rPr>
          <w:rFonts w:hint="cs"/>
          <w:rtl/>
        </w:rPr>
        <w:t>شود</w:t>
      </w:r>
      <w:r>
        <w:rPr>
          <w:rtl/>
        </w:rPr>
        <w:t xml:space="preserve"> که انتقال اندازه حرکت در آن نواح</w:t>
      </w:r>
      <w:r>
        <w:rPr>
          <w:rFonts w:hint="cs"/>
          <w:rtl/>
        </w:rPr>
        <w:t>ی</w:t>
      </w:r>
      <w:r>
        <w:rPr>
          <w:rtl/>
        </w:rPr>
        <w:t xml:space="preserve"> راحت</w:t>
      </w:r>
      <w:r>
        <w:rPr>
          <w:rFonts w:ascii="Cambria" w:hAnsi="Cambria" w:cs="Cambria" w:hint="cs"/>
        </w:rPr>
        <w:t>‌</w:t>
      </w:r>
      <w:r>
        <w:rPr>
          <w:rFonts w:hint="cs"/>
          <w:rtl/>
        </w:rPr>
        <w:t>تر</w:t>
      </w:r>
      <w:r>
        <w:rPr>
          <w:rtl/>
        </w:rPr>
        <w:t xml:space="preserve"> </w:t>
      </w:r>
      <w:r>
        <w:rPr>
          <w:rFonts w:hint="cs"/>
          <w:rtl/>
        </w:rPr>
        <w:t>صورت</w:t>
      </w:r>
      <w:r>
        <w:rPr>
          <w:rtl/>
        </w:rPr>
        <w:t xml:space="preserve"> </w:t>
      </w:r>
      <w:r>
        <w:rPr>
          <w:rFonts w:hint="cs"/>
          <w:rtl/>
        </w:rPr>
        <w:t>گرفته</w:t>
      </w:r>
      <w:r>
        <w:rPr>
          <w:rtl/>
        </w:rPr>
        <w:t xml:space="preserve"> </w:t>
      </w:r>
      <w:r>
        <w:rPr>
          <w:rFonts w:hint="cs"/>
          <w:rtl/>
        </w:rPr>
        <w:t>و</w:t>
      </w:r>
      <w:r>
        <w:rPr>
          <w:rtl/>
        </w:rPr>
        <w:t xml:space="preserve"> </w:t>
      </w:r>
      <w:r>
        <w:rPr>
          <w:rFonts w:hint="cs"/>
          <w:rtl/>
        </w:rPr>
        <w:t>مقدار</w:t>
      </w:r>
      <w:r>
        <w:rPr>
          <w:rtl/>
        </w:rPr>
        <w:t xml:space="preserve"> </w:t>
      </w:r>
      <w:r>
        <w:rPr>
          <w:rFonts w:hint="cs"/>
          <w:rtl/>
        </w:rPr>
        <w:t>نرخ</w:t>
      </w:r>
      <w:r>
        <w:rPr>
          <w:rtl/>
        </w:rPr>
        <w:t xml:space="preserve"> </w:t>
      </w:r>
      <w:r>
        <w:rPr>
          <w:rFonts w:hint="cs"/>
          <w:rtl/>
        </w:rPr>
        <w:t>کرنش</w:t>
      </w:r>
      <w:r>
        <w:rPr>
          <w:rtl/>
        </w:rPr>
        <w:t xml:space="preserve"> </w:t>
      </w:r>
      <w:r>
        <w:rPr>
          <w:rFonts w:hint="cs"/>
          <w:rtl/>
        </w:rPr>
        <w:t>افزایش</w:t>
      </w:r>
      <w:r>
        <w:rPr>
          <w:rtl/>
        </w:rPr>
        <w:t xml:space="preserve"> </w:t>
      </w:r>
      <w:r>
        <w:rPr>
          <w:rFonts w:hint="cs"/>
          <w:rtl/>
        </w:rPr>
        <w:t>یابد</w:t>
      </w:r>
      <w:r>
        <w:rPr>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18"/>
      </w:tblGrid>
      <w:tr w:rsidR="00FC3E9C" w14:paraId="685259FE" w14:textId="77777777" w:rsidTr="00FC3E9C">
        <w:trPr>
          <w:trHeight w:val="2635"/>
          <w:jc w:val="center"/>
        </w:trPr>
        <w:tc>
          <w:tcPr>
            <w:tcW w:w="0" w:type="auto"/>
            <w:vAlign w:val="center"/>
          </w:tcPr>
          <w:p w14:paraId="115F96B0" w14:textId="390ECBB0" w:rsidR="00B86889" w:rsidRPr="007E6FD4" w:rsidRDefault="00C86068" w:rsidP="007E6FD4">
            <w:pPr>
              <w:rPr>
                <w:sz w:val="2"/>
                <w:szCs w:val="2"/>
                <w:rtl/>
              </w:rPr>
            </w:pPr>
            <w:r w:rsidRPr="007E6FD4">
              <w:rPr>
                <w:noProof/>
                <w:sz w:val="2"/>
                <w:szCs w:val="2"/>
                <w:rtl/>
              </w:rPr>
              <w:drawing>
                <wp:anchor distT="0" distB="0" distL="114300" distR="114300" simplePos="0" relativeHeight="251784192" behindDoc="0" locked="0" layoutInCell="1" allowOverlap="1" wp14:anchorId="07A8F33C" wp14:editId="782A8831">
                  <wp:simplePos x="0" y="0"/>
                  <wp:positionH relativeFrom="margin">
                    <wp:align>left</wp:align>
                  </wp:positionH>
                  <wp:positionV relativeFrom="margin">
                    <wp:align>top</wp:align>
                  </wp:positionV>
                  <wp:extent cx="2149200" cy="1612800"/>
                  <wp:effectExtent l="0" t="0" r="3810" b="698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1B24A81E" w14:textId="26CE9A7C" w:rsidR="00B86889" w:rsidRPr="007E6FD4" w:rsidRDefault="00B86889" w:rsidP="007E6FD4">
            <w:pPr>
              <w:rPr>
                <w:sz w:val="2"/>
                <w:szCs w:val="2"/>
                <w:rtl/>
              </w:rPr>
            </w:pPr>
            <w:r w:rsidRPr="007E6FD4">
              <w:rPr>
                <w:rFonts w:hint="cs"/>
                <w:noProof/>
                <w:sz w:val="2"/>
                <w:szCs w:val="2"/>
                <w:rtl/>
              </w:rPr>
              <w:drawing>
                <wp:anchor distT="0" distB="0" distL="114300" distR="114300" simplePos="0" relativeHeight="251782144" behindDoc="0" locked="0" layoutInCell="1" allowOverlap="1" wp14:anchorId="5F094862" wp14:editId="3744A05E">
                  <wp:simplePos x="0" y="0"/>
                  <wp:positionH relativeFrom="margin">
                    <wp:align>right</wp:align>
                  </wp:positionH>
                  <wp:positionV relativeFrom="margin">
                    <wp:align>top</wp:align>
                  </wp:positionV>
                  <wp:extent cx="2134800" cy="160200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86068" w14:paraId="323BBBDD" w14:textId="77777777" w:rsidTr="00FC3E9C">
        <w:trPr>
          <w:jc w:val="center"/>
        </w:trPr>
        <w:tc>
          <w:tcPr>
            <w:tcW w:w="0" w:type="auto"/>
            <w:gridSpan w:val="2"/>
            <w:vAlign w:val="center"/>
          </w:tcPr>
          <w:p w14:paraId="69DBD9B4" w14:textId="0179EE27" w:rsidR="00C86068" w:rsidRDefault="00C86068" w:rsidP="00B86889">
            <w:pPr>
              <w:jc w:val="center"/>
              <w:rPr>
                <w:noProof/>
                <w:rtl/>
              </w:rPr>
            </w:pPr>
            <w:r>
              <w:rPr>
                <w:rFonts w:hint="cs"/>
                <w:noProof/>
                <w:rtl/>
              </w:rPr>
              <w:t>(الف)</w:t>
            </w:r>
          </w:p>
        </w:tc>
      </w:tr>
      <w:tr w:rsidR="00FC3E9C" w14:paraId="635D7CCD" w14:textId="77777777" w:rsidTr="00FC3E9C">
        <w:trPr>
          <w:trHeight w:val="2525"/>
          <w:jc w:val="center"/>
        </w:trPr>
        <w:tc>
          <w:tcPr>
            <w:tcW w:w="0" w:type="auto"/>
            <w:vAlign w:val="center"/>
          </w:tcPr>
          <w:p w14:paraId="4A159CCA" w14:textId="75E029E9" w:rsidR="00B86889" w:rsidRPr="007E6FD4" w:rsidRDefault="00C86068" w:rsidP="00B86889">
            <w:pPr>
              <w:jc w:val="center"/>
              <w:rPr>
                <w:sz w:val="2"/>
                <w:szCs w:val="2"/>
                <w:rtl/>
              </w:rPr>
            </w:pPr>
            <w:r w:rsidRPr="007E6FD4">
              <w:rPr>
                <w:noProof/>
                <w:sz w:val="2"/>
                <w:szCs w:val="2"/>
                <w:rtl/>
              </w:rPr>
              <w:drawing>
                <wp:anchor distT="0" distB="0" distL="114300" distR="114300" simplePos="0" relativeHeight="251788288" behindDoc="0" locked="0" layoutInCell="1" allowOverlap="1" wp14:anchorId="33B4CEE0" wp14:editId="5760DFD1">
                  <wp:simplePos x="0" y="0"/>
                  <wp:positionH relativeFrom="margin">
                    <wp:align>left</wp:align>
                  </wp:positionH>
                  <wp:positionV relativeFrom="margin">
                    <wp:align>top</wp:align>
                  </wp:positionV>
                  <wp:extent cx="2149200" cy="1612800"/>
                  <wp:effectExtent l="0" t="0" r="3810" b="6985"/>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3A2CCA66" w14:textId="13F5D206" w:rsidR="00B86889" w:rsidRPr="007E6FD4" w:rsidRDefault="00C86068" w:rsidP="00B86889">
            <w:pPr>
              <w:jc w:val="center"/>
              <w:rPr>
                <w:sz w:val="2"/>
                <w:szCs w:val="2"/>
                <w:rtl/>
              </w:rPr>
            </w:pPr>
            <w:r w:rsidRPr="007E6FD4">
              <w:rPr>
                <w:rFonts w:hint="cs"/>
                <w:noProof/>
                <w:sz w:val="2"/>
                <w:szCs w:val="2"/>
                <w:rtl/>
              </w:rPr>
              <w:drawing>
                <wp:anchor distT="0" distB="0" distL="114300" distR="114300" simplePos="0" relativeHeight="251786240" behindDoc="0" locked="0" layoutInCell="1" allowOverlap="1" wp14:anchorId="5886DE2F" wp14:editId="053EC0BB">
                  <wp:simplePos x="0" y="0"/>
                  <wp:positionH relativeFrom="margin">
                    <wp:align>right</wp:align>
                  </wp:positionH>
                  <wp:positionV relativeFrom="margin">
                    <wp:align>top</wp:align>
                  </wp:positionV>
                  <wp:extent cx="2134800" cy="1602000"/>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86068" w14:paraId="289C2251" w14:textId="77777777" w:rsidTr="00FC3E9C">
        <w:trPr>
          <w:jc w:val="center"/>
        </w:trPr>
        <w:tc>
          <w:tcPr>
            <w:tcW w:w="0" w:type="auto"/>
            <w:gridSpan w:val="2"/>
            <w:vAlign w:val="center"/>
          </w:tcPr>
          <w:p w14:paraId="050EECB9" w14:textId="0C5035B8" w:rsidR="00C86068" w:rsidRDefault="00C86068" w:rsidP="00B86889">
            <w:pPr>
              <w:jc w:val="center"/>
              <w:rPr>
                <w:noProof/>
                <w:rtl/>
              </w:rPr>
            </w:pPr>
            <w:r>
              <w:rPr>
                <w:rFonts w:hint="cs"/>
                <w:noProof/>
                <w:rtl/>
              </w:rPr>
              <w:t>(ب)</w:t>
            </w:r>
          </w:p>
        </w:tc>
      </w:tr>
      <w:tr w:rsidR="00FC3E9C" w14:paraId="65D636E8" w14:textId="77777777" w:rsidTr="00FC3E9C">
        <w:trPr>
          <w:trHeight w:val="2570"/>
          <w:jc w:val="center"/>
        </w:trPr>
        <w:tc>
          <w:tcPr>
            <w:tcW w:w="0" w:type="auto"/>
            <w:vAlign w:val="center"/>
          </w:tcPr>
          <w:p w14:paraId="5181CB92" w14:textId="102F4DC0" w:rsidR="00B86889" w:rsidRPr="007E6FD4" w:rsidRDefault="00C86068" w:rsidP="00B86889">
            <w:pPr>
              <w:jc w:val="center"/>
              <w:rPr>
                <w:sz w:val="2"/>
                <w:szCs w:val="2"/>
                <w:rtl/>
              </w:rPr>
            </w:pPr>
            <w:r w:rsidRPr="007E6FD4">
              <w:rPr>
                <w:noProof/>
                <w:sz w:val="2"/>
                <w:szCs w:val="2"/>
                <w:rtl/>
              </w:rPr>
              <w:drawing>
                <wp:anchor distT="0" distB="0" distL="114300" distR="114300" simplePos="0" relativeHeight="251792384" behindDoc="0" locked="0" layoutInCell="1" allowOverlap="1" wp14:anchorId="01C681BD" wp14:editId="1F73BE01">
                  <wp:simplePos x="0" y="0"/>
                  <wp:positionH relativeFrom="margin">
                    <wp:align>left</wp:align>
                  </wp:positionH>
                  <wp:positionV relativeFrom="margin">
                    <wp:align>top</wp:align>
                  </wp:positionV>
                  <wp:extent cx="2149200" cy="1612800"/>
                  <wp:effectExtent l="0" t="0" r="3810" b="6985"/>
                  <wp:wrapTopAndBottom/>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7B6B7E38" w14:textId="64F9425F" w:rsidR="00B86889" w:rsidRPr="007E6FD4" w:rsidRDefault="00C86068" w:rsidP="00B86889">
            <w:pPr>
              <w:jc w:val="center"/>
              <w:rPr>
                <w:sz w:val="2"/>
                <w:szCs w:val="2"/>
                <w:rtl/>
              </w:rPr>
            </w:pPr>
            <w:r w:rsidRPr="007E6FD4">
              <w:rPr>
                <w:rFonts w:hint="cs"/>
                <w:noProof/>
                <w:sz w:val="2"/>
                <w:szCs w:val="2"/>
                <w:rtl/>
              </w:rPr>
              <w:drawing>
                <wp:anchor distT="0" distB="0" distL="114300" distR="114300" simplePos="0" relativeHeight="251790336" behindDoc="0" locked="0" layoutInCell="1" allowOverlap="1" wp14:anchorId="4974130C" wp14:editId="7D122831">
                  <wp:simplePos x="0" y="0"/>
                  <wp:positionH relativeFrom="margin">
                    <wp:align>right</wp:align>
                  </wp:positionH>
                  <wp:positionV relativeFrom="margin">
                    <wp:align>top</wp:align>
                  </wp:positionV>
                  <wp:extent cx="2134800" cy="1602000"/>
                  <wp:effectExtent l="0" t="0" r="0" b="0"/>
                  <wp:wrapTopAndBottom/>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86068" w14:paraId="662D21CA" w14:textId="77777777" w:rsidTr="00FC3E9C">
        <w:trPr>
          <w:jc w:val="center"/>
        </w:trPr>
        <w:tc>
          <w:tcPr>
            <w:tcW w:w="0" w:type="auto"/>
            <w:gridSpan w:val="2"/>
            <w:vAlign w:val="center"/>
          </w:tcPr>
          <w:p w14:paraId="763B90C1" w14:textId="00918AAB" w:rsidR="00C86068" w:rsidRDefault="00C86068" w:rsidP="00B86889">
            <w:pPr>
              <w:jc w:val="center"/>
              <w:rPr>
                <w:rtl/>
              </w:rPr>
            </w:pPr>
            <w:r>
              <w:rPr>
                <w:rFonts w:hint="cs"/>
                <w:rtl/>
              </w:rPr>
              <w:t>(ج)</w:t>
            </w:r>
          </w:p>
        </w:tc>
      </w:tr>
      <w:tr w:rsidR="000E43C1" w14:paraId="72CDBEAA" w14:textId="77777777" w:rsidTr="00FC3E9C">
        <w:trPr>
          <w:jc w:val="center"/>
        </w:trPr>
        <w:tc>
          <w:tcPr>
            <w:tcW w:w="0" w:type="auto"/>
            <w:gridSpan w:val="2"/>
            <w:vAlign w:val="center"/>
          </w:tcPr>
          <w:p w14:paraId="129ED7E9" w14:textId="2C2F9CDB" w:rsidR="000E43C1" w:rsidRPr="00DA3B52" w:rsidRDefault="00227302" w:rsidP="00B86889">
            <w:pPr>
              <w:jc w:val="center"/>
              <w:rPr>
                <w:sz w:val="22"/>
                <w:rtl/>
              </w:rPr>
            </w:pPr>
            <w:r w:rsidRPr="00DA3B52">
              <w:rPr>
                <w:rFonts w:hint="cs"/>
                <w:noProof/>
                <w:sz w:val="22"/>
                <w:rtl/>
              </w:rPr>
              <w:t xml:space="preserve">شکل </w:t>
            </w:r>
            <w:r w:rsidR="007D5400">
              <w:rPr>
                <w:rFonts w:hint="cs"/>
                <w:noProof/>
                <w:sz w:val="22"/>
                <w:rtl/>
              </w:rPr>
              <w:t>14</w:t>
            </w:r>
            <w:r w:rsidRPr="00DA3B52">
              <w:rPr>
                <w:rFonts w:hint="cs"/>
                <w:noProof/>
                <w:sz w:val="22"/>
                <w:rtl/>
              </w:rPr>
              <w:t xml:space="preserve">. </w:t>
            </w:r>
            <w:r w:rsidRPr="00DA3B52">
              <w:rPr>
                <w:noProof/>
                <w:sz w:val="22"/>
                <w:rtl/>
              </w:rPr>
              <w:t>شمات</w:t>
            </w:r>
            <w:r w:rsidRPr="00DA3B52">
              <w:rPr>
                <w:rFonts w:hint="cs"/>
                <w:noProof/>
                <w:sz w:val="22"/>
                <w:rtl/>
              </w:rPr>
              <w:t>ی</w:t>
            </w:r>
            <w:r w:rsidRPr="00DA3B52">
              <w:rPr>
                <w:rFonts w:hint="eastAsia"/>
                <w:noProof/>
                <w:sz w:val="22"/>
                <w:rtl/>
              </w:rPr>
              <w:t>ک</w:t>
            </w:r>
            <w:r w:rsidRPr="00DA3B52">
              <w:rPr>
                <w:noProof/>
                <w:sz w:val="22"/>
                <w:rtl/>
              </w:rPr>
              <w:t xml:space="preserve"> </w:t>
            </w:r>
            <w:r w:rsidRPr="00DA3B52">
              <w:rPr>
                <w:rFonts w:hint="cs"/>
                <w:noProof/>
                <w:sz w:val="22"/>
                <w:rtl/>
              </w:rPr>
              <w:t xml:space="preserve">نرخ کرنش </w:t>
            </w:r>
            <w:r w:rsidR="00FC3E9C" w:rsidRPr="00DA3B52">
              <w:rPr>
                <w:rFonts w:hint="cs"/>
                <w:noProof/>
                <w:sz w:val="22"/>
                <w:rtl/>
              </w:rPr>
              <w:t xml:space="preserve">سیال نیوتنی (الف)، سیال پاورلا </w:t>
            </w:r>
            <w:r w:rsidR="00FC3E9C" w:rsidRPr="00DA3B52">
              <w:rPr>
                <w:noProof/>
                <w:szCs w:val="20"/>
              </w:rPr>
              <w:t>n = 1.5</w:t>
            </w:r>
            <w:r w:rsidR="00FC3E9C" w:rsidRPr="00DA3B52">
              <w:rPr>
                <w:rFonts w:hint="cs"/>
                <w:noProof/>
                <w:szCs w:val="20"/>
                <w:rtl/>
              </w:rPr>
              <w:t xml:space="preserve"> </w:t>
            </w:r>
            <w:r w:rsidR="00FC3E9C" w:rsidRPr="00DA3B52">
              <w:rPr>
                <w:rFonts w:hint="cs"/>
                <w:noProof/>
                <w:sz w:val="22"/>
                <w:rtl/>
              </w:rPr>
              <w:t xml:space="preserve">(ب) و </w:t>
            </w:r>
            <w:r w:rsidRPr="00DA3B52">
              <w:rPr>
                <w:rFonts w:hint="cs"/>
                <w:noProof/>
                <w:sz w:val="22"/>
                <w:rtl/>
              </w:rPr>
              <w:t xml:space="preserve">سیال </w:t>
            </w:r>
            <w:r w:rsidR="00E10229" w:rsidRPr="00DA3B52">
              <w:rPr>
                <w:rFonts w:hint="cs"/>
                <w:noProof/>
                <w:sz w:val="22"/>
                <w:rtl/>
              </w:rPr>
              <w:t>پاورلا</w:t>
            </w:r>
            <w:r w:rsidRPr="00DA3B52">
              <w:rPr>
                <w:rFonts w:hint="cs"/>
                <w:noProof/>
                <w:sz w:val="22"/>
                <w:rtl/>
              </w:rPr>
              <w:t xml:space="preserve"> </w:t>
            </w:r>
            <w:r w:rsidRPr="00DA3B52">
              <w:rPr>
                <w:noProof/>
                <w:szCs w:val="20"/>
              </w:rPr>
              <w:t>n = 0.5</w:t>
            </w:r>
            <w:r w:rsidRPr="00DA3B52">
              <w:rPr>
                <w:rFonts w:hint="cs"/>
                <w:noProof/>
                <w:sz w:val="22"/>
                <w:rtl/>
              </w:rPr>
              <w:t xml:space="preserve"> </w:t>
            </w:r>
            <w:r w:rsidR="00FC3E9C" w:rsidRPr="00DA3B52">
              <w:rPr>
                <w:rFonts w:hint="cs"/>
                <w:noProof/>
                <w:sz w:val="22"/>
                <w:rtl/>
              </w:rPr>
              <w:t xml:space="preserve">(ج) </w:t>
            </w:r>
            <w:r w:rsidRPr="00DA3B52">
              <w:rPr>
                <w:rFonts w:hint="cs"/>
                <w:noProof/>
                <w:sz w:val="22"/>
                <w:rtl/>
              </w:rPr>
              <w:t xml:space="preserve">درون </w:t>
            </w:r>
            <w:r w:rsidRPr="00DA3B52">
              <w:rPr>
                <w:noProof/>
                <w:sz w:val="22"/>
                <w:rtl/>
              </w:rPr>
              <w:t>حفره دو بعد</w:t>
            </w:r>
            <w:r w:rsidRPr="00DA3B52">
              <w:rPr>
                <w:rFonts w:hint="cs"/>
                <w:noProof/>
                <w:sz w:val="22"/>
                <w:rtl/>
              </w:rPr>
              <w:t>ی</w:t>
            </w:r>
            <w:r w:rsidRPr="00DA3B52">
              <w:rPr>
                <w:noProof/>
                <w:sz w:val="22"/>
                <w:rtl/>
              </w:rPr>
              <w:t xml:space="preserve"> با د</w:t>
            </w:r>
            <w:r w:rsidRPr="00DA3B52">
              <w:rPr>
                <w:rFonts w:hint="cs"/>
                <w:noProof/>
                <w:sz w:val="22"/>
                <w:rtl/>
              </w:rPr>
              <w:t>ی</w:t>
            </w:r>
            <w:r w:rsidRPr="00DA3B52">
              <w:rPr>
                <w:rFonts w:hint="eastAsia"/>
                <w:noProof/>
                <w:sz w:val="22"/>
                <w:rtl/>
              </w:rPr>
              <w:t>واره</w:t>
            </w:r>
            <w:r w:rsidRPr="00DA3B52">
              <w:rPr>
                <w:rFonts w:hint="cs"/>
                <w:noProof/>
                <w:sz w:val="22"/>
                <w:rtl/>
              </w:rPr>
              <w:t xml:space="preserve"> متحرک در </w:t>
            </w:r>
            <w:r w:rsidRPr="00DA3B52">
              <w:rPr>
                <w:noProof/>
                <w:szCs w:val="20"/>
              </w:rPr>
              <w:t>Re = 100</w:t>
            </w:r>
          </w:p>
        </w:tc>
      </w:tr>
    </w:tbl>
    <w:p w14:paraId="13FD8DF0" w14:textId="0F905A63" w:rsidR="00CA22B8" w:rsidRDefault="00435167" w:rsidP="00216AF8">
      <w:pPr>
        <w:rPr>
          <w:rtl/>
        </w:rPr>
      </w:pPr>
      <w:r>
        <w:rPr>
          <w:rFonts w:hint="cs"/>
          <w:rtl/>
        </w:rPr>
        <w:t>برای</w:t>
      </w:r>
      <w:r>
        <w:rPr>
          <w:rtl/>
        </w:rPr>
        <w:t xml:space="preserve"> مشاهدة اثر ر</w:t>
      </w:r>
      <w:r>
        <w:rPr>
          <w:rFonts w:hint="cs"/>
          <w:rtl/>
        </w:rPr>
        <w:t>ینولدز</w:t>
      </w:r>
      <w:r>
        <w:rPr>
          <w:rtl/>
        </w:rPr>
        <w:t xml:space="preserve"> بر رو</w:t>
      </w:r>
      <w:r>
        <w:rPr>
          <w:rFonts w:hint="cs"/>
          <w:rtl/>
        </w:rPr>
        <w:t>ی</w:t>
      </w:r>
      <w:r>
        <w:rPr>
          <w:rtl/>
        </w:rPr>
        <w:t xml:space="preserve"> نرخ کرنش درون حفره دو بعد</w:t>
      </w:r>
      <w:r>
        <w:rPr>
          <w:rFonts w:hint="cs"/>
          <w:rtl/>
        </w:rPr>
        <w:t>ی</w:t>
      </w:r>
      <w:r>
        <w:rPr>
          <w:rtl/>
        </w:rPr>
        <w:t xml:space="preserve"> با د</w:t>
      </w:r>
      <w:r>
        <w:rPr>
          <w:rFonts w:hint="cs"/>
          <w:rtl/>
        </w:rPr>
        <w:t>یوارة</w:t>
      </w:r>
      <w:r>
        <w:rPr>
          <w:rtl/>
        </w:rPr>
        <w:t xml:space="preserve"> بالا</w:t>
      </w:r>
      <w:r>
        <w:rPr>
          <w:rFonts w:hint="cs"/>
          <w:rtl/>
        </w:rPr>
        <w:t>یی</w:t>
      </w:r>
      <w:r>
        <w:rPr>
          <w:rtl/>
        </w:rPr>
        <w:t xml:space="preserve"> متحرک، مقدار ر</w:t>
      </w:r>
      <w:r>
        <w:rPr>
          <w:rFonts w:hint="cs"/>
          <w:rtl/>
        </w:rPr>
        <w:t>ینولدز</w:t>
      </w:r>
      <w:r>
        <w:rPr>
          <w:rtl/>
        </w:rPr>
        <w:t xml:space="preserve"> را به 400 افزا</w:t>
      </w:r>
      <w:r>
        <w:rPr>
          <w:rFonts w:hint="cs"/>
          <w:rtl/>
        </w:rPr>
        <w:t>یش</w:t>
      </w:r>
      <w:r>
        <w:rPr>
          <w:rtl/>
        </w:rPr>
        <w:t xml:space="preserve"> </w:t>
      </w:r>
      <w:r w:rsidR="00AB1E75">
        <w:rPr>
          <w:rFonts w:hint="cs"/>
          <w:rtl/>
        </w:rPr>
        <w:t>داده شده است</w:t>
      </w:r>
      <w:r>
        <w:rPr>
          <w:rtl/>
        </w:rPr>
        <w:t>. انتظار م</w:t>
      </w:r>
      <w:r>
        <w:rPr>
          <w:rFonts w:hint="cs"/>
          <w:rtl/>
        </w:rPr>
        <w:t>ی</w:t>
      </w:r>
      <w:r>
        <w:rPr>
          <w:rFonts w:ascii="Cambria" w:hAnsi="Cambria" w:cs="Cambria" w:hint="cs"/>
        </w:rPr>
        <w:t>‌</w:t>
      </w:r>
      <w:r>
        <w:rPr>
          <w:rFonts w:hint="cs"/>
          <w:rtl/>
        </w:rPr>
        <w:t>رود</w:t>
      </w:r>
      <w:r>
        <w:rPr>
          <w:rtl/>
        </w:rPr>
        <w:t xml:space="preserve"> به دل</w:t>
      </w:r>
      <w:r>
        <w:rPr>
          <w:rFonts w:hint="cs"/>
          <w:rtl/>
        </w:rPr>
        <w:t>یل</w:t>
      </w:r>
      <w:r>
        <w:rPr>
          <w:rtl/>
        </w:rPr>
        <w:t xml:space="preserve"> افزا</w:t>
      </w:r>
      <w:r>
        <w:rPr>
          <w:rFonts w:hint="cs"/>
          <w:rtl/>
        </w:rPr>
        <w:t>یش</w:t>
      </w:r>
      <w:r>
        <w:rPr>
          <w:rtl/>
        </w:rPr>
        <w:t xml:space="preserve"> ر</w:t>
      </w:r>
      <w:r>
        <w:rPr>
          <w:rFonts w:hint="cs"/>
          <w:rtl/>
        </w:rPr>
        <w:t>ینولدز،</w:t>
      </w:r>
      <w:r>
        <w:rPr>
          <w:rtl/>
        </w:rPr>
        <w:t xml:space="preserve"> تلاطم درون س</w:t>
      </w:r>
      <w:r>
        <w:rPr>
          <w:rFonts w:hint="cs"/>
          <w:rtl/>
        </w:rPr>
        <w:t>یال</w:t>
      </w:r>
      <w:r>
        <w:rPr>
          <w:rtl/>
        </w:rPr>
        <w:t xml:space="preserve"> افزا</w:t>
      </w:r>
      <w:r>
        <w:rPr>
          <w:rFonts w:hint="cs"/>
          <w:rtl/>
        </w:rPr>
        <w:t>یش</w:t>
      </w:r>
      <w:r>
        <w:rPr>
          <w:rtl/>
        </w:rPr>
        <w:t xml:space="preserve"> </w:t>
      </w:r>
      <w:r>
        <w:rPr>
          <w:rFonts w:hint="cs"/>
          <w:rtl/>
        </w:rPr>
        <w:t>یافته</w:t>
      </w:r>
      <w:r>
        <w:rPr>
          <w:rtl/>
        </w:rPr>
        <w:t xml:space="preserve"> و ا</w:t>
      </w:r>
      <w:r>
        <w:rPr>
          <w:rFonts w:hint="cs"/>
          <w:rtl/>
        </w:rPr>
        <w:t>ین</w:t>
      </w:r>
      <w:r>
        <w:rPr>
          <w:rtl/>
        </w:rPr>
        <w:t xml:space="preserve"> موضوع باعث افزا</w:t>
      </w:r>
      <w:r>
        <w:rPr>
          <w:rFonts w:hint="cs"/>
          <w:rtl/>
        </w:rPr>
        <w:t>یش</w:t>
      </w:r>
      <w:r>
        <w:rPr>
          <w:rtl/>
        </w:rPr>
        <w:t xml:space="preserve"> نرخ کرنش درون حفره و به خصوص درون د</w:t>
      </w:r>
      <w:r>
        <w:rPr>
          <w:rFonts w:hint="cs"/>
          <w:rtl/>
        </w:rPr>
        <w:t>یواره</w:t>
      </w:r>
      <w:r>
        <w:rPr>
          <w:rtl/>
        </w:rPr>
        <w:t xml:space="preserve"> ش</w:t>
      </w:r>
      <w:r>
        <w:rPr>
          <w:rFonts w:hint="cs"/>
          <w:rtl/>
        </w:rPr>
        <w:t>ود</w:t>
      </w:r>
      <w:r>
        <w:rPr>
          <w:rtl/>
        </w:rPr>
        <w:t>. شکل</w:t>
      </w:r>
      <w:r>
        <w:rPr>
          <w:rFonts w:ascii="Cambria" w:hAnsi="Cambria" w:cs="Cambria" w:hint="cs"/>
        </w:rPr>
        <w:t>‌</w:t>
      </w:r>
      <w:r w:rsidR="00E10229">
        <w:rPr>
          <w:rFonts w:hint="cs"/>
          <w:rtl/>
        </w:rPr>
        <w:t xml:space="preserve"> (</w:t>
      </w:r>
      <w:r w:rsidR="007D5400">
        <w:rPr>
          <w:rFonts w:hint="cs"/>
          <w:rtl/>
        </w:rPr>
        <w:t>15</w:t>
      </w:r>
      <w:r w:rsidR="00E10229">
        <w:rPr>
          <w:rFonts w:hint="cs"/>
          <w:rtl/>
        </w:rPr>
        <w:t xml:space="preserve">) </w:t>
      </w:r>
      <w:r>
        <w:rPr>
          <w:rtl/>
        </w:rPr>
        <w:t>نتا</w:t>
      </w:r>
      <w:r>
        <w:rPr>
          <w:rFonts w:hint="cs"/>
          <w:rtl/>
        </w:rPr>
        <w:t>یج</w:t>
      </w:r>
      <w:r>
        <w:rPr>
          <w:rtl/>
        </w:rPr>
        <w:t xml:space="preserve"> حاصل از شب</w:t>
      </w:r>
      <w:r>
        <w:rPr>
          <w:rFonts w:hint="cs"/>
          <w:rtl/>
        </w:rPr>
        <w:t>یه</w:t>
      </w:r>
      <w:r>
        <w:rPr>
          <w:rFonts w:ascii="Cambria" w:hAnsi="Cambria" w:cs="Cambria" w:hint="cs"/>
        </w:rPr>
        <w:t>‌</w:t>
      </w:r>
      <w:r>
        <w:rPr>
          <w:rFonts w:hint="cs"/>
          <w:rtl/>
        </w:rPr>
        <w:t>سازی</w:t>
      </w:r>
      <w:r>
        <w:rPr>
          <w:rtl/>
        </w:rPr>
        <w:t xml:space="preserve"> س</w:t>
      </w:r>
      <w:r>
        <w:rPr>
          <w:rFonts w:hint="cs"/>
          <w:rtl/>
        </w:rPr>
        <w:t>یال</w:t>
      </w:r>
      <w:r>
        <w:rPr>
          <w:rtl/>
        </w:rPr>
        <w:t xml:space="preserve"> ن</w:t>
      </w:r>
      <w:r>
        <w:rPr>
          <w:rFonts w:hint="cs"/>
          <w:rtl/>
        </w:rPr>
        <w:t>یوتنی،</w:t>
      </w:r>
      <w:r>
        <w:rPr>
          <w:rtl/>
        </w:rPr>
        <w:t xml:space="preserve"> س</w:t>
      </w:r>
      <w:r>
        <w:rPr>
          <w:rFonts w:hint="cs"/>
          <w:rtl/>
        </w:rPr>
        <w:t>یال</w:t>
      </w:r>
      <w:r>
        <w:rPr>
          <w:rtl/>
        </w:rPr>
        <w:t xml:space="preserve"> </w:t>
      </w:r>
      <w:r w:rsidR="00E10229">
        <w:rPr>
          <w:rFonts w:hint="cs"/>
          <w:rtl/>
        </w:rPr>
        <w:t>پاورلا</w:t>
      </w:r>
      <w:r>
        <w:rPr>
          <w:rtl/>
        </w:rPr>
        <w:t xml:space="preserve"> (</w:t>
      </w:r>
      <w:r>
        <w:t>n = 1.5</w:t>
      </w:r>
      <w:r>
        <w:rPr>
          <w:rtl/>
        </w:rPr>
        <w:t xml:space="preserve">) و </w:t>
      </w:r>
      <w:r w:rsidR="00613977">
        <w:rPr>
          <w:rFonts w:hint="cs"/>
          <w:rtl/>
        </w:rPr>
        <w:t xml:space="preserve">سیال پاورلا </w:t>
      </w:r>
      <w:r>
        <w:rPr>
          <w:rtl/>
        </w:rPr>
        <w:t>(</w:t>
      </w:r>
      <w:r>
        <w:t>n = 0.5</w:t>
      </w:r>
      <w:r>
        <w:rPr>
          <w:rtl/>
        </w:rPr>
        <w:t xml:space="preserve">) در </w:t>
      </w:r>
      <w:r w:rsidR="00EC6283">
        <w:t>Re = 400</w:t>
      </w:r>
      <w:r>
        <w:rPr>
          <w:rtl/>
        </w:rPr>
        <w:t xml:space="preserve"> آورده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18"/>
      </w:tblGrid>
      <w:tr w:rsidR="00CA22B8" w14:paraId="5BB7A164" w14:textId="77777777" w:rsidTr="009F415E">
        <w:trPr>
          <w:trHeight w:val="2635"/>
          <w:jc w:val="center"/>
        </w:trPr>
        <w:tc>
          <w:tcPr>
            <w:tcW w:w="0" w:type="auto"/>
            <w:vAlign w:val="center"/>
          </w:tcPr>
          <w:p w14:paraId="797B5FB9" w14:textId="1B046369" w:rsidR="00CA22B8" w:rsidRPr="007E6FD4" w:rsidRDefault="00613977" w:rsidP="009F415E">
            <w:pPr>
              <w:rPr>
                <w:sz w:val="2"/>
                <w:szCs w:val="2"/>
                <w:rtl/>
              </w:rPr>
            </w:pPr>
            <w:r>
              <w:rPr>
                <w:noProof/>
                <w:rtl/>
              </w:rPr>
              <w:lastRenderedPageBreak/>
              <w:drawing>
                <wp:anchor distT="0" distB="0" distL="114300" distR="114300" simplePos="0" relativeHeight="251803648" behindDoc="0" locked="0" layoutInCell="1" allowOverlap="1" wp14:anchorId="1266741C" wp14:editId="0E9E9115">
                  <wp:simplePos x="0" y="0"/>
                  <wp:positionH relativeFrom="margin">
                    <wp:align>left</wp:align>
                  </wp:positionH>
                  <wp:positionV relativeFrom="margin">
                    <wp:align>top</wp:align>
                  </wp:positionV>
                  <wp:extent cx="2149200" cy="1612800"/>
                  <wp:effectExtent l="0" t="0" r="3810" b="6985"/>
                  <wp:wrapTopAndBottom/>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0D143811" w14:textId="02FE4B09" w:rsidR="00CA22B8" w:rsidRPr="007E6FD4" w:rsidRDefault="00FC5D4F" w:rsidP="009F415E">
            <w:pPr>
              <w:rPr>
                <w:sz w:val="2"/>
                <w:szCs w:val="2"/>
                <w:rtl/>
              </w:rPr>
            </w:pPr>
            <w:r>
              <w:rPr>
                <w:rFonts w:hint="cs"/>
                <w:noProof/>
                <w:rtl/>
              </w:rPr>
              <w:drawing>
                <wp:anchor distT="0" distB="0" distL="114300" distR="114300" simplePos="0" relativeHeight="251801600" behindDoc="0" locked="0" layoutInCell="1" allowOverlap="1" wp14:anchorId="7091563C" wp14:editId="3562CFC5">
                  <wp:simplePos x="0" y="0"/>
                  <wp:positionH relativeFrom="margin">
                    <wp:align>right</wp:align>
                  </wp:positionH>
                  <wp:positionV relativeFrom="margin">
                    <wp:align>top</wp:align>
                  </wp:positionV>
                  <wp:extent cx="2134800" cy="1602000"/>
                  <wp:effectExtent l="0" t="0" r="0" b="0"/>
                  <wp:wrapTopAndBottom/>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A22B8" w14:paraId="4C4BAFC8" w14:textId="77777777" w:rsidTr="009F415E">
        <w:trPr>
          <w:jc w:val="center"/>
        </w:trPr>
        <w:tc>
          <w:tcPr>
            <w:tcW w:w="0" w:type="auto"/>
            <w:gridSpan w:val="2"/>
            <w:vAlign w:val="center"/>
          </w:tcPr>
          <w:p w14:paraId="2EB76287" w14:textId="77777777" w:rsidR="00CA22B8" w:rsidRDefault="00CA22B8" w:rsidP="009F415E">
            <w:pPr>
              <w:jc w:val="center"/>
              <w:rPr>
                <w:noProof/>
                <w:rtl/>
              </w:rPr>
            </w:pPr>
            <w:r>
              <w:rPr>
                <w:rFonts w:hint="cs"/>
                <w:noProof/>
                <w:rtl/>
              </w:rPr>
              <w:t>(الف)</w:t>
            </w:r>
          </w:p>
        </w:tc>
      </w:tr>
      <w:tr w:rsidR="00CA22B8" w14:paraId="5821F872" w14:textId="77777777" w:rsidTr="009F415E">
        <w:trPr>
          <w:trHeight w:val="2525"/>
          <w:jc w:val="center"/>
        </w:trPr>
        <w:tc>
          <w:tcPr>
            <w:tcW w:w="0" w:type="auto"/>
            <w:vAlign w:val="center"/>
          </w:tcPr>
          <w:p w14:paraId="0EA3643A" w14:textId="19897456" w:rsidR="00CA22B8" w:rsidRPr="007E6FD4" w:rsidRDefault="00613977" w:rsidP="009F415E">
            <w:pPr>
              <w:jc w:val="center"/>
              <w:rPr>
                <w:sz w:val="2"/>
                <w:szCs w:val="2"/>
                <w:rtl/>
              </w:rPr>
            </w:pPr>
            <w:r>
              <w:rPr>
                <w:noProof/>
                <w:rtl/>
              </w:rPr>
              <w:drawing>
                <wp:anchor distT="0" distB="0" distL="114300" distR="114300" simplePos="0" relativeHeight="251807744" behindDoc="0" locked="0" layoutInCell="1" allowOverlap="1" wp14:anchorId="4940C3C9" wp14:editId="58C3558E">
                  <wp:simplePos x="0" y="0"/>
                  <wp:positionH relativeFrom="margin">
                    <wp:align>left</wp:align>
                  </wp:positionH>
                  <wp:positionV relativeFrom="margin">
                    <wp:align>top</wp:align>
                  </wp:positionV>
                  <wp:extent cx="2149200" cy="1612800"/>
                  <wp:effectExtent l="0" t="0" r="3810" b="6985"/>
                  <wp:wrapTopAndBottom/>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2D48AD02" w14:textId="1A2E55A8" w:rsidR="00CA22B8" w:rsidRPr="007E6FD4" w:rsidRDefault="00613977" w:rsidP="009F415E">
            <w:pPr>
              <w:jc w:val="center"/>
              <w:rPr>
                <w:sz w:val="2"/>
                <w:szCs w:val="2"/>
                <w:rtl/>
              </w:rPr>
            </w:pPr>
            <w:r>
              <w:rPr>
                <w:rFonts w:hint="cs"/>
                <w:noProof/>
                <w:rtl/>
              </w:rPr>
              <w:drawing>
                <wp:anchor distT="0" distB="0" distL="114300" distR="114300" simplePos="0" relativeHeight="251805696" behindDoc="0" locked="0" layoutInCell="1" allowOverlap="1" wp14:anchorId="7E98C52D" wp14:editId="2BB10C16">
                  <wp:simplePos x="0" y="0"/>
                  <wp:positionH relativeFrom="margin">
                    <wp:align>right</wp:align>
                  </wp:positionH>
                  <wp:positionV relativeFrom="margin">
                    <wp:align>top</wp:align>
                  </wp:positionV>
                  <wp:extent cx="2134800" cy="1602000"/>
                  <wp:effectExtent l="0" t="0" r="0" b="0"/>
                  <wp:wrapTopAndBottom/>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A22B8" w14:paraId="3841F71C" w14:textId="77777777" w:rsidTr="009F415E">
        <w:trPr>
          <w:jc w:val="center"/>
        </w:trPr>
        <w:tc>
          <w:tcPr>
            <w:tcW w:w="0" w:type="auto"/>
            <w:gridSpan w:val="2"/>
            <w:vAlign w:val="center"/>
          </w:tcPr>
          <w:p w14:paraId="2A451BA3" w14:textId="77777777" w:rsidR="00CA22B8" w:rsidRDefault="00CA22B8" w:rsidP="009F415E">
            <w:pPr>
              <w:jc w:val="center"/>
              <w:rPr>
                <w:noProof/>
                <w:rtl/>
              </w:rPr>
            </w:pPr>
            <w:r>
              <w:rPr>
                <w:rFonts w:hint="cs"/>
                <w:noProof/>
                <w:rtl/>
              </w:rPr>
              <w:t>(ب)</w:t>
            </w:r>
          </w:p>
        </w:tc>
      </w:tr>
      <w:tr w:rsidR="00CA22B8" w14:paraId="141F3622" w14:textId="77777777" w:rsidTr="009F415E">
        <w:trPr>
          <w:trHeight w:val="2570"/>
          <w:jc w:val="center"/>
        </w:trPr>
        <w:tc>
          <w:tcPr>
            <w:tcW w:w="0" w:type="auto"/>
            <w:vAlign w:val="center"/>
          </w:tcPr>
          <w:p w14:paraId="55B1BE2B" w14:textId="2FBDFBC7" w:rsidR="00CA22B8" w:rsidRPr="007E6FD4" w:rsidRDefault="00613977" w:rsidP="009F415E">
            <w:pPr>
              <w:jc w:val="center"/>
              <w:rPr>
                <w:sz w:val="2"/>
                <w:szCs w:val="2"/>
                <w:rtl/>
              </w:rPr>
            </w:pPr>
            <w:r>
              <w:rPr>
                <w:noProof/>
                <w:rtl/>
              </w:rPr>
              <w:drawing>
                <wp:anchor distT="0" distB="0" distL="114300" distR="114300" simplePos="0" relativeHeight="251811840" behindDoc="0" locked="0" layoutInCell="1" allowOverlap="1" wp14:anchorId="2670C840" wp14:editId="15570AE3">
                  <wp:simplePos x="0" y="0"/>
                  <wp:positionH relativeFrom="margin">
                    <wp:align>left</wp:align>
                  </wp:positionH>
                  <wp:positionV relativeFrom="margin">
                    <wp:align>top</wp:align>
                  </wp:positionV>
                  <wp:extent cx="2149200" cy="1612800"/>
                  <wp:effectExtent l="0" t="0" r="3810" b="6985"/>
                  <wp:wrapTopAndBottom/>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1ED95F06" w14:textId="0DE6CB81" w:rsidR="00CA22B8" w:rsidRPr="007E6FD4" w:rsidRDefault="00613977" w:rsidP="009F415E">
            <w:pPr>
              <w:jc w:val="center"/>
              <w:rPr>
                <w:sz w:val="2"/>
                <w:szCs w:val="2"/>
                <w:rtl/>
              </w:rPr>
            </w:pPr>
            <w:r>
              <w:rPr>
                <w:rFonts w:hint="cs"/>
                <w:noProof/>
                <w:rtl/>
              </w:rPr>
              <w:drawing>
                <wp:anchor distT="0" distB="0" distL="114300" distR="114300" simplePos="0" relativeHeight="251809792" behindDoc="0" locked="0" layoutInCell="1" allowOverlap="1" wp14:anchorId="6A19BC2C" wp14:editId="57AF3A4F">
                  <wp:simplePos x="0" y="0"/>
                  <wp:positionH relativeFrom="margin">
                    <wp:align>right</wp:align>
                  </wp:positionH>
                  <wp:positionV relativeFrom="margin">
                    <wp:align>top</wp:align>
                  </wp:positionV>
                  <wp:extent cx="2134800" cy="1602000"/>
                  <wp:effectExtent l="0" t="0" r="0" b="0"/>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CA22B8" w14:paraId="3946B79B" w14:textId="77777777" w:rsidTr="009F415E">
        <w:trPr>
          <w:jc w:val="center"/>
        </w:trPr>
        <w:tc>
          <w:tcPr>
            <w:tcW w:w="0" w:type="auto"/>
            <w:gridSpan w:val="2"/>
            <w:vAlign w:val="center"/>
          </w:tcPr>
          <w:p w14:paraId="0C6C7EBC" w14:textId="77777777" w:rsidR="00CA22B8" w:rsidRDefault="00CA22B8" w:rsidP="009F415E">
            <w:pPr>
              <w:jc w:val="center"/>
              <w:rPr>
                <w:rtl/>
              </w:rPr>
            </w:pPr>
            <w:r>
              <w:rPr>
                <w:rFonts w:hint="cs"/>
                <w:rtl/>
              </w:rPr>
              <w:t>(ج)</w:t>
            </w:r>
          </w:p>
        </w:tc>
      </w:tr>
      <w:tr w:rsidR="00CA22B8" w14:paraId="08E05551" w14:textId="77777777" w:rsidTr="009F415E">
        <w:trPr>
          <w:jc w:val="center"/>
        </w:trPr>
        <w:tc>
          <w:tcPr>
            <w:tcW w:w="0" w:type="auto"/>
            <w:gridSpan w:val="2"/>
            <w:vAlign w:val="center"/>
          </w:tcPr>
          <w:p w14:paraId="68FE8FD2" w14:textId="4BA8E28D" w:rsidR="00CA22B8" w:rsidRPr="00DA3B52" w:rsidRDefault="00CA22B8" w:rsidP="009F415E">
            <w:pPr>
              <w:jc w:val="center"/>
              <w:rPr>
                <w:sz w:val="22"/>
                <w:rtl/>
              </w:rPr>
            </w:pPr>
            <w:r w:rsidRPr="00DA3B52">
              <w:rPr>
                <w:rFonts w:hint="cs"/>
                <w:noProof/>
                <w:sz w:val="22"/>
                <w:rtl/>
              </w:rPr>
              <w:t xml:space="preserve">شکل </w:t>
            </w:r>
            <w:r w:rsidR="007D5400">
              <w:rPr>
                <w:rFonts w:hint="cs"/>
                <w:noProof/>
                <w:sz w:val="22"/>
                <w:rtl/>
              </w:rPr>
              <w:t>15</w:t>
            </w:r>
            <w:r w:rsidRPr="00DA3B52">
              <w:rPr>
                <w:rFonts w:hint="cs"/>
                <w:noProof/>
                <w:sz w:val="22"/>
                <w:rtl/>
              </w:rPr>
              <w:t xml:space="preserve">. </w:t>
            </w:r>
            <w:r w:rsidRPr="00DA3B52">
              <w:rPr>
                <w:noProof/>
                <w:sz w:val="22"/>
                <w:rtl/>
              </w:rPr>
              <w:t>شمات</w:t>
            </w:r>
            <w:r w:rsidRPr="00DA3B52">
              <w:rPr>
                <w:rFonts w:hint="cs"/>
                <w:noProof/>
                <w:sz w:val="22"/>
                <w:rtl/>
              </w:rPr>
              <w:t>ی</w:t>
            </w:r>
            <w:r w:rsidRPr="00DA3B52">
              <w:rPr>
                <w:rFonts w:hint="eastAsia"/>
                <w:noProof/>
                <w:sz w:val="22"/>
                <w:rtl/>
              </w:rPr>
              <w:t>ک</w:t>
            </w:r>
            <w:r w:rsidRPr="00DA3B52">
              <w:rPr>
                <w:noProof/>
                <w:sz w:val="22"/>
                <w:rtl/>
              </w:rPr>
              <w:t xml:space="preserve"> </w:t>
            </w:r>
            <w:r w:rsidRPr="00DA3B52">
              <w:rPr>
                <w:rFonts w:hint="cs"/>
                <w:noProof/>
                <w:sz w:val="22"/>
                <w:rtl/>
              </w:rPr>
              <w:t xml:space="preserve">نرخ کرنش سیال نیوتنی (الف)، سیال پاورلا </w:t>
            </w:r>
            <w:r w:rsidRPr="00DA3B52">
              <w:rPr>
                <w:noProof/>
                <w:szCs w:val="20"/>
              </w:rPr>
              <w:t>n = 1.5</w:t>
            </w:r>
            <w:r w:rsidRPr="00DA3B52">
              <w:rPr>
                <w:rFonts w:hint="cs"/>
                <w:noProof/>
                <w:szCs w:val="20"/>
                <w:rtl/>
              </w:rPr>
              <w:t xml:space="preserve"> </w:t>
            </w:r>
            <w:r w:rsidRPr="00DA3B52">
              <w:rPr>
                <w:rFonts w:hint="cs"/>
                <w:noProof/>
                <w:sz w:val="22"/>
                <w:rtl/>
              </w:rPr>
              <w:t xml:space="preserve">(ب) و سیال پاورلا </w:t>
            </w:r>
            <w:r w:rsidRPr="00DA3B52">
              <w:rPr>
                <w:noProof/>
                <w:szCs w:val="20"/>
              </w:rPr>
              <w:t>n = 0.5</w:t>
            </w:r>
            <w:r w:rsidRPr="00DA3B52">
              <w:rPr>
                <w:rFonts w:hint="cs"/>
                <w:noProof/>
                <w:sz w:val="22"/>
                <w:rtl/>
              </w:rPr>
              <w:t xml:space="preserve"> (ج) درون </w:t>
            </w:r>
            <w:r w:rsidRPr="00DA3B52">
              <w:rPr>
                <w:noProof/>
                <w:sz w:val="22"/>
                <w:rtl/>
              </w:rPr>
              <w:t>حفره دو بعد</w:t>
            </w:r>
            <w:r w:rsidRPr="00DA3B52">
              <w:rPr>
                <w:rFonts w:hint="cs"/>
                <w:noProof/>
                <w:sz w:val="22"/>
                <w:rtl/>
              </w:rPr>
              <w:t>ی</w:t>
            </w:r>
            <w:r w:rsidRPr="00DA3B52">
              <w:rPr>
                <w:noProof/>
                <w:sz w:val="22"/>
                <w:rtl/>
              </w:rPr>
              <w:t xml:space="preserve"> با د</w:t>
            </w:r>
            <w:r w:rsidRPr="00DA3B52">
              <w:rPr>
                <w:rFonts w:hint="cs"/>
                <w:noProof/>
                <w:sz w:val="22"/>
                <w:rtl/>
              </w:rPr>
              <w:t>ی</w:t>
            </w:r>
            <w:r w:rsidRPr="00DA3B52">
              <w:rPr>
                <w:rFonts w:hint="eastAsia"/>
                <w:noProof/>
                <w:sz w:val="22"/>
                <w:rtl/>
              </w:rPr>
              <w:t>واره</w:t>
            </w:r>
            <w:r w:rsidRPr="00DA3B52">
              <w:rPr>
                <w:rFonts w:hint="cs"/>
                <w:noProof/>
                <w:sz w:val="22"/>
                <w:rtl/>
              </w:rPr>
              <w:t xml:space="preserve"> متحرک در </w:t>
            </w:r>
            <w:r w:rsidRPr="00DA3B52">
              <w:rPr>
                <w:noProof/>
                <w:szCs w:val="20"/>
              </w:rPr>
              <w:t xml:space="preserve">Re = </w:t>
            </w:r>
            <w:r w:rsidR="00613977" w:rsidRPr="00DA3B52">
              <w:rPr>
                <w:noProof/>
                <w:szCs w:val="20"/>
              </w:rPr>
              <w:t>400</w:t>
            </w:r>
          </w:p>
        </w:tc>
      </w:tr>
    </w:tbl>
    <w:p w14:paraId="5A456AFB" w14:textId="77777777" w:rsidR="00216AF8" w:rsidRDefault="00216AF8" w:rsidP="00216AF8">
      <w:pPr>
        <w:pStyle w:val="Heading3"/>
        <w:rPr>
          <w:rtl/>
        </w:rPr>
      </w:pPr>
      <w:r w:rsidRPr="009E3EF5">
        <w:rPr>
          <w:rtl/>
        </w:rPr>
        <w:t>مقا</w:t>
      </w:r>
      <w:r w:rsidRPr="009E3EF5">
        <w:rPr>
          <w:rFonts w:hint="cs"/>
          <w:rtl/>
        </w:rPr>
        <w:t>یسه</w:t>
      </w:r>
      <w:r w:rsidRPr="009E3EF5">
        <w:rPr>
          <w:rtl/>
        </w:rPr>
        <w:t xml:space="preserve"> و</w:t>
      </w:r>
      <w:r w:rsidRPr="009E3EF5">
        <w:rPr>
          <w:rFonts w:hint="cs"/>
          <w:rtl/>
        </w:rPr>
        <w:t>یسکوزیته</w:t>
      </w:r>
      <w:r w:rsidRPr="009E3EF5">
        <w:rPr>
          <w:rtl/>
        </w:rPr>
        <w:t xml:space="preserve"> س</w:t>
      </w:r>
      <w:r w:rsidRPr="009E3EF5">
        <w:rPr>
          <w:rFonts w:hint="cs"/>
          <w:rtl/>
        </w:rPr>
        <w:t>یالات</w:t>
      </w:r>
      <w:r w:rsidRPr="009E3EF5">
        <w:rPr>
          <w:rtl/>
        </w:rPr>
        <w:t xml:space="preserve"> ن</w:t>
      </w:r>
      <w:r w:rsidRPr="009E3EF5">
        <w:rPr>
          <w:rFonts w:hint="cs"/>
          <w:rtl/>
        </w:rPr>
        <w:t>یوتنی</w:t>
      </w:r>
      <w:r w:rsidRPr="009E3EF5">
        <w:rPr>
          <w:rtl/>
        </w:rPr>
        <w:t xml:space="preserve"> و غ</w:t>
      </w:r>
      <w:r w:rsidRPr="009E3EF5">
        <w:rPr>
          <w:rFonts w:hint="cs"/>
          <w:rtl/>
        </w:rPr>
        <w:t>یرنیوتنی</w:t>
      </w:r>
      <w:r w:rsidRPr="009E3EF5">
        <w:rPr>
          <w:rtl/>
        </w:rPr>
        <w:t xml:space="preserve"> درون حفرة دو بعد</w:t>
      </w:r>
      <w:r w:rsidRPr="009E3EF5">
        <w:rPr>
          <w:rFonts w:hint="cs"/>
          <w:rtl/>
        </w:rPr>
        <w:t>ی</w:t>
      </w:r>
      <w:r w:rsidRPr="009E3EF5">
        <w:rPr>
          <w:rtl/>
        </w:rPr>
        <w:t xml:space="preserve"> با د</w:t>
      </w:r>
      <w:r w:rsidRPr="009E3EF5">
        <w:rPr>
          <w:rFonts w:hint="cs"/>
          <w:rtl/>
        </w:rPr>
        <w:t>یوارة</w:t>
      </w:r>
      <w:r w:rsidRPr="009E3EF5">
        <w:rPr>
          <w:rtl/>
        </w:rPr>
        <w:t xml:space="preserve"> بالا</w:t>
      </w:r>
      <w:r w:rsidRPr="009E3EF5">
        <w:rPr>
          <w:rFonts w:hint="cs"/>
          <w:rtl/>
        </w:rPr>
        <w:t>یی</w:t>
      </w:r>
      <w:r w:rsidRPr="009E3EF5">
        <w:rPr>
          <w:rtl/>
        </w:rPr>
        <w:t xml:space="preserve"> متحرک</w:t>
      </w:r>
    </w:p>
    <w:p w14:paraId="34261379" w14:textId="0D3E319B" w:rsidR="00216AF8" w:rsidRDefault="00216AF8" w:rsidP="00216AF8">
      <w:pPr>
        <w:rPr>
          <w:rtl/>
        </w:rPr>
      </w:pPr>
      <w:r>
        <w:rPr>
          <w:rtl/>
        </w:rPr>
        <w:t>در ا</w:t>
      </w:r>
      <w:r>
        <w:rPr>
          <w:rFonts w:hint="cs"/>
          <w:rtl/>
        </w:rPr>
        <w:t>ین</w:t>
      </w:r>
      <w:r>
        <w:rPr>
          <w:rtl/>
        </w:rPr>
        <w:t xml:space="preserve"> قسمت نحوه رفتار و</w:t>
      </w:r>
      <w:r>
        <w:rPr>
          <w:rFonts w:hint="cs"/>
          <w:rtl/>
        </w:rPr>
        <w:t>یسکوزیته</w:t>
      </w:r>
      <w:r>
        <w:rPr>
          <w:rtl/>
        </w:rPr>
        <w:t xml:space="preserve"> س</w:t>
      </w:r>
      <w:r>
        <w:rPr>
          <w:rFonts w:hint="cs"/>
          <w:rtl/>
        </w:rPr>
        <w:t>یالات</w:t>
      </w:r>
      <w:r>
        <w:rPr>
          <w:rtl/>
        </w:rPr>
        <w:t xml:space="preserve"> غ</w:t>
      </w:r>
      <w:r>
        <w:rPr>
          <w:rFonts w:hint="cs"/>
          <w:rtl/>
        </w:rPr>
        <w:t>یرنیوتنی</w:t>
      </w:r>
      <w:r>
        <w:rPr>
          <w:rtl/>
        </w:rPr>
        <w:t xml:space="preserve"> تنش رق</w:t>
      </w:r>
      <w:r>
        <w:rPr>
          <w:rFonts w:hint="cs"/>
          <w:rtl/>
        </w:rPr>
        <w:t>یق‌شونده</w:t>
      </w:r>
      <w:r>
        <w:rPr>
          <w:rtl/>
        </w:rPr>
        <w:t xml:space="preserve"> و تنش غل</w:t>
      </w:r>
      <w:r>
        <w:rPr>
          <w:rFonts w:hint="cs"/>
          <w:rtl/>
        </w:rPr>
        <w:t>یظ‌شونده</w:t>
      </w:r>
      <w:r>
        <w:rPr>
          <w:rtl/>
        </w:rPr>
        <w:t xml:space="preserve"> و مقا</w:t>
      </w:r>
      <w:r>
        <w:rPr>
          <w:rFonts w:hint="cs"/>
          <w:rtl/>
        </w:rPr>
        <w:t>یسه</w:t>
      </w:r>
      <w:r>
        <w:rPr>
          <w:rtl/>
        </w:rPr>
        <w:t xml:space="preserve"> آن</w:t>
      </w:r>
      <w:r>
        <w:rPr>
          <w:rFonts w:ascii="Cambria" w:hAnsi="Cambria" w:cs="Cambria" w:hint="cs"/>
        </w:rPr>
        <w:t>‌</w:t>
      </w:r>
      <w:r>
        <w:rPr>
          <w:rFonts w:hint="cs"/>
          <w:rtl/>
        </w:rPr>
        <w:t>ها</w:t>
      </w:r>
      <w:r>
        <w:rPr>
          <w:rtl/>
        </w:rPr>
        <w:t xml:space="preserve"> </w:t>
      </w:r>
      <w:r>
        <w:rPr>
          <w:rFonts w:hint="cs"/>
          <w:rtl/>
        </w:rPr>
        <w:t>با</w:t>
      </w:r>
      <w:r>
        <w:rPr>
          <w:rtl/>
        </w:rPr>
        <w:t xml:space="preserve"> </w:t>
      </w:r>
      <w:r>
        <w:rPr>
          <w:rFonts w:hint="cs"/>
          <w:rtl/>
        </w:rPr>
        <w:t>هم</w:t>
      </w:r>
      <w:r>
        <w:rPr>
          <w:rtl/>
        </w:rPr>
        <w:t xml:space="preserve"> </w:t>
      </w:r>
      <w:r>
        <w:rPr>
          <w:rFonts w:hint="cs"/>
          <w:rtl/>
        </w:rPr>
        <w:t>درون</w:t>
      </w:r>
      <w:r>
        <w:rPr>
          <w:rtl/>
        </w:rPr>
        <w:t xml:space="preserve"> </w:t>
      </w:r>
      <w:r>
        <w:rPr>
          <w:rFonts w:hint="cs"/>
          <w:rtl/>
        </w:rPr>
        <w:t>یک</w:t>
      </w:r>
      <w:r>
        <w:rPr>
          <w:rtl/>
        </w:rPr>
        <w:t xml:space="preserve"> حفرة دو بعد</w:t>
      </w:r>
      <w:r>
        <w:rPr>
          <w:rFonts w:hint="cs"/>
          <w:rtl/>
        </w:rPr>
        <w:t>ی</w:t>
      </w:r>
      <w:r>
        <w:rPr>
          <w:rtl/>
        </w:rPr>
        <w:t xml:space="preserve"> با د</w:t>
      </w:r>
      <w:r>
        <w:rPr>
          <w:rFonts w:hint="cs"/>
          <w:rtl/>
        </w:rPr>
        <w:t>یوارة</w:t>
      </w:r>
      <w:r>
        <w:rPr>
          <w:rtl/>
        </w:rPr>
        <w:t xml:space="preserve"> بالا</w:t>
      </w:r>
      <w:r>
        <w:rPr>
          <w:rFonts w:hint="cs"/>
          <w:rtl/>
        </w:rPr>
        <w:t>یی</w:t>
      </w:r>
      <w:r>
        <w:rPr>
          <w:rtl/>
        </w:rPr>
        <w:t xml:space="preserve"> متحرک مورد بررس</w:t>
      </w:r>
      <w:r>
        <w:rPr>
          <w:rFonts w:hint="cs"/>
          <w:rtl/>
        </w:rPr>
        <w:t>ی</w:t>
      </w:r>
      <w:r>
        <w:rPr>
          <w:rtl/>
        </w:rPr>
        <w:t xml:space="preserve"> قرار </w:t>
      </w:r>
      <w:r w:rsidR="00AB1E75">
        <w:rPr>
          <w:rFonts w:hint="cs"/>
          <w:rtl/>
        </w:rPr>
        <w:t>گرفته است</w:t>
      </w:r>
      <w:r>
        <w:rPr>
          <w:rtl/>
        </w:rPr>
        <w:t>. ا</w:t>
      </w:r>
      <w:r>
        <w:rPr>
          <w:rFonts w:hint="cs"/>
          <w:rtl/>
        </w:rPr>
        <w:t>ین</w:t>
      </w:r>
      <w:r>
        <w:rPr>
          <w:rtl/>
        </w:rPr>
        <w:t xml:space="preserve"> مقا</w:t>
      </w:r>
      <w:r>
        <w:rPr>
          <w:rFonts w:hint="cs"/>
          <w:rtl/>
        </w:rPr>
        <w:t>یسه</w:t>
      </w:r>
      <w:r>
        <w:rPr>
          <w:rtl/>
        </w:rPr>
        <w:t xml:space="preserve"> را برا</w:t>
      </w:r>
      <w:r>
        <w:rPr>
          <w:rFonts w:hint="cs"/>
          <w:rtl/>
        </w:rPr>
        <w:t>ی</w:t>
      </w:r>
      <w:r>
        <w:rPr>
          <w:rtl/>
        </w:rPr>
        <w:t xml:space="preserve"> مقاد</w:t>
      </w:r>
      <w:r>
        <w:rPr>
          <w:rFonts w:hint="cs"/>
          <w:rtl/>
        </w:rPr>
        <w:t>یر</w:t>
      </w:r>
      <w:r>
        <w:rPr>
          <w:rtl/>
        </w:rPr>
        <w:t xml:space="preserve"> ر</w:t>
      </w:r>
      <w:r>
        <w:rPr>
          <w:rFonts w:hint="cs"/>
          <w:rtl/>
        </w:rPr>
        <w:t>ینولدزهای</w:t>
      </w:r>
      <w:r>
        <w:rPr>
          <w:rtl/>
        </w:rPr>
        <w:t xml:space="preserve"> 100 و 400 و شاخص</w:t>
      </w:r>
      <w:r>
        <w:rPr>
          <w:rFonts w:ascii="Cambria" w:hAnsi="Cambria" w:cs="Cambria" w:hint="cs"/>
        </w:rPr>
        <w:t>‌</w:t>
      </w:r>
      <w:r>
        <w:rPr>
          <w:rFonts w:hint="cs"/>
          <w:rtl/>
        </w:rPr>
        <w:t>های</w:t>
      </w:r>
      <w:r>
        <w:rPr>
          <w:rtl/>
        </w:rPr>
        <w:t xml:space="preserve"> مدل توان</w:t>
      </w:r>
      <w:r>
        <w:rPr>
          <w:rFonts w:hint="cs"/>
          <w:rtl/>
        </w:rPr>
        <w:t>ی</w:t>
      </w:r>
      <w:r>
        <w:rPr>
          <w:rtl/>
        </w:rPr>
        <w:t xml:space="preserve"> </w:t>
      </w:r>
      <w:r>
        <w:rPr>
          <w:rFonts w:hint="cs"/>
          <w:rtl/>
        </w:rPr>
        <w:t>(</w:t>
      </w:r>
      <m:oMath>
        <m:r>
          <m:rPr>
            <m:sty m:val="p"/>
          </m:rPr>
          <w:rPr>
            <w:rFonts w:ascii="Cambria Math" w:hAnsi="Cambria Math"/>
            <w:color w:val="000000" w:themeColor="text1"/>
            <w:szCs w:val="20"/>
          </w:rPr>
          <m:t>n=0.5</m:t>
        </m:r>
      </m:oMath>
      <w:r>
        <w:rPr>
          <w:rFonts w:hint="cs"/>
          <w:rtl/>
        </w:rPr>
        <w:t>)</w:t>
      </w:r>
      <w:r>
        <w:rPr>
          <w:rtl/>
        </w:rPr>
        <w:t xml:space="preserve"> و </w:t>
      </w:r>
      <w:r>
        <w:rPr>
          <w:rFonts w:hint="cs"/>
          <w:rtl/>
        </w:rPr>
        <w:t>(</w:t>
      </w:r>
      <m:oMath>
        <m:r>
          <m:rPr>
            <m:sty m:val="p"/>
          </m:rPr>
          <w:rPr>
            <w:rFonts w:ascii="Cambria Math" w:hAnsi="Cambria Math"/>
            <w:color w:val="000000" w:themeColor="text1"/>
            <w:szCs w:val="20"/>
          </w:rPr>
          <m:t>n=1.5</m:t>
        </m:r>
      </m:oMath>
      <w:r>
        <w:rPr>
          <w:rFonts w:hint="cs"/>
          <w:rtl/>
        </w:rPr>
        <w:t>)</w:t>
      </w:r>
      <w:r>
        <w:rPr>
          <w:rtl/>
        </w:rPr>
        <w:t xml:space="preserve"> انجام داده</w:t>
      </w:r>
      <w:r>
        <w:rPr>
          <w:rFonts w:ascii="Cambria" w:hAnsi="Cambria" w:cs="Cambria" w:hint="cs"/>
        </w:rPr>
        <w:t>‌</w:t>
      </w:r>
      <w:r>
        <w:rPr>
          <w:rFonts w:hint="cs"/>
          <w:rtl/>
        </w:rPr>
        <w:t>ایم</w:t>
      </w:r>
      <w:r>
        <w:rPr>
          <w:rtl/>
        </w:rPr>
        <w:t>.</w:t>
      </w:r>
    </w:p>
    <w:p w14:paraId="33C5DF33" w14:textId="2601BA7D" w:rsidR="00216AF8" w:rsidRDefault="00216AF8" w:rsidP="00216AF8">
      <w:pPr>
        <w:rPr>
          <w:rtl/>
        </w:rPr>
      </w:pPr>
      <w:r>
        <w:rPr>
          <w:rFonts w:hint="cs"/>
          <w:rtl/>
        </w:rPr>
        <w:t>همانطوری</w:t>
      </w:r>
      <w:r>
        <w:rPr>
          <w:rtl/>
        </w:rPr>
        <w:t xml:space="preserve"> که م</w:t>
      </w:r>
      <w:r>
        <w:rPr>
          <w:rFonts w:hint="cs"/>
          <w:rtl/>
        </w:rPr>
        <w:t>ی</w:t>
      </w:r>
      <w:r>
        <w:rPr>
          <w:rFonts w:ascii="Cambria" w:hAnsi="Cambria" w:cs="Cambria" w:hint="cs"/>
        </w:rPr>
        <w:t>‌</w:t>
      </w:r>
      <w:r>
        <w:rPr>
          <w:rFonts w:hint="cs"/>
          <w:rtl/>
        </w:rPr>
        <w:t>دانیم</w:t>
      </w:r>
      <w:r>
        <w:rPr>
          <w:rtl/>
        </w:rPr>
        <w:t xml:space="preserve"> و</w:t>
      </w:r>
      <w:r>
        <w:rPr>
          <w:rFonts w:hint="cs"/>
          <w:rtl/>
        </w:rPr>
        <w:t>یسکوزیته</w:t>
      </w:r>
      <w:r>
        <w:rPr>
          <w:rtl/>
        </w:rPr>
        <w:t xml:space="preserve"> در س</w:t>
      </w:r>
      <w:r>
        <w:rPr>
          <w:rFonts w:hint="cs"/>
          <w:rtl/>
        </w:rPr>
        <w:t>یالات</w:t>
      </w:r>
      <w:r>
        <w:rPr>
          <w:rtl/>
        </w:rPr>
        <w:t xml:space="preserve"> تنش غل</w:t>
      </w:r>
      <w:r>
        <w:rPr>
          <w:rFonts w:hint="cs"/>
          <w:rtl/>
        </w:rPr>
        <w:t>یظ</w:t>
      </w:r>
      <w:r>
        <w:rPr>
          <w:rFonts w:ascii="Cambria" w:hAnsi="Cambria" w:cs="Cambria" w:hint="cs"/>
        </w:rPr>
        <w:t>‌</w:t>
      </w:r>
      <w:r>
        <w:rPr>
          <w:rFonts w:hint="cs"/>
          <w:rtl/>
        </w:rPr>
        <w:t>شونده</w:t>
      </w:r>
      <w:r>
        <w:rPr>
          <w:rtl/>
        </w:rPr>
        <w:t xml:space="preserve"> رابطة مستق</w:t>
      </w:r>
      <w:r>
        <w:rPr>
          <w:rFonts w:hint="cs"/>
          <w:rtl/>
        </w:rPr>
        <w:t>یم</w:t>
      </w:r>
      <w:r>
        <w:rPr>
          <w:rtl/>
        </w:rPr>
        <w:t xml:space="preserve"> با نرخ کرنش دارد. در نت</w:t>
      </w:r>
      <w:r>
        <w:rPr>
          <w:rFonts w:hint="cs"/>
          <w:rtl/>
        </w:rPr>
        <w:t>یجه</w:t>
      </w:r>
      <w:r>
        <w:rPr>
          <w:rtl/>
        </w:rPr>
        <w:t xml:space="preserve"> در مکان</w:t>
      </w:r>
      <w:r>
        <w:rPr>
          <w:rFonts w:ascii="Cambria" w:hAnsi="Cambria" w:cs="Cambria" w:hint="cs"/>
        </w:rPr>
        <w:t>‌</w:t>
      </w:r>
      <w:r>
        <w:rPr>
          <w:rFonts w:hint="cs"/>
          <w:rtl/>
        </w:rPr>
        <w:t>های</w:t>
      </w:r>
      <w:r>
        <w:rPr>
          <w:rtl/>
        </w:rPr>
        <w:t xml:space="preserve"> که نرخ کرنش ب</w:t>
      </w:r>
      <w:r>
        <w:rPr>
          <w:rFonts w:hint="cs"/>
          <w:rtl/>
        </w:rPr>
        <w:t>یشتر</w:t>
      </w:r>
      <w:r>
        <w:rPr>
          <w:rtl/>
        </w:rPr>
        <w:t xml:space="preserve"> است</w:t>
      </w:r>
      <w:r w:rsidR="00AB1E75">
        <w:rPr>
          <w:rFonts w:hint="cs"/>
          <w:rtl/>
        </w:rPr>
        <w:t>،</w:t>
      </w:r>
      <w:r>
        <w:rPr>
          <w:rtl/>
        </w:rPr>
        <w:t xml:space="preserve"> مقدار و</w:t>
      </w:r>
      <w:r>
        <w:rPr>
          <w:rFonts w:hint="cs"/>
          <w:rtl/>
        </w:rPr>
        <w:t>یسکوزیته</w:t>
      </w:r>
      <w:r>
        <w:rPr>
          <w:rtl/>
        </w:rPr>
        <w:t xml:space="preserve"> ن</w:t>
      </w:r>
      <w:r>
        <w:rPr>
          <w:rFonts w:hint="cs"/>
          <w:rtl/>
        </w:rPr>
        <w:t>یز</w:t>
      </w:r>
      <w:r>
        <w:rPr>
          <w:rtl/>
        </w:rPr>
        <w:t xml:space="preserve"> ب</w:t>
      </w:r>
      <w:r>
        <w:rPr>
          <w:rFonts w:hint="cs"/>
          <w:rtl/>
        </w:rPr>
        <w:t>یشتر</w:t>
      </w:r>
      <w:r>
        <w:rPr>
          <w:rtl/>
        </w:rPr>
        <w:t xml:space="preserve"> م</w:t>
      </w:r>
      <w:r>
        <w:rPr>
          <w:rFonts w:hint="cs"/>
          <w:rtl/>
        </w:rPr>
        <w:t>ی</w:t>
      </w:r>
      <w:r>
        <w:rPr>
          <w:rFonts w:ascii="Cambria" w:hAnsi="Cambria" w:cs="Cambria" w:hint="cs"/>
        </w:rPr>
        <w:t>‌</w:t>
      </w:r>
      <w:r>
        <w:rPr>
          <w:rFonts w:hint="cs"/>
          <w:rtl/>
        </w:rPr>
        <w:t>باشد</w:t>
      </w:r>
      <w:r>
        <w:rPr>
          <w:rtl/>
        </w:rPr>
        <w:t>. ا</w:t>
      </w:r>
      <w:r>
        <w:rPr>
          <w:rFonts w:hint="cs"/>
          <w:rtl/>
        </w:rPr>
        <w:t>ین</w:t>
      </w:r>
      <w:r>
        <w:rPr>
          <w:rtl/>
        </w:rPr>
        <w:t xml:space="preserve"> موضوع در س</w:t>
      </w:r>
      <w:r>
        <w:rPr>
          <w:rFonts w:hint="cs"/>
          <w:rtl/>
        </w:rPr>
        <w:t>یالات</w:t>
      </w:r>
      <w:r>
        <w:rPr>
          <w:rtl/>
        </w:rPr>
        <w:t xml:space="preserve"> تنش رق</w:t>
      </w:r>
      <w:r>
        <w:rPr>
          <w:rFonts w:hint="cs"/>
          <w:rtl/>
        </w:rPr>
        <w:t>یق</w:t>
      </w:r>
      <w:r>
        <w:rPr>
          <w:rFonts w:ascii="Cambria" w:hAnsi="Cambria" w:cs="Cambria" w:hint="cs"/>
        </w:rPr>
        <w:t>‌</w:t>
      </w:r>
      <w:r>
        <w:rPr>
          <w:rFonts w:hint="cs"/>
          <w:rtl/>
        </w:rPr>
        <w:t>شونده</w:t>
      </w:r>
      <w:r>
        <w:rPr>
          <w:rtl/>
        </w:rPr>
        <w:t xml:space="preserve"> برعکس م</w:t>
      </w:r>
      <w:r>
        <w:rPr>
          <w:rFonts w:hint="cs"/>
          <w:rtl/>
        </w:rPr>
        <w:t>ی</w:t>
      </w:r>
      <w:r>
        <w:rPr>
          <w:rFonts w:ascii="Cambria" w:hAnsi="Cambria" w:cs="Cambria" w:hint="cs"/>
        </w:rPr>
        <w:t>‌</w:t>
      </w:r>
      <w:r>
        <w:rPr>
          <w:rFonts w:hint="cs"/>
          <w:rtl/>
        </w:rPr>
        <w:t>باشد</w:t>
      </w:r>
      <w:r>
        <w:rPr>
          <w:rtl/>
        </w:rPr>
        <w:t>. به عبارت</w:t>
      </w:r>
      <w:r>
        <w:rPr>
          <w:rFonts w:hint="cs"/>
          <w:rtl/>
        </w:rPr>
        <w:t>ی</w:t>
      </w:r>
      <w:r>
        <w:rPr>
          <w:rtl/>
        </w:rPr>
        <w:t xml:space="preserve"> در س</w:t>
      </w:r>
      <w:r>
        <w:rPr>
          <w:rFonts w:hint="cs"/>
          <w:rtl/>
        </w:rPr>
        <w:t>یالات</w:t>
      </w:r>
      <w:r>
        <w:rPr>
          <w:rtl/>
        </w:rPr>
        <w:t xml:space="preserve"> تنش رق</w:t>
      </w:r>
      <w:r>
        <w:rPr>
          <w:rFonts w:hint="cs"/>
          <w:rtl/>
        </w:rPr>
        <w:t>یق</w:t>
      </w:r>
      <w:r>
        <w:rPr>
          <w:rFonts w:ascii="Cambria" w:hAnsi="Cambria" w:cs="Cambria" w:hint="cs"/>
        </w:rPr>
        <w:t>‌</w:t>
      </w:r>
      <w:r>
        <w:rPr>
          <w:rFonts w:hint="cs"/>
          <w:rtl/>
        </w:rPr>
        <w:t>شونده</w:t>
      </w:r>
      <w:r>
        <w:rPr>
          <w:rtl/>
        </w:rPr>
        <w:t xml:space="preserve"> در مکا</w:t>
      </w:r>
      <w:r>
        <w:rPr>
          <w:rFonts w:hint="cs"/>
          <w:rtl/>
        </w:rPr>
        <w:t>ن</w:t>
      </w:r>
      <w:r>
        <w:rPr>
          <w:rFonts w:ascii="Cambria" w:hAnsi="Cambria" w:cs="Cambria" w:hint="cs"/>
        </w:rPr>
        <w:t>‌</w:t>
      </w:r>
      <w:r>
        <w:rPr>
          <w:rFonts w:hint="cs"/>
          <w:rtl/>
        </w:rPr>
        <w:t>هایی</w:t>
      </w:r>
      <w:r>
        <w:rPr>
          <w:rtl/>
        </w:rPr>
        <w:t xml:space="preserve"> که مقدار نرخ کرنش ب</w:t>
      </w:r>
      <w:r>
        <w:rPr>
          <w:rFonts w:hint="cs"/>
          <w:rtl/>
        </w:rPr>
        <w:t>یشتر</w:t>
      </w:r>
      <w:r>
        <w:rPr>
          <w:rtl/>
        </w:rPr>
        <w:t xml:space="preserve"> است، مقدار و</w:t>
      </w:r>
      <w:r>
        <w:rPr>
          <w:rFonts w:hint="cs"/>
          <w:rtl/>
        </w:rPr>
        <w:t>یسکوزیته</w:t>
      </w:r>
      <w:r>
        <w:rPr>
          <w:rtl/>
        </w:rPr>
        <w:t xml:space="preserve"> کمتر است. </w:t>
      </w:r>
      <w:r>
        <w:rPr>
          <w:rFonts w:hint="cs"/>
          <w:rtl/>
        </w:rPr>
        <w:t xml:space="preserve">در </w:t>
      </w:r>
      <w:r>
        <w:rPr>
          <w:rtl/>
        </w:rPr>
        <w:t>شکل</w:t>
      </w:r>
      <w:r>
        <w:rPr>
          <w:rFonts w:ascii="Cambria" w:hAnsi="Cambria" w:cs="Cambria" w:hint="cs"/>
        </w:rPr>
        <w:t>‌</w:t>
      </w:r>
      <w:r>
        <w:rPr>
          <w:rFonts w:hint="cs"/>
          <w:rtl/>
        </w:rPr>
        <w:t>های</w:t>
      </w:r>
      <w:r>
        <w:rPr>
          <w:rtl/>
        </w:rPr>
        <w:t xml:space="preserve"> </w:t>
      </w:r>
      <w:r>
        <w:rPr>
          <w:rFonts w:hint="cs"/>
          <w:rtl/>
        </w:rPr>
        <w:t>(</w:t>
      </w:r>
      <w:r w:rsidR="007D5400">
        <w:rPr>
          <w:rFonts w:hint="cs"/>
          <w:rtl/>
        </w:rPr>
        <w:t>16</w:t>
      </w:r>
      <w:r>
        <w:rPr>
          <w:rFonts w:hint="cs"/>
          <w:rtl/>
        </w:rPr>
        <w:t>) و (</w:t>
      </w:r>
      <w:r w:rsidR="007D5400">
        <w:rPr>
          <w:rFonts w:hint="cs"/>
          <w:rtl/>
        </w:rPr>
        <w:t>17</w:t>
      </w:r>
      <w:r>
        <w:rPr>
          <w:rFonts w:hint="cs"/>
          <w:rtl/>
        </w:rPr>
        <w:t>)</w:t>
      </w:r>
      <w:r>
        <w:rPr>
          <w:rtl/>
        </w:rPr>
        <w:t xml:space="preserve"> رفتار و</w:t>
      </w:r>
      <w:r>
        <w:rPr>
          <w:rFonts w:hint="cs"/>
          <w:rtl/>
        </w:rPr>
        <w:t>یسکوزیته</w:t>
      </w:r>
      <w:r>
        <w:rPr>
          <w:rtl/>
        </w:rPr>
        <w:t xml:space="preserve"> را درون حفرة دو بعد</w:t>
      </w:r>
      <w:r>
        <w:rPr>
          <w:rFonts w:hint="cs"/>
          <w:rtl/>
        </w:rPr>
        <w:t>ی</w:t>
      </w:r>
      <w:r>
        <w:rPr>
          <w:rtl/>
        </w:rPr>
        <w:t xml:space="preserve"> با د</w:t>
      </w:r>
      <w:r>
        <w:rPr>
          <w:rFonts w:hint="cs"/>
          <w:rtl/>
        </w:rPr>
        <w:t>یواره</w:t>
      </w:r>
      <w:r>
        <w:rPr>
          <w:rtl/>
        </w:rPr>
        <w:t xml:space="preserve"> بالا</w:t>
      </w:r>
      <w:r>
        <w:rPr>
          <w:rFonts w:hint="cs"/>
          <w:rtl/>
        </w:rPr>
        <w:t>یی</w:t>
      </w:r>
      <w:r>
        <w:rPr>
          <w:rtl/>
        </w:rPr>
        <w:t xml:space="preserve"> متحرک آورده شده است. لازم به ذکر است محور افق</w:t>
      </w:r>
      <w:r>
        <w:rPr>
          <w:rFonts w:hint="cs"/>
          <w:rtl/>
        </w:rPr>
        <w:t>ی</w:t>
      </w:r>
      <w:r>
        <w:rPr>
          <w:rtl/>
        </w:rPr>
        <w:t xml:space="preserve"> (</w:t>
      </w:r>
      <w:r>
        <w:t>X</w:t>
      </w:r>
      <w:r>
        <w:rPr>
          <w:rtl/>
        </w:rPr>
        <w:t>) نسبت به طول حفره و محور عمود</w:t>
      </w:r>
      <w:r>
        <w:rPr>
          <w:rFonts w:hint="cs"/>
          <w:rtl/>
        </w:rPr>
        <w:t>ی</w:t>
      </w:r>
      <w:r>
        <w:rPr>
          <w:rtl/>
        </w:rPr>
        <w:t xml:space="preserve"> (</w:t>
      </w:r>
      <w:r>
        <w:t>Y</w:t>
      </w:r>
      <w:r>
        <w:rPr>
          <w:rtl/>
        </w:rPr>
        <w:t>) نسبت به عرض حفره ب</w:t>
      </w:r>
      <w:r>
        <w:rPr>
          <w:rFonts w:hint="cs"/>
          <w:rtl/>
        </w:rPr>
        <w:t>ی</w:t>
      </w:r>
      <w:r>
        <w:rPr>
          <w:rFonts w:ascii="Cambria" w:hAnsi="Cambria" w:cs="Cambria" w:hint="cs"/>
        </w:rPr>
        <w:t>‌</w:t>
      </w:r>
      <w:r>
        <w:rPr>
          <w:rFonts w:hint="cs"/>
          <w:rtl/>
        </w:rPr>
        <w:t>بعد</w:t>
      </w:r>
      <w:r>
        <w:rPr>
          <w:rtl/>
        </w:rPr>
        <w:t xml:space="preserve"> شده است.</w:t>
      </w:r>
      <w:r>
        <w:rPr>
          <w:rFonts w:hint="cs"/>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3956"/>
      </w:tblGrid>
      <w:tr w:rsidR="00551B25" w14:paraId="78668A11" w14:textId="77777777" w:rsidTr="009F415E">
        <w:trPr>
          <w:trHeight w:val="2635"/>
          <w:jc w:val="center"/>
        </w:trPr>
        <w:tc>
          <w:tcPr>
            <w:tcW w:w="0" w:type="auto"/>
            <w:vAlign w:val="center"/>
          </w:tcPr>
          <w:p w14:paraId="20F02EFB" w14:textId="0C9FF294" w:rsidR="00216AF8" w:rsidRPr="007E6FD4" w:rsidRDefault="00551B25" w:rsidP="009F415E">
            <w:pPr>
              <w:rPr>
                <w:sz w:val="2"/>
                <w:szCs w:val="2"/>
                <w:rtl/>
              </w:rPr>
            </w:pPr>
            <w:r>
              <w:rPr>
                <w:noProof/>
                <w:rtl/>
              </w:rPr>
              <w:lastRenderedPageBreak/>
              <w:drawing>
                <wp:anchor distT="0" distB="0" distL="114300" distR="114300" simplePos="0" relativeHeight="251823104" behindDoc="0" locked="0" layoutInCell="1" allowOverlap="1" wp14:anchorId="6F29D8BA" wp14:editId="6057E1F7">
                  <wp:simplePos x="0" y="0"/>
                  <wp:positionH relativeFrom="margin">
                    <wp:align>left</wp:align>
                  </wp:positionH>
                  <wp:positionV relativeFrom="margin">
                    <wp:align>top</wp:align>
                  </wp:positionV>
                  <wp:extent cx="2149200" cy="1612800"/>
                  <wp:effectExtent l="0" t="0" r="3810" b="6985"/>
                  <wp:wrapTopAndBottom/>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39471E6A" w14:textId="3EC97380" w:rsidR="00216AF8" w:rsidRPr="007E6FD4" w:rsidRDefault="00551B25" w:rsidP="009F415E">
            <w:pPr>
              <w:rPr>
                <w:sz w:val="2"/>
                <w:szCs w:val="2"/>
                <w:rtl/>
              </w:rPr>
            </w:pPr>
            <w:r>
              <w:rPr>
                <w:rFonts w:hint="cs"/>
                <w:noProof/>
                <w:rtl/>
              </w:rPr>
              <w:drawing>
                <wp:anchor distT="0" distB="0" distL="114300" distR="114300" simplePos="0" relativeHeight="251821056" behindDoc="0" locked="0" layoutInCell="1" allowOverlap="1" wp14:anchorId="5160DD20" wp14:editId="7D13D2D5">
                  <wp:simplePos x="0" y="0"/>
                  <wp:positionH relativeFrom="margin">
                    <wp:align>right</wp:align>
                  </wp:positionH>
                  <wp:positionV relativeFrom="margin">
                    <wp:align>top</wp:align>
                  </wp:positionV>
                  <wp:extent cx="2134800" cy="1602000"/>
                  <wp:effectExtent l="0" t="0" r="0" b="0"/>
                  <wp:wrapTopAndBottom/>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216AF8" w14:paraId="708EB553" w14:textId="77777777" w:rsidTr="009F415E">
        <w:trPr>
          <w:jc w:val="center"/>
        </w:trPr>
        <w:tc>
          <w:tcPr>
            <w:tcW w:w="0" w:type="auto"/>
            <w:gridSpan w:val="2"/>
            <w:vAlign w:val="center"/>
          </w:tcPr>
          <w:p w14:paraId="10CBABE9" w14:textId="77777777" w:rsidR="00216AF8" w:rsidRDefault="00216AF8" w:rsidP="009F415E">
            <w:pPr>
              <w:jc w:val="center"/>
              <w:rPr>
                <w:noProof/>
                <w:rtl/>
              </w:rPr>
            </w:pPr>
            <w:r>
              <w:rPr>
                <w:rFonts w:hint="cs"/>
                <w:noProof/>
                <w:rtl/>
              </w:rPr>
              <w:t>(الف)</w:t>
            </w:r>
          </w:p>
        </w:tc>
      </w:tr>
      <w:tr w:rsidR="00551B25" w14:paraId="0A494FDD" w14:textId="77777777" w:rsidTr="009F415E">
        <w:trPr>
          <w:trHeight w:val="2525"/>
          <w:jc w:val="center"/>
        </w:trPr>
        <w:tc>
          <w:tcPr>
            <w:tcW w:w="0" w:type="auto"/>
            <w:vAlign w:val="center"/>
          </w:tcPr>
          <w:p w14:paraId="2DCF2D63" w14:textId="3D6D16AC" w:rsidR="00216AF8" w:rsidRPr="007E6FD4" w:rsidRDefault="00551B25" w:rsidP="009F415E">
            <w:pPr>
              <w:jc w:val="center"/>
              <w:rPr>
                <w:sz w:val="2"/>
                <w:szCs w:val="2"/>
                <w:rtl/>
              </w:rPr>
            </w:pPr>
            <w:r>
              <w:rPr>
                <w:noProof/>
                <w:rtl/>
              </w:rPr>
              <w:drawing>
                <wp:anchor distT="0" distB="0" distL="114300" distR="114300" simplePos="0" relativeHeight="251827200" behindDoc="0" locked="0" layoutInCell="1" allowOverlap="1" wp14:anchorId="1D0B9D5A" wp14:editId="37C13D5F">
                  <wp:simplePos x="0" y="0"/>
                  <wp:positionH relativeFrom="margin">
                    <wp:align>left</wp:align>
                  </wp:positionH>
                  <wp:positionV relativeFrom="margin">
                    <wp:align>top</wp:align>
                  </wp:positionV>
                  <wp:extent cx="2149200" cy="1612800"/>
                  <wp:effectExtent l="0" t="0" r="3810" b="6985"/>
                  <wp:wrapTopAndBottom/>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000CE8BD" w14:textId="2516C834" w:rsidR="00216AF8" w:rsidRPr="007E6FD4" w:rsidRDefault="00551B25" w:rsidP="009F415E">
            <w:pPr>
              <w:jc w:val="center"/>
              <w:rPr>
                <w:sz w:val="2"/>
                <w:szCs w:val="2"/>
                <w:rtl/>
              </w:rPr>
            </w:pPr>
            <w:r>
              <w:rPr>
                <w:rFonts w:hint="cs"/>
                <w:noProof/>
                <w:rtl/>
              </w:rPr>
              <w:drawing>
                <wp:anchor distT="0" distB="0" distL="114300" distR="114300" simplePos="0" relativeHeight="251825152" behindDoc="0" locked="0" layoutInCell="1" allowOverlap="1" wp14:anchorId="760B33A0" wp14:editId="37724F56">
                  <wp:simplePos x="0" y="0"/>
                  <wp:positionH relativeFrom="margin">
                    <wp:align>right</wp:align>
                  </wp:positionH>
                  <wp:positionV relativeFrom="margin">
                    <wp:align>top</wp:align>
                  </wp:positionV>
                  <wp:extent cx="2134800" cy="1602000"/>
                  <wp:effectExtent l="0" t="0" r="0" b="0"/>
                  <wp:wrapTopAndBottom/>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216AF8" w14:paraId="451DD85D" w14:textId="77777777" w:rsidTr="009F415E">
        <w:trPr>
          <w:jc w:val="center"/>
        </w:trPr>
        <w:tc>
          <w:tcPr>
            <w:tcW w:w="0" w:type="auto"/>
            <w:gridSpan w:val="2"/>
            <w:vAlign w:val="center"/>
          </w:tcPr>
          <w:p w14:paraId="1EB29C2B" w14:textId="6FEC1638" w:rsidR="00216AF8" w:rsidRDefault="00216AF8" w:rsidP="009F415E">
            <w:pPr>
              <w:jc w:val="center"/>
              <w:rPr>
                <w:rtl/>
              </w:rPr>
            </w:pPr>
            <w:r>
              <w:rPr>
                <w:rFonts w:hint="cs"/>
                <w:rtl/>
              </w:rPr>
              <w:t>(</w:t>
            </w:r>
            <w:r w:rsidR="00551B25">
              <w:rPr>
                <w:rFonts w:hint="cs"/>
                <w:rtl/>
              </w:rPr>
              <w:t>ب</w:t>
            </w:r>
            <w:r>
              <w:rPr>
                <w:rFonts w:hint="cs"/>
                <w:rtl/>
              </w:rPr>
              <w:t>)</w:t>
            </w:r>
          </w:p>
        </w:tc>
      </w:tr>
      <w:tr w:rsidR="00216AF8" w14:paraId="64F24DE5" w14:textId="77777777" w:rsidTr="009F415E">
        <w:trPr>
          <w:jc w:val="center"/>
        </w:trPr>
        <w:tc>
          <w:tcPr>
            <w:tcW w:w="0" w:type="auto"/>
            <w:gridSpan w:val="2"/>
            <w:vAlign w:val="center"/>
          </w:tcPr>
          <w:p w14:paraId="25025136" w14:textId="75AFB4A1" w:rsidR="00216AF8" w:rsidRPr="00FC3E9C" w:rsidRDefault="00216AF8" w:rsidP="009F415E">
            <w:pPr>
              <w:jc w:val="center"/>
              <w:rPr>
                <w:sz w:val="18"/>
                <w:szCs w:val="18"/>
                <w:rtl/>
              </w:rPr>
            </w:pPr>
            <w:r w:rsidRPr="00FC3E9C">
              <w:rPr>
                <w:rFonts w:hint="cs"/>
                <w:noProof/>
                <w:sz w:val="18"/>
                <w:szCs w:val="18"/>
                <w:rtl/>
              </w:rPr>
              <w:t xml:space="preserve">شکل </w:t>
            </w:r>
            <w:r w:rsidR="007D5400">
              <w:rPr>
                <w:rFonts w:hint="cs"/>
                <w:noProof/>
                <w:sz w:val="18"/>
                <w:szCs w:val="18"/>
                <w:rtl/>
              </w:rPr>
              <w:t>16</w:t>
            </w:r>
            <w:r w:rsidRPr="00FC3E9C">
              <w:rPr>
                <w:rFonts w:hint="cs"/>
                <w:noProof/>
                <w:sz w:val="18"/>
                <w:szCs w:val="18"/>
                <w:rtl/>
              </w:rPr>
              <w:t xml:space="preserve">. </w:t>
            </w:r>
            <w:r w:rsidRPr="00FC3E9C">
              <w:rPr>
                <w:noProof/>
                <w:sz w:val="18"/>
                <w:szCs w:val="18"/>
                <w:rtl/>
              </w:rPr>
              <w:t>شمات</w:t>
            </w:r>
            <w:r w:rsidRPr="00FC3E9C">
              <w:rPr>
                <w:rFonts w:hint="cs"/>
                <w:noProof/>
                <w:sz w:val="18"/>
                <w:szCs w:val="18"/>
                <w:rtl/>
              </w:rPr>
              <w:t>ی</w:t>
            </w:r>
            <w:r w:rsidRPr="00FC3E9C">
              <w:rPr>
                <w:rFonts w:hint="eastAsia"/>
                <w:noProof/>
                <w:sz w:val="18"/>
                <w:szCs w:val="18"/>
                <w:rtl/>
              </w:rPr>
              <w:t>ک</w:t>
            </w:r>
            <w:r w:rsidRPr="00FC3E9C">
              <w:rPr>
                <w:noProof/>
                <w:sz w:val="18"/>
                <w:szCs w:val="18"/>
                <w:rtl/>
              </w:rPr>
              <w:t xml:space="preserve"> </w:t>
            </w:r>
            <w:r w:rsidR="00551B25">
              <w:rPr>
                <w:rFonts w:hint="cs"/>
                <w:noProof/>
                <w:sz w:val="18"/>
                <w:szCs w:val="18"/>
                <w:rtl/>
              </w:rPr>
              <w:t>ویسکوزیته</w:t>
            </w:r>
            <w:r w:rsidRPr="00FC3E9C">
              <w:rPr>
                <w:rFonts w:hint="cs"/>
                <w:noProof/>
                <w:sz w:val="18"/>
                <w:szCs w:val="18"/>
                <w:rtl/>
              </w:rPr>
              <w:t xml:space="preserve"> سیال پاورلا </w:t>
            </w:r>
            <w:r w:rsidRPr="00FC3E9C">
              <w:rPr>
                <w:noProof/>
                <w:sz w:val="18"/>
                <w:szCs w:val="18"/>
              </w:rPr>
              <w:t>n = 1.5</w:t>
            </w:r>
            <w:r w:rsidRPr="00FC3E9C">
              <w:rPr>
                <w:rFonts w:hint="cs"/>
                <w:noProof/>
                <w:sz w:val="18"/>
                <w:szCs w:val="18"/>
                <w:rtl/>
              </w:rPr>
              <w:t xml:space="preserve"> (</w:t>
            </w:r>
            <w:r w:rsidR="00551B25">
              <w:rPr>
                <w:rFonts w:hint="cs"/>
                <w:noProof/>
                <w:sz w:val="18"/>
                <w:szCs w:val="18"/>
                <w:rtl/>
              </w:rPr>
              <w:t>الف</w:t>
            </w:r>
            <w:r w:rsidRPr="00FC3E9C">
              <w:rPr>
                <w:rFonts w:hint="cs"/>
                <w:noProof/>
                <w:sz w:val="18"/>
                <w:szCs w:val="18"/>
                <w:rtl/>
              </w:rPr>
              <w:t xml:space="preserve">) و سیال </w:t>
            </w:r>
            <w:r>
              <w:rPr>
                <w:rFonts w:hint="cs"/>
                <w:noProof/>
                <w:sz w:val="18"/>
                <w:szCs w:val="18"/>
                <w:rtl/>
              </w:rPr>
              <w:t>پاورلا</w:t>
            </w:r>
            <w:r w:rsidRPr="00FC3E9C">
              <w:rPr>
                <w:rFonts w:hint="cs"/>
                <w:noProof/>
                <w:sz w:val="18"/>
                <w:szCs w:val="18"/>
                <w:rtl/>
              </w:rPr>
              <w:t xml:space="preserve"> </w:t>
            </w:r>
            <w:r w:rsidRPr="00FC3E9C">
              <w:rPr>
                <w:noProof/>
                <w:sz w:val="18"/>
                <w:szCs w:val="18"/>
              </w:rPr>
              <w:t>n = 0.5</w:t>
            </w:r>
            <w:r w:rsidRPr="00FC3E9C">
              <w:rPr>
                <w:rFonts w:hint="cs"/>
                <w:noProof/>
                <w:sz w:val="18"/>
                <w:szCs w:val="18"/>
                <w:rtl/>
              </w:rPr>
              <w:t xml:space="preserve"> (</w:t>
            </w:r>
            <w:r w:rsidR="00551B25">
              <w:rPr>
                <w:rFonts w:hint="cs"/>
                <w:noProof/>
                <w:sz w:val="18"/>
                <w:szCs w:val="18"/>
                <w:rtl/>
              </w:rPr>
              <w:t>ب</w:t>
            </w:r>
            <w:r w:rsidRPr="00FC3E9C">
              <w:rPr>
                <w:rFonts w:hint="cs"/>
                <w:noProof/>
                <w:sz w:val="18"/>
                <w:szCs w:val="18"/>
                <w:rtl/>
              </w:rPr>
              <w:t xml:space="preserve">) درون </w:t>
            </w:r>
            <w:r w:rsidRPr="00FC3E9C">
              <w:rPr>
                <w:noProof/>
                <w:sz w:val="18"/>
                <w:szCs w:val="18"/>
                <w:rtl/>
              </w:rPr>
              <w:t>حفره دو بعد</w:t>
            </w:r>
            <w:r w:rsidRPr="00FC3E9C">
              <w:rPr>
                <w:rFonts w:hint="cs"/>
                <w:noProof/>
                <w:sz w:val="18"/>
                <w:szCs w:val="18"/>
                <w:rtl/>
              </w:rPr>
              <w:t>ی</w:t>
            </w:r>
            <w:r w:rsidRPr="00FC3E9C">
              <w:rPr>
                <w:noProof/>
                <w:sz w:val="18"/>
                <w:szCs w:val="18"/>
                <w:rtl/>
              </w:rPr>
              <w:t xml:space="preserve"> با د</w:t>
            </w:r>
            <w:r w:rsidRPr="00FC3E9C">
              <w:rPr>
                <w:rFonts w:hint="cs"/>
                <w:noProof/>
                <w:sz w:val="18"/>
                <w:szCs w:val="18"/>
                <w:rtl/>
              </w:rPr>
              <w:t>ی</w:t>
            </w:r>
            <w:r w:rsidRPr="00FC3E9C">
              <w:rPr>
                <w:rFonts w:hint="eastAsia"/>
                <w:noProof/>
                <w:sz w:val="18"/>
                <w:szCs w:val="18"/>
                <w:rtl/>
              </w:rPr>
              <w:t>واره</w:t>
            </w:r>
            <w:r w:rsidRPr="00FC3E9C">
              <w:rPr>
                <w:rFonts w:hint="cs"/>
                <w:noProof/>
                <w:sz w:val="18"/>
                <w:szCs w:val="18"/>
                <w:rtl/>
              </w:rPr>
              <w:t xml:space="preserve"> متحرک در </w:t>
            </w:r>
            <w:r w:rsidRPr="00FC3E9C">
              <w:rPr>
                <w:noProof/>
                <w:sz w:val="18"/>
                <w:szCs w:val="18"/>
              </w:rPr>
              <w:t xml:space="preserve">Re = </w:t>
            </w:r>
            <w:r w:rsidR="00551B25">
              <w:rPr>
                <w:noProof/>
                <w:sz w:val="18"/>
                <w:szCs w:val="18"/>
              </w:rPr>
              <w:t>1</w:t>
            </w:r>
            <w:r>
              <w:rPr>
                <w:noProof/>
                <w:sz w:val="18"/>
                <w:szCs w:val="18"/>
              </w:rPr>
              <w:t>00</w:t>
            </w:r>
          </w:p>
        </w:tc>
      </w:tr>
      <w:tr w:rsidR="007D5400" w14:paraId="649CE66F" w14:textId="77777777" w:rsidTr="009F415E">
        <w:trPr>
          <w:trHeight w:val="2635"/>
          <w:jc w:val="center"/>
        </w:trPr>
        <w:tc>
          <w:tcPr>
            <w:tcW w:w="0" w:type="auto"/>
            <w:vAlign w:val="center"/>
          </w:tcPr>
          <w:p w14:paraId="795575C3" w14:textId="700AC75A" w:rsidR="00551B25" w:rsidRPr="007E6FD4" w:rsidRDefault="00551B25" w:rsidP="009F415E">
            <w:pPr>
              <w:rPr>
                <w:sz w:val="2"/>
                <w:szCs w:val="2"/>
                <w:rtl/>
              </w:rPr>
            </w:pPr>
            <w:r>
              <w:rPr>
                <w:noProof/>
                <w:rtl/>
              </w:rPr>
              <w:drawing>
                <wp:anchor distT="0" distB="0" distL="114300" distR="114300" simplePos="0" relativeHeight="251836416" behindDoc="0" locked="0" layoutInCell="1" allowOverlap="1" wp14:anchorId="688EC1F0" wp14:editId="635CE36D">
                  <wp:simplePos x="0" y="0"/>
                  <wp:positionH relativeFrom="margin">
                    <wp:align>left</wp:align>
                  </wp:positionH>
                  <wp:positionV relativeFrom="margin">
                    <wp:align>top</wp:align>
                  </wp:positionV>
                  <wp:extent cx="2149200" cy="1612800"/>
                  <wp:effectExtent l="0" t="0" r="3810" b="6985"/>
                  <wp:wrapTopAndBottom/>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5E93BBEA" w14:textId="2131D43F" w:rsidR="00551B25" w:rsidRPr="007E6FD4" w:rsidRDefault="00551B25" w:rsidP="009F415E">
            <w:pPr>
              <w:rPr>
                <w:sz w:val="2"/>
                <w:szCs w:val="2"/>
                <w:rtl/>
              </w:rPr>
            </w:pPr>
            <w:r>
              <w:rPr>
                <w:rFonts w:hint="cs"/>
                <w:noProof/>
                <w:rtl/>
              </w:rPr>
              <w:drawing>
                <wp:anchor distT="0" distB="0" distL="114300" distR="114300" simplePos="0" relativeHeight="251834368" behindDoc="0" locked="0" layoutInCell="1" allowOverlap="1" wp14:anchorId="0FA825E5" wp14:editId="09A83E9D">
                  <wp:simplePos x="0" y="0"/>
                  <wp:positionH relativeFrom="margin">
                    <wp:align>right</wp:align>
                  </wp:positionH>
                  <wp:positionV relativeFrom="margin">
                    <wp:align>top</wp:align>
                  </wp:positionV>
                  <wp:extent cx="2134800" cy="1602000"/>
                  <wp:effectExtent l="0" t="0" r="0" b="0"/>
                  <wp:wrapTopAndBottom/>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551B25" w14:paraId="45ED4AE2" w14:textId="77777777" w:rsidTr="009F415E">
        <w:trPr>
          <w:jc w:val="center"/>
        </w:trPr>
        <w:tc>
          <w:tcPr>
            <w:tcW w:w="0" w:type="auto"/>
            <w:gridSpan w:val="2"/>
            <w:vAlign w:val="center"/>
          </w:tcPr>
          <w:p w14:paraId="724115C6" w14:textId="77777777" w:rsidR="00551B25" w:rsidRDefault="00551B25" w:rsidP="009F415E">
            <w:pPr>
              <w:jc w:val="center"/>
              <w:rPr>
                <w:noProof/>
                <w:rtl/>
              </w:rPr>
            </w:pPr>
            <w:r>
              <w:rPr>
                <w:rFonts w:hint="cs"/>
                <w:noProof/>
                <w:rtl/>
              </w:rPr>
              <w:t>(الف)</w:t>
            </w:r>
          </w:p>
        </w:tc>
      </w:tr>
      <w:tr w:rsidR="007D5400" w14:paraId="4E6D5112" w14:textId="77777777" w:rsidTr="009F415E">
        <w:trPr>
          <w:trHeight w:val="2525"/>
          <w:jc w:val="center"/>
        </w:trPr>
        <w:tc>
          <w:tcPr>
            <w:tcW w:w="0" w:type="auto"/>
            <w:vAlign w:val="center"/>
          </w:tcPr>
          <w:p w14:paraId="3B5EA6FB" w14:textId="22C9DCB3" w:rsidR="00551B25" w:rsidRPr="007E6FD4" w:rsidRDefault="00551B25" w:rsidP="009F415E">
            <w:pPr>
              <w:jc w:val="center"/>
              <w:rPr>
                <w:sz w:val="2"/>
                <w:szCs w:val="2"/>
                <w:rtl/>
              </w:rPr>
            </w:pPr>
            <w:r>
              <w:rPr>
                <w:noProof/>
                <w:rtl/>
              </w:rPr>
              <w:drawing>
                <wp:anchor distT="0" distB="0" distL="114300" distR="114300" simplePos="0" relativeHeight="251840512" behindDoc="0" locked="0" layoutInCell="1" allowOverlap="1" wp14:anchorId="35248456" wp14:editId="33AAE5B7">
                  <wp:simplePos x="0" y="0"/>
                  <wp:positionH relativeFrom="margin">
                    <wp:posOffset>5080</wp:posOffset>
                  </wp:positionH>
                  <wp:positionV relativeFrom="margin">
                    <wp:align>top</wp:align>
                  </wp:positionV>
                  <wp:extent cx="2149200" cy="1612800"/>
                  <wp:effectExtent l="0" t="0" r="3810" b="6985"/>
                  <wp:wrapTopAndBottom/>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earRate-n1-Re100.e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49200" cy="161280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vAlign w:val="center"/>
          </w:tcPr>
          <w:p w14:paraId="3938ADB8" w14:textId="461ADCE6" w:rsidR="00551B25" w:rsidRPr="007E6FD4" w:rsidRDefault="00551B25" w:rsidP="009F415E">
            <w:pPr>
              <w:jc w:val="center"/>
              <w:rPr>
                <w:sz w:val="2"/>
                <w:szCs w:val="2"/>
                <w:rtl/>
              </w:rPr>
            </w:pPr>
            <w:r>
              <w:rPr>
                <w:rFonts w:hint="cs"/>
                <w:noProof/>
                <w:rtl/>
              </w:rPr>
              <w:drawing>
                <wp:anchor distT="0" distB="0" distL="114300" distR="114300" simplePos="0" relativeHeight="251838464" behindDoc="0" locked="0" layoutInCell="1" allowOverlap="1" wp14:anchorId="0F993E4C" wp14:editId="7D8DB665">
                  <wp:simplePos x="0" y="0"/>
                  <wp:positionH relativeFrom="margin">
                    <wp:align>right</wp:align>
                  </wp:positionH>
                  <wp:positionV relativeFrom="margin">
                    <wp:align>top</wp:align>
                  </wp:positionV>
                  <wp:extent cx="2134800" cy="1602000"/>
                  <wp:effectExtent l="0" t="0" r="0" b="0"/>
                  <wp:wrapTopAndBottom/>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esh-shear-rate-n1=Re=10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tc>
      </w:tr>
      <w:tr w:rsidR="00551B25" w14:paraId="787255A7" w14:textId="77777777" w:rsidTr="009F415E">
        <w:trPr>
          <w:jc w:val="center"/>
        </w:trPr>
        <w:tc>
          <w:tcPr>
            <w:tcW w:w="0" w:type="auto"/>
            <w:gridSpan w:val="2"/>
            <w:vAlign w:val="center"/>
          </w:tcPr>
          <w:p w14:paraId="52CC0896" w14:textId="77777777" w:rsidR="00551B25" w:rsidRDefault="00551B25" w:rsidP="009F415E">
            <w:pPr>
              <w:jc w:val="center"/>
              <w:rPr>
                <w:rtl/>
              </w:rPr>
            </w:pPr>
            <w:r>
              <w:rPr>
                <w:rFonts w:hint="cs"/>
                <w:rtl/>
              </w:rPr>
              <w:t>(ب)</w:t>
            </w:r>
          </w:p>
        </w:tc>
      </w:tr>
      <w:tr w:rsidR="00551B25" w14:paraId="03737BA9" w14:textId="77777777" w:rsidTr="009F415E">
        <w:trPr>
          <w:jc w:val="center"/>
        </w:trPr>
        <w:tc>
          <w:tcPr>
            <w:tcW w:w="0" w:type="auto"/>
            <w:gridSpan w:val="2"/>
            <w:vAlign w:val="center"/>
          </w:tcPr>
          <w:p w14:paraId="554CEED6" w14:textId="3B8BCB1B" w:rsidR="00551B25" w:rsidRPr="00FC3E9C" w:rsidRDefault="00551B25" w:rsidP="009F415E">
            <w:pPr>
              <w:jc w:val="center"/>
              <w:rPr>
                <w:sz w:val="18"/>
                <w:szCs w:val="18"/>
                <w:rtl/>
              </w:rPr>
            </w:pPr>
            <w:r w:rsidRPr="00FC3E9C">
              <w:rPr>
                <w:rFonts w:hint="cs"/>
                <w:noProof/>
                <w:sz w:val="18"/>
                <w:szCs w:val="18"/>
                <w:rtl/>
              </w:rPr>
              <w:t xml:space="preserve">شکل </w:t>
            </w:r>
            <w:r w:rsidR="007D5400">
              <w:rPr>
                <w:rFonts w:hint="cs"/>
                <w:noProof/>
                <w:sz w:val="18"/>
                <w:szCs w:val="18"/>
                <w:rtl/>
              </w:rPr>
              <w:t>17</w:t>
            </w:r>
            <w:r w:rsidRPr="00FC3E9C">
              <w:rPr>
                <w:rFonts w:hint="cs"/>
                <w:noProof/>
                <w:sz w:val="18"/>
                <w:szCs w:val="18"/>
                <w:rtl/>
              </w:rPr>
              <w:t xml:space="preserve">. </w:t>
            </w:r>
            <w:r w:rsidRPr="00FC3E9C">
              <w:rPr>
                <w:noProof/>
                <w:sz w:val="18"/>
                <w:szCs w:val="18"/>
                <w:rtl/>
              </w:rPr>
              <w:t>شمات</w:t>
            </w:r>
            <w:r w:rsidRPr="00FC3E9C">
              <w:rPr>
                <w:rFonts w:hint="cs"/>
                <w:noProof/>
                <w:sz w:val="18"/>
                <w:szCs w:val="18"/>
                <w:rtl/>
              </w:rPr>
              <w:t>ی</w:t>
            </w:r>
            <w:r w:rsidRPr="00FC3E9C">
              <w:rPr>
                <w:rFonts w:hint="eastAsia"/>
                <w:noProof/>
                <w:sz w:val="18"/>
                <w:szCs w:val="18"/>
                <w:rtl/>
              </w:rPr>
              <w:t>ک</w:t>
            </w:r>
            <w:r w:rsidRPr="00FC3E9C">
              <w:rPr>
                <w:noProof/>
                <w:sz w:val="18"/>
                <w:szCs w:val="18"/>
                <w:rtl/>
              </w:rPr>
              <w:t xml:space="preserve"> </w:t>
            </w:r>
            <w:r>
              <w:rPr>
                <w:rFonts w:hint="cs"/>
                <w:noProof/>
                <w:sz w:val="18"/>
                <w:szCs w:val="18"/>
                <w:rtl/>
              </w:rPr>
              <w:t>ویسکوزیته</w:t>
            </w:r>
            <w:r w:rsidRPr="00FC3E9C">
              <w:rPr>
                <w:rFonts w:hint="cs"/>
                <w:noProof/>
                <w:sz w:val="18"/>
                <w:szCs w:val="18"/>
                <w:rtl/>
              </w:rPr>
              <w:t xml:space="preserve"> سیال پاورلا </w:t>
            </w:r>
            <w:r w:rsidRPr="00FC3E9C">
              <w:rPr>
                <w:noProof/>
                <w:sz w:val="18"/>
                <w:szCs w:val="18"/>
              </w:rPr>
              <w:t>n = 1.5</w:t>
            </w:r>
            <w:r w:rsidRPr="00FC3E9C">
              <w:rPr>
                <w:rFonts w:hint="cs"/>
                <w:noProof/>
                <w:sz w:val="18"/>
                <w:szCs w:val="18"/>
                <w:rtl/>
              </w:rPr>
              <w:t xml:space="preserve"> (</w:t>
            </w:r>
            <w:r>
              <w:rPr>
                <w:rFonts w:hint="cs"/>
                <w:noProof/>
                <w:sz w:val="18"/>
                <w:szCs w:val="18"/>
                <w:rtl/>
              </w:rPr>
              <w:t>الف</w:t>
            </w:r>
            <w:r w:rsidRPr="00FC3E9C">
              <w:rPr>
                <w:rFonts w:hint="cs"/>
                <w:noProof/>
                <w:sz w:val="18"/>
                <w:szCs w:val="18"/>
                <w:rtl/>
              </w:rPr>
              <w:t xml:space="preserve">) و سیال </w:t>
            </w:r>
            <w:r>
              <w:rPr>
                <w:rFonts w:hint="cs"/>
                <w:noProof/>
                <w:sz w:val="18"/>
                <w:szCs w:val="18"/>
                <w:rtl/>
              </w:rPr>
              <w:t>پاورلا</w:t>
            </w:r>
            <w:r w:rsidRPr="00FC3E9C">
              <w:rPr>
                <w:rFonts w:hint="cs"/>
                <w:noProof/>
                <w:sz w:val="18"/>
                <w:szCs w:val="18"/>
                <w:rtl/>
              </w:rPr>
              <w:t xml:space="preserve"> </w:t>
            </w:r>
            <w:r w:rsidRPr="00FC3E9C">
              <w:rPr>
                <w:noProof/>
                <w:sz w:val="18"/>
                <w:szCs w:val="18"/>
              </w:rPr>
              <w:t>n = 0.5</w:t>
            </w:r>
            <w:r w:rsidRPr="00FC3E9C">
              <w:rPr>
                <w:rFonts w:hint="cs"/>
                <w:noProof/>
                <w:sz w:val="18"/>
                <w:szCs w:val="18"/>
                <w:rtl/>
              </w:rPr>
              <w:t xml:space="preserve"> (</w:t>
            </w:r>
            <w:r>
              <w:rPr>
                <w:rFonts w:hint="cs"/>
                <w:noProof/>
                <w:sz w:val="18"/>
                <w:szCs w:val="18"/>
                <w:rtl/>
              </w:rPr>
              <w:t>ب</w:t>
            </w:r>
            <w:r w:rsidRPr="00FC3E9C">
              <w:rPr>
                <w:rFonts w:hint="cs"/>
                <w:noProof/>
                <w:sz w:val="18"/>
                <w:szCs w:val="18"/>
                <w:rtl/>
              </w:rPr>
              <w:t xml:space="preserve">) درون </w:t>
            </w:r>
            <w:r w:rsidRPr="00FC3E9C">
              <w:rPr>
                <w:noProof/>
                <w:sz w:val="18"/>
                <w:szCs w:val="18"/>
                <w:rtl/>
              </w:rPr>
              <w:t>حفره دو بعد</w:t>
            </w:r>
            <w:r w:rsidRPr="00FC3E9C">
              <w:rPr>
                <w:rFonts w:hint="cs"/>
                <w:noProof/>
                <w:sz w:val="18"/>
                <w:szCs w:val="18"/>
                <w:rtl/>
              </w:rPr>
              <w:t>ی</w:t>
            </w:r>
            <w:r w:rsidRPr="00FC3E9C">
              <w:rPr>
                <w:noProof/>
                <w:sz w:val="18"/>
                <w:szCs w:val="18"/>
                <w:rtl/>
              </w:rPr>
              <w:t xml:space="preserve"> با د</w:t>
            </w:r>
            <w:r w:rsidRPr="00FC3E9C">
              <w:rPr>
                <w:rFonts w:hint="cs"/>
                <w:noProof/>
                <w:sz w:val="18"/>
                <w:szCs w:val="18"/>
                <w:rtl/>
              </w:rPr>
              <w:t>ی</w:t>
            </w:r>
            <w:r w:rsidRPr="00FC3E9C">
              <w:rPr>
                <w:rFonts w:hint="eastAsia"/>
                <w:noProof/>
                <w:sz w:val="18"/>
                <w:szCs w:val="18"/>
                <w:rtl/>
              </w:rPr>
              <w:t>واره</w:t>
            </w:r>
            <w:r w:rsidRPr="00FC3E9C">
              <w:rPr>
                <w:rFonts w:hint="cs"/>
                <w:noProof/>
                <w:sz w:val="18"/>
                <w:szCs w:val="18"/>
                <w:rtl/>
              </w:rPr>
              <w:t xml:space="preserve"> متحرک در </w:t>
            </w:r>
            <w:r w:rsidRPr="00FC3E9C">
              <w:rPr>
                <w:noProof/>
                <w:sz w:val="18"/>
                <w:szCs w:val="18"/>
              </w:rPr>
              <w:t xml:space="preserve">Re = </w:t>
            </w:r>
            <w:r w:rsidR="002A67F7">
              <w:rPr>
                <w:noProof/>
                <w:sz w:val="18"/>
                <w:szCs w:val="18"/>
              </w:rPr>
              <w:t>400</w:t>
            </w:r>
          </w:p>
        </w:tc>
      </w:tr>
    </w:tbl>
    <w:p w14:paraId="3172C79F" w14:textId="7F29E493" w:rsidR="00777293" w:rsidRDefault="002A67F7" w:rsidP="00E65E84">
      <w:pPr>
        <w:rPr>
          <w:rtl/>
        </w:rPr>
      </w:pPr>
      <w:r w:rsidRPr="002A67F7">
        <w:rPr>
          <w:rtl/>
        </w:rPr>
        <w:lastRenderedPageBreak/>
        <w:t>همانطور</w:t>
      </w:r>
      <w:r w:rsidRPr="002A67F7">
        <w:rPr>
          <w:rFonts w:hint="cs"/>
          <w:rtl/>
        </w:rPr>
        <w:t>ی</w:t>
      </w:r>
      <w:r w:rsidRPr="002A67F7">
        <w:rPr>
          <w:rtl/>
        </w:rPr>
        <w:t xml:space="preserve"> که مشاهده م</w:t>
      </w:r>
      <w:r w:rsidRPr="002A67F7">
        <w:rPr>
          <w:rFonts w:hint="cs"/>
          <w:rtl/>
        </w:rPr>
        <w:t>ی</w:t>
      </w:r>
      <w:r>
        <w:rPr>
          <w:rFonts w:ascii="Cambria" w:hAnsi="Cambria" w:cs="Cambria" w:hint="cs"/>
        </w:rPr>
        <w:t>‌</w:t>
      </w:r>
      <w:r w:rsidRPr="002A67F7">
        <w:rPr>
          <w:rFonts w:hint="cs"/>
          <w:rtl/>
        </w:rPr>
        <w:t>شود</w:t>
      </w:r>
      <w:r w:rsidRPr="002A67F7">
        <w:rPr>
          <w:rtl/>
        </w:rPr>
        <w:t xml:space="preserve"> در نقاط</w:t>
      </w:r>
      <w:r w:rsidRPr="002A67F7">
        <w:rPr>
          <w:rFonts w:hint="cs"/>
          <w:rtl/>
        </w:rPr>
        <w:t>ی</w:t>
      </w:r>
      <w:r w:rsidRPr="002A67F7">
        <w:rPr>
          <w:rtl/>
        </w:rPr>
        <w:t xml:space="preserve"> که پتانس</w:t>
      </w:r>
      <w:r w:rsidRPr="002A67F7">
        <w:rPr>
          <w:rFonts w:hint="cs"/>
          <w:rtl/>
        </w:rPr>
        <w:t>یل</w:t>
      </w:r>
      <w:r w:rsidRPr="002A67F7">
        <w:rPr>
          <w:rtl/>
        </w:rPr>
        <w:t xml:space="preserve"> شکل</w:t>
      </w:r>
      <w:r>
        <w:rPr>
          <w:rFonts w:ascii="Cambria" w:hAnsi="Cambria" w:cs="Cambria" w:hint="cs"/>
        </w:rPr>
        <w:t>‌</w:t>
      </w:r>
      <w:r w:rsidRPr="002A67F7">
        <w:rPr>
          <w:rFonts w:hint="cs"/>
          <w:rtl/>
        </w:rPr>
        <w:t>گیری</w:t>
      </w:r>
      <w:r w:rsidRPr="002A67F7">
        <w:rPr>
          <w:rtl/>
        </w:rPr>
        <w:t xml:space="preserve"> گردابه</w:t>
      </w:r>
      <w:r>
        <w:rPr>
          <w:rFonts w:ascii="Cambria" w:hAnsi="Cambria" w:cs="Cambria" w:hint="cs"/>
        </w:rPr>
        <w:t>‌</w:t>
      </w:r>
      <w:r w:rsidRPr="002A67F7">
        <w:rPr>
          <w:rFonts w:hint="cs"/>
          <w:rtl/>
        </w:rPr>
        <w:t>ها</w:t>
      </w:r>
      <w:r w:rsidRPr="002A67F7">
        <w:rPr>
          <w:rtl/>
        </w:rPr>
        <w:t xml:space="preserve"> </w:t>
      </w:r>
      <w:r w:rsidRPr="002A67F7">
        <w:rPr>
          <w:rFonts w:hint="cs"/>
          <w:rtl/>
        </w:rPr>
        <w:t>درون</w:t>
      </w:r>
      <w:r w:rsidRPr="002A67F7">
        <w:rPr>
          <w:rtl/>
        </w:rPr>
        <w:t xml:space="preserve"> </w:t>
      </w:r>
      <w:r w:rsidRPr="002A67F7">
        <w:rPr>
          <w:rFonts w:hint="cs"/>
          <w:rtl/>
        </w:rPr>
        <w:t>حفره</w:t>
      </w:r>
      <w:r w:rsidRPr="002A67F7">
        <w:rPr>
          <w:rtl/>
        </w:rPr>
        <w:t xml:space="preserve"> </w:t>
      </w:r>
      <w:r w:rsidRPr="002A67F7">
        <w:rPr>
          <w:rFonts w:hint="cs"/>
          <w:rtl/>
        </w:rPr>
        <w:t>دو</w:t>
      </w:r>
      <w:r w:rsidRPr="002A67F7">
        <w:rPr>
          <w:rtl/>
        </w:rPr>
        <w:t xml:space="preserve"> </w:t>
      </w:r>
      <w:r w:rsidRPr="002A67F7">
        <w:rPr>
          <w:rFonts w:hint="cs"/>
          <w:rtl/>
        </w:rPr>
        <w:t>بعدی</w:t>
      </w:r>
      <w:r w:rsidRPr="002A67F7">
        <w:rPr>
          <w:rtl/>
        </w:rPr>
        <w:t xml:space="preserve"> وجود دارد، و</w:t>
      </w:r>
      <w:r w:rsidRPr="002A67F7">
        <w:rPr>
          <w:rFonts w:hint="cs"/>
          <w:rtl/>
        </w:rPr>
        <w:t>یسکوزیته</w:t>
      </w:r>
      <w:r w:rsidRPr="002A67F7">
        <w:rPr>
          <w:rtl/>
        </w:rPr>
        <w:t xml:space="preserve"> دارا</w:t>
      </w:r>
      <w:r w:rsidRPr="002A67F7">
        <w:rPr>
          <w:rFonts w:hint="cs"/>
          <w:rtl/>
        </w:rPr>
        <w:t>ی</w:t>
      </w:r>
      <w:r w:rsidRPr="002A67F7">
        <w:rPr>
          <w:rtl/>
        </w:rPr>
        <w:t xml:space="preserve"> </w:t>
      </w:r>
      <w:r w:rsidRPr="002A67F7">
        <w:rPr>
          <w:rFonts w:hint="cs"/>
          <w:rtl/>
        </w:rPr>
        <w:t>یک</w:t>
      </w:r>
      <w:r w:rsidRPr="002A67F7">
        <w:rPr>
          <w:rtl/>
        </w:rPr>
        <w:t xml:space="preserve"> پ</w:t>
      </w:r>
      <w:r w:rsidRPr="002A67F7">
        <w:rPr>
          <w:rFonts w:hint="cs"/>
          <w:rtl/>
        </w:rPr>
        <w:t>یک</w:t>
      </w:r>
      <w:r w:rsidRPr="002A67F7">
        <w:rPr>
          <w:rtl/>
        </w:rPr>
        <w:t xml:space="preserve"> م</w:t>
      </w:r>
      <w:r w:rsidRPr="002A67F7">
        <w:rPr>
          <w:rFonts w:hint="cs"/>
          <w:rtl/>
        </w:rPr>
        <w:t>ی</w:t>
      </w:r>
      <w:r>
        <w:rPr>
          <w:rFonts w:ascii="Cambria" w:hAnsi="Cambria" w:cs="Cambria" w:hint="cs"/>
        </w:rPr>
        <w:t>‌</w:t>
      </w:r>
      <w:r w:rsidRPr="002A67F7">
        <w:rPr>
          <w:rFonts w:hint="cs"/>
          <w:rtl/>
        </w:rPr>
        <w:t>باشد</w:t>
      </w:r>
      <w:r w:rsidRPr="002A67F7">
        <w:rPr>
          <w:rtl/>
        </w:rPr>
        <w:t>. ا</w:t>
      </w:r>
      <w:r w:rsidRPr="002A67F7">
        <w:rPr>
          <w:rFonts w:hint="cs"/>
          <w:rtl/>
        </w:rPr>
        <w:t>ین</w:t>
      </w:r>
      <w:r w:rsidRPr="002A67F7">
        <w:rPr>
          <w:rtl/>
        </w:rPr>
        <w:t xml:space="preserve"> پ</w:t>
      </w:r>
      <w:r w:rsidRPr="002A67F7">
        <w:rPr>
          <w:rFonts w:hint="cs"/>
          <w:rtl/>
        </w:rPr>
        <w:t>یک</w:t>
      </w:r>
      <w:r w:rsidRPr="002A67F7">
        <w:rPr>
          <w:rtl/>
        </w:rPr>
        <w:t xml:space="preserve"> در س</w:t>
      </w:r>
      <w:r w:rsidRPr="002A67F7">
        <w:rPr>
          <w:rFonts w:hint="cs"/>
          <w:rtl/>
        </w:rPr>
        <w:t>یالات</w:t>
      </w:r>
      <w:r w:rsidRPr="002A67F7">
        <w:rPr>
          <w:rtl/>
        </w:rPr>
        <w:t xml:space="preserve"> تنش غل</w:t>
      </w:r>
      <w:r w:rsidRPr="002A67F7">
        <w:rPr>
          <w:rFonts w:hint="cs"/>
          <w:rtl/>
        </w:rPr>
        <w:t>یظ</w:t>
      </w:r>
      <w:r>
        <w:rPr>
          <w:rFonts w:ascii="Cambria" w:hAnsi="Cambria" w:cs="Cambria" w:hint="cs"/>
        </w:rPr>
        <w:t>‌</w:t>
      </w:r>
      <w:r w:rsidRPr="002A67F7">
        <w:rPr>
          <w:rFonts w:hint="cs"/>
          <w:rtl/>
        </w:rPr>
        <w:t>شونده</w:t>
      </w:r>
      <w:r w:rsidRPr="002A67F7">
        <w:rPr>
          <w:rtl/>
        </w:rPr>
        <w:t xml:space="preserve"> به صورت م</w:t>
      </w:r>
      <w:r w:rsidRPr="002A67F7">
        <w:rPr>
          <w:rFonts w:hint="cs"/>
          <w:rtl/>
        </w:rPr>
        <w:t>ینیمم</w:t>
      </w:r>
      <w:r w:rsidRPr="002A67F7">
        <w:rPr>
          <w:rtl/>
        </w:rPr>
        <w:t xml:space="preserve"> (چاه) و در س</w:t>
      </w:r>
      <w:r w:rsidRPr="002A67F7">
        <w:rPr>
          <w:rFonts w:hint="cs"/>
          <w:rtl/>
        </w:rPr>
        <w:t>یالات</w:t>
      </w:r>
      <w:r w:rsidRPr="002A67F7">
        <w:rPr>
          <w:rtl/>
        </w:rPr>
        <w:t xml:space="preserve"> تنش رق</w:t>
      </w:r>
      <w:r w:rsidRPr="002A67F7">
        <w:rPr>
          <w:rFonts w:hint="cs"/>
          <w:rtl/>
        </w:rPr>
        <w:t>یق</w:t>
      </w:r>
      <w:r>
        <w:rPr>
          <w:rFonts w:ascii="Cambria" w:hAnsi="Cambria" w:cs="Cambria" w:hint="cs"/>
        </w:rPr>
        <w:t>‌</w:t>
      </w:r>
      <w:r w:rsidRPr="002A67F7">
        <w:rPr>
          <w:rFonts w:hint="cs"/>
          <w:rtl/>
        </w:rPr>
        <w:t>شونده</w:t>
      </w:r>
      <w:r w:rsidRPr="002A67F7">
        <w:rPr>
          <w:rtl/>
        </w:rPr>
        <w:t xml:space="preserve"> به صورت ماکز</w:t>
      </w:r>
      <w:r w:rsidRPr="002A67F7">
        <w:rPr>
          <w:rFonts w:hint="cs"/>
          <w:rtl/>
        </w:rPr>
        <w:t>یمم</w:t>
      </w:r>
      <w:r w:rsidRPr="002A67F7">
        <w:rPr>
          <w:rtl/>
        </w:rPr>
        <w:t xml:space="preserve"> (قله) خود را نشان م</w:t>
      </w:r>
      <w:r w:rsidRPr="002A67F7">
        <w:rPr>
          <w:rFonts w:hint="cs"/>
          <w:rtl/>
        </w:rPr>
        <w:t>ی</w:t>
      </w:r>
      <w:r>
        <w:rPr>
          <w:rFonts w:ascii="Cambria" w:hAnsi="Cambria" w:cs="Cambria" w:hint="cs"/>
        </w:rPr>
        <w:t>‌</w:t>
      </w:r>
      <w:r w:rsidRPr="002A67F7">
        <w:rPr>
          <w:rFonts w:hint="cs"/>
          <w:rtl/>
        </w:rPr>
        <w:t>دهد</w:t>
      </w:r>
      <w:r w:rsidRPr="002A67F7">
        <w:rPr>
          <w:rtl/>
        </w:rPr>
        <w:t>.</w:t>
      </w:r>
    </w:p>
    <w:p w14:paraId="0532CB20" w14:textId="01011BF3" w:rsidR="001A61EF" w:rsidRDefault="00810447" w:rsidP="00810447">
      <w:pPr>
        <w:pStyle w:val="Heading1"/>
        <w:ind w:left="408"/>
        <w:rPr>
          <w:rtl/>
        </w:rPr>
      </w:pPr>
      <w:r>
        <w:rPr>
          <w:rFonts w:hint="cs"/>
          <w:rtl/>
        </w:rPr>
        <w:t>نتیجه</w:t>
      </w:r>
      <w:r>
        <w:rPr>
          <w:rtl/>
        </w:rPr>
        <w:softHyphen/>
      </w:r>
      <w:r>
        <w:rPr>
          <w:rFonts w:hint="cs"/>
          <w:rtl/>
        </w:rPr>
        <w:t>گیری</w:t>
      </w:r>
    </w:p>
    <w:p w14:paraId="2299EA35" w14:textId="7ACA6FED" w:rsidR="00810447" w:rsidRDefault="00DB2DD8" w:rsidP="00DB2DD8">
      <w:pPr>
        <w:rPr>
          <w:rtl/>
        </w:rPr>
      </w:pPr>
      <w:r>
        <w:rPr>
          <w:rtl/>
        </w:rPr>
        <w:t>در ا</w:t>
      </w:r>
      <w:r>
        <w:rPr>
          <w:rFonts w:hint="cs"/>
          <w:rtl/>
        </w:rPr>
        <w:t>ین</w:t>
      </w:r>
      <w:r>
        <w:rPr>
          <w:rtl/>
        </w:rPr>
        <w:t xml:space="preserve"> پژوهش از روش شبکه</w:t>
      </w:r>
      <w:r>
        <w:rPr>
          <w:rFonts w:ascii="Cambria" w:hAnsi="Cambria" w:cs="Cambria" w:hint="cs"/>
        </w:rPr>
        <w:t>‌</w:t>
      </w:r>
      <w:r>
        <w:rPr>
          <w:rFonts w:hint="cs"/>
          <w:rtl/>
        </w:rPr>
        <w:t>بندی</w:t>
      </w:r>
      <w:r>
        <w:rPr>
          <w:rtl/>
        </w:rPr>
        <w:t xml:space="preserve"> بولتزمن برا</w:t>
      </w:r>
      <w:r>
        <w:rPr>
          <w:rFonts w:hint="cs"/>
          <w:rtl/>
        </w:rPr>
        <w:t>ی</w:t>
      </w:r>
      <w:r>
        <w:rPr>
          <w:rtl/>
        </w:rPr>
        <w:t xml:space="preserve"> شب</w:t>
      </w:r>
      <w:r>
        <w:rPr>
          <w:rFonts w:hint="cs"/>
          <w:rtl/>
        </w:rPr>
        <w:t>یه</w:t>
      </w:r>
      <w:r>
        <w:rPr>
          <w:rFonts w:ascii="Cambria" w:hAnsi="Cambria" w:cs="Cambria" w:hint="cs"/>
        </w:rPr>
        <w:t>‌</w:t>
      </w:r>
      <w:r>
        <w:rPr>
          <w:rFonts w:hint="cs"/>
          <w:rtl/>
        </w:rPr>
        <w:t>سازی</w:t>
      </w:r>
      <w:r>
        <w:rPr>
          <w:rtl/>
        </w:rPr>
        <w:t xml:space="preserve"> جر</w:t>
      </w:r>
      <w:r>
        <w:rPr>
          <w:rFonts w:hint="cs"/>
          <w:rtl/>
        </w:rPr>
        <w:t>یان</w:t>
      </w:r>
      <w:r>
        <w:rPr>
          <w:rtl/>
        </w:rPr>
        <w:t xml:space="preserve"> سیال پاورلا </w:t>
      </w:r>
      <w:r w:rsidR="0065482E">
        <w:rPr>
          <w:rFonts w:hint="cs"/>
          <w:rtl/>
        </w:rPr>
        <w:t xml:space="preserve">درون حفره دو بعدی با دیواره متحرک </w:t>
      </w:r>
      <w:r>
        <w:rPr>
          <w:rtl/>
        </w:rPr>
        <w:t>استفاده شده است</w:t>
      </w:r>
      <w:r>
        <w:rPr>
          <w:rFonts w:hint="cs"/>
          <w:rtl/>
        </w:rPr>
        <w:t xml:space="preserve"> </w:t>
      </w:r>
      <w:r>
        <w:rPr>
          <w:rtl/>
        </w:rPr>
        <w:t>و نتا</w:t>
      </w:r>
      <w:r>
        <w:rPr>
          <w:rFonts w:hint="cs"/>
          <w:rtl/>
        </w:rPr>
        <w:t>یج</w:t>
      </w:r>
      <w:r>
        <w:rPr>
          <w:rtl/>
        </w:rPr>
        <w:t xml:space="preserve"> حل عدد</w:t>
      </w:r>
      <w:r>
        <w:rPr>
          <w:rFonts w:hint="cs"/>
          <w:rtl/>
        </w:rPr>
        <w:t>ی</w:t>
      </w:r>
      <w:r>
        <w:rPr>
          <w:rtl/>
        </w:rPr>
        <w:t xml:space="preserve"> گزارش شده است. در شب</w:t>
      </w:r>
      <w:r>
        <w:rPr>
          <w:rFonts w:hint="cs"/>
          <w:rtl/>
        </w:rPr>
        <w:t>یه</w:t>
      </w:r>
      <w:r>
        <w:rPr>
          <w:rFonts w:ascii="Cambria" w:hAnsi="Cambria" w:cs="Cambria" w:hint="cs"/>
        </w:rPr>
        <w:t>‌</w:t>
      </w:r>
      <w:r>
        <w:rPr>
          <w:rFonts w:hint="cs"/>
          <w:rtl/>
        </w:rPr>
        <w:t>سازی</w:t>
      </w:r>
      <w:r>
        <w:rPr>
          <w:rFonts w:ascii="Cambria" w:hAnsi="Cambria" w:cs="Cambria" w:hint="cs"/>
        </w:rPr>
        <w:t>‌</w:t>
      </w:r>
      <w:r>
        <w:rPr>
          <w:rFonts w:hint="cs"/>
          <w:rtl/>
        </w:rPr>
        <w:t>های</w:t>
      </w:r>
      <w:r>
        <w:rPr>
          <w:rtl/>
        </w:rPr>
        <w:t xml:space="preserve"> صورت گرفته اثر عدد ر</w:t>
      </w:r>
      <w:r>
        <w:rPr>
          <w:rFonts w:hint="cs"/>
          <w:rtl/>
        </w:rPr>
        <w:t>ینولد</w:t>
      </w:r>
      <w:r>
        <w:rPr>
          <w:rtl/>
        </w:rPr>
        <w:t>ز و شاخص مدل توان</w:t>
      </w:r>
      <w:r>
        <w:rPr>
          <w:rFonts w:hint="cs"/>
          <w:rtl/>
        </w:rPr>
        <w:t>ی</w:t>
      </w:r>
      <w:r>
        <w:rPr>
          <w:rtl/>
        </w:rPr>
        <w:t xml:space="preserve"> (</w:t>
      </w:r>
      <w:r>
        <w:t>n</w:t>
      </w:r>
      <w:r>
        <w:rPr>
          <w:rtl/>
        </w:rPr>
        <w:t>) بر رو</w:t>
      </w:r>
      <w:r>
        <w:rPr>
          <w:rFonts w:hint="cs"/>
          <w:rtl/>
        </w:rPr>
        <w:t>ی</w:t>
      </w:r>
      <w:r>
        <w:rPr>
          <w:rtl/>
        </w:rPr>
        <w:t xml:space="preserve"> ساختار جر</w:t>
      </w:r>
      <w:r>
        <w:rPr>
          <w:rFonts w:hint="cs"/>
          <w:rtl/>
        </w:rPr>
        <w:t>یان</w:t>
      </w:r>
      <w:r>
        <w:rPr>
          <w:rtl/>
        </w:rPr>
        <w:t xml:space="preserve"> و محل گردابه</w:t>
      </w:r>
      <w:r>
        <w:rPr>
          <w:rFonts w:ascii="Cambria" w:hAnsi="Cambria" w:cs="Cambria" w:hint="cs"/>
        </w:rPr>
        <w:t>‌</w:t>
      </w:r>
      <w:r>
        <w:rPr>
          <w:rFonts w:hint="cs"/>
          <w:rtl/>
        </w:rPr>
        <w:t>ها</w:t>
      </w:r>
      <w:r>
        <w:rPr>
          <w:rtl/>
        </w:rPr>
        <w:t xml:space="preserve"> </w:t>
      </w:r>
      <w:r>
        <w:rPr>
          <w:rFonts w:hint="cs"/>
          <w:rtl/>
        </w:rPr>
        <w:t>در</w:t>
      </w:r>
      <w:r>
        <w:rPr>
          <w:rtl/>
        </w:rPr>
        <w:t xml:space="preserve"> </w:t>
      </w:r>
      <w:r>
        <w:rPr>
          <w:rFonts w:hint="cs"/>
          <w:rtl/>
        </w:rPr>
        <w:t>حفره</w:t>
      </w:r>
      <w:r>
        <w:rPr>
          <w:rFonts w:ascii="Cambria" w:hAnsi="Cambria" w:cs="Cambria" w:hint="cs"/>
        </w:rPr>
        <w:t>‌</w:t>
      </w:r>
      <w:r>
        <w:rPr>
          <w:rFonts w:hint="cs"/>
          <w:rtl/>
        </w:rPr>
        <w:t>ها</w:t>
      </w:r>
      <w:r>
        <w:rPr>
          <w:rtl/>
        </w:rPr>
        <w:t xml:space="preserve"> </w:t>
      </w:r>
      <w:r>
        <w:rPr>
          <w:rFonts w:hint="cs"/>
          <w:rtl/>
        </w:rPr>
        <w:t>مورد</w:t>
      </w:r>
      <w:r>
        <w:rPr>
          <w:rtl/>
        </w:rPr>
        <w:t xml:space="preserve"> </w:t>
      </w:r>
      <w:r>
        <w:rPr>
          <w:rFonts w:hint="cs"/>
          <w:rtl/>
        </w:rPr>
        <w:t>ارزیابی</w:t>
      </w:r>
      <w:r>
        <w:rPr>
          <w:rtl/>
        </w:rPr>
        <w:t xml:space="preserve"> قرار داد</w:t>
      </w:r>
      <w:r>
        <w:rPr>
          <w:rFonts w:hint="cs"/>
          <w:rtl/>
        </w:rPr>
        <w:t>یم</w:t>
      </w:r>
      <w:r>
        <w:rPr>
          <w:rtl/>
        </w:rPr>
        <w:t>. تطابق حل به روش شبکه</w:t>
      </w:r>
      <w:r>
        <w:rPr>
          <w:rFonts w:ascii="Cambria" w:hAnsi="Cambria" w:cs="Cambria" w:hint="cs"/>
        </w:rPr>
        <w:t>‌</w:t>
      </w:r>
      <w:r>
        <w:rPr>
          <w:rFonts w:hint="cs"/>
          <w:rtl/>
        </w:rPr>
        <w:t>بندی</w:t>
      </w:r>
      <w:r>
        <w:rPr>
          <w:rtl/>
        </w:rPr>
        <w:t xml:space="preserve"> بولتزمن با حل تحل</w:t>
      </w:r>
      <w:r>
        <w:rPr>
          <w:rFonts w:hint="cs"/>
          <w:rtl/>
        </w:rPr>
        <w:t>یلی</w:t>
      </w:r>
      <w:r>
        <w:rPr>
          <w:rtl/>
        </w:rPr>
        <w:t xml:space="preserve"> در شب</w:t>
      </w:r>
      <w:r>
        <w:rPr>
          <w:rFonts w:hint="cs"/>
          <w:rtl/>
        </w:rPr>
        <w:t>یه</w:t>
      </w:r>
      <w:r>
        <w:rPr>
          <w:rFonts w:ascii="Cambria" w:hAnsi="Cambria" w:cs="Cambria" w:hint="cs"/>
        </w:rPr>
        <w:t>‌</w:t>
      </w:r>
      <w:r>
        <w:rPr>
          <w:rFonts w:hint="cs"/>
          <w:rtl/>
        </w:rPr>
        <w:t>سازی</w:t>
      </w:r>
      <w:r>
        <w:rPr>
          <w:rFonts w:ascii="Cambria" w:hAnsi="Cambria" w:cs="Cambria" w:hint="cs"/>
        </w:rPr>
        <w:t>‌</w:t>
      </w:r>
      <w:r>
        <w:rPr>
          <w:rFonts w:hint="cs"/>
          <w:rtl/>
        </w:rPr>
        <w:t>های</w:t>
      </w:r>
      <w:r>
        <w:rPr>
          <w:rtl/>
        </w:rPr>
        <w:t xml:space="preserve"> انجام گرفته خوب بوده به طور</w:t>
      </w:r>
      <w:r>
        <w:rPr>
          <w:rFonts w:hint="cs"/>
          <w:rtl/>
        </w:rPr>
        <w:t>ی</w:t>
      </w:r>
      <w:r>
        <w:rPr>
          <w:rtl/>
        </w:rPr>
        <w:t xml:space="preserve"> که م</w:t>
      </w:r>
      <w:r>
        <w:rPr>
          <w:rFonts w:hint="cs"/>
          <w:rtl/>
        </w:rPr>
        <w:t>یزان</w:t>
      </w:r>
      <w:r>
        <w:rPr>
          <w:rtl/>
        </w:rPr>
        <w:t xml:space="preserve"> خطا ب</w:t>
      </w:r>
      <w:r>
        <w:rPr>
          <w:rFonts w:hint="cs"/>
          <w:rtl/>
        </w:rPr>
        <w:t>ین</w:t>
      </w:r>
      <w:r>
        <w:rPr>
          <w:rtl/>
        </w:rPr>
        <w:t xml:space="preserve"> ا</w:t>
      </w:r>
      <w:r>
        <w:rPr>
          <w:rFonts w:hint="cs"/>
          <w:rtl/>
        </w:rPr>
        <w:t>ین</w:t>
      </w:r>
      <w:r>
        <w:rPr>
          <w:rtl/>
        </w:rPr>
        <w:t xml:space="preserve"> دو روش کمتر از 1/0% درصد برآورد شده است. </w:t>
      </w:r>
      <w:r w:rsidR="0065482E">
        <w:rPr>
          <w:rFonts w:hint="cs"/>
          <w:rtl/>
        </w:rPr>
        <w:t>در نتیجه میتوان روش شبکه</w:t>
      </w:r>
      <w:r w:rsidR="0065482E">
        <w:rPr>
          <w:rtl/>
        </w:rPr>
        <w:softHyphen/>
      </w:r>
      <w:r w:rsidR="0065482E">
        <w:rPr>
          <w:rFonts w:hint="cs"/>
          <w:rtl/>
        </w:rPr>
        <w:t>بندی بولتزمن را روش عددی قابل قبولی برای شبیه</w:t>
      </w:r>
      <w:r w:rsidR="0065482E">
        <w:rPr>
          <w:rtl/>
        </w:rPr>
        <w:softHyphen/>
      </w:r>
      <w:r w:rsidR="0065482E">
        <w:rPr>
          <w:rFonts w:hint="cs"/>
          <w:rtl/>
        </w:rPr>
        <w:t xml:space="preserve">سازی سیالات غیرنیوتنی در نظر گرفت. </w:t>
      </w:r>
      <w:r>
        <w:rPr>
          <w:rFonts w:hint="cs"/>
          <w:rtl/>
        </w:rPr>
        <w:t>در</w:t>
      </w:r>
      <w:r>
        <w:rPr>
          <w:rtl/>
        </w:rPr>
        <w:t xml:space="preserve"> مسئله حفره دو بعد</w:t>
      </w:r>
      <w:r>
        <w:rPr>
          <w:rFonts w:hint="cs"/>
          <w:rtl/>
        </w:rPr>
        <w:t>ی</w:t>
      </w:r>
      <w:r>
        <w:rPr>
          <w:rtl/>
        </w:rPr>
        <w:t xml:space="preserve"> با د</w:t>
      </w:r>
      <w:r>
        <w:rPr>
          <w:rFonts w:hint="cs"/>
          <w:rtl/>
        </w:rPr>
        <w:t>یواره</w:t>
      </w:r>
      <w:r>
        <w:rPr>
          <w:rtl/>
        </w:rPr>
        <w:t xml:space="preserve"> متحرک برا</w:t>
      </w:r>
      <w:r>
        <w:rPr>
          <w:rFonts w:hint="cs"/>
          <w:rtl/>
        </w:rPr>
        <w:t>ی</w:t>
      </w:r>
      <w:r>
        <w:rPr>
          <w:rtl/>
        </w:rPr>
        <w:t xml:space="preserve"> سیال پاورلا با </w:t>
      </w:r>
      <m:oMath>
        <m:r>
          <w:rPr>
            <w:rFonts w:ascii="Cambria Math" w:hAnsi="Cambria Math"/>
          </w:rPr>
          <m:t>n=1.5</m:t>
        </m:r>
      </m:oMath>
      <w:r>
        <w:rPr>
          <w:rtl/>
        </w:rPr>
        <w:t xml:space="preserve"> به ازا</w:t>
      </w:r>
      <w:r>
        <w:rPr>
          <w:rFonts w:hint="cs"/>
          <w:rtl/>
        </w:rPr>
        <w:t>ی</w:t>
      </w:r>
      <w:r>
        <w:rPr>
          <w:rtl/>
        </w:rPr>
        <w:t xml:space="preserve"> ر</w:t>
      </w:r>
      <w:r>
        <w:rPr>
          <w:rFonts w:hint="cs"/>
          <w:rtl/>
        </w:rPr>
        <w:t>ینولدزهای</w:t>
      </w:r>
      <w:r>
        <w:rPr>
          <w:rtl/>
        </w:rPr>
        <w:t xml:space="preserve"> پا</w:t>
      </w:r>
      <w:r>
        <w:rPr>
          <w:rFonts w:hint="cs"/>
          <w:rtl/>
        </w:rPr>
        <w:t>یین</w:t>
      </w:r>
      <w:r>
        <w:rPr>
          <w:rtl/>
        </w:rPr>
        <w:t xml:space="preserve"> دارا</w:t>
      </w:r>
      <w:r>
        <w:rPr>
          <w:rFonts w:hint="cs"/>
          <w:rtl/>
        </w:rPr>
        <w:t>ی</w:t>
      </w:r>
      <w:r>
        <w:rPr>
          <w:rtl/>
        </w:rPr>
        <w:t xml:space="preserve"> سه گردابه، </w:t>
      </w:r>
      <w:r>
        <w:rPr>
          <w:rFonts w:hint="cs"/>
          <w:rtl/>
        </w:rPr>
        <w:t>یک</w:t>
      </w:r>
      <w:r>
        <w:rPr>
          <w:rtl/>
        </w:rPr>
        <w:t xml:space="preserve"> گردابه در وسط و دو گردابه د</w:t>
      </w:r>
      <w:r>
        <w:rPr>
          <w:rFonts w:hint="cs"/>
          <w:rtl/>
        </w:rPr>
        <w:t>یگر</w:t>
      </w:r>
      <w:r>
        <w:rPr>
          <w:rtl/>
        </w:rPr>
        <w:t xml:space="preserve"> در قسمت گوش</w:t>
      </w:r>
      <w:r>
        <w:rPr>
          <w:rFonts w:ascii="Cambria" w:hAnsi="Cambria" w:cs="Cambria" w:hint="cs"/>
        </w:rPr>
        <w:t>‌</w:t>
      </w:r>
      <w:r>
        <w:rPr>
          <w:rFonts w:hint="cs"/>
          <w:rtl/>
        </w:rPr>
        <w:t>های</w:t>
      </w:r>
      <w:r>
        <w:rPr>
          <w:rtl/>
        </w:rPr>
        <w:t xml:space="preserve"> پا</w:t>
      </w:r>
      <w:r>
        <w:rPr>
          <w:rFonts w:hint="cs"/>
          <w:rtl/>
        </w:rPr>
        <w:t>یین</w:t>
      </w:r>
      <w:r>
        <w:rPr>
          <w:rtl/>
        </w:rPr>
        <w:t xml:space="preserve"> حفره، مشاهده م</w:t>
      </w:r>
      <w:r>
        <w:rPr>
          <w:rFonts w:hint="cs"/>
          <w:rtl/>
        </w:rPr>
        <w:t>ی</w:t>
      </w:r>
      <w:r>
        <w:rPr>
          <w:rFonts w:ascii="Cambria" w:hAnsi="Cambria" w:cs="Cambria" w:hint="cs"/>
        </w:rPr>
        <w:t>‌</w:t>
      </w:r>
      <w:r>
        <w:rPr>
          <w:rFonts w:hint="cs"/>
          <w:rtl/>
        </w:rPr>
        <w:t>شود</w:t>
      </w:r>
      <w:r>
        <w:rPr>
          <w:rtl/>
        </w:rPr>
        <w:t xml:space="preserve"> و سپس با افزا</w:t>
      </w:r>
      <w:r>
        <w:rPr>
          <w:rFonts w:hint="cs"/>
          <w:rtl/>
        </w:rPr>
        <w:t>یش</w:t>
      </w:r>
      <w:r>
        <w:rPr>
          <w:rtl/>
        </w:rPr>
        <w:t xml:space="preserve"> عدد ر</w:t>
      </w:r>
      <w:r>
        <w:rPr>
          <w:rFonts w:hint="cs"/>
          <w:rtl/>
        </w:rPr>
        <w:t>ینولدز</w:t>
      </w:r>
      <w:r>
        <w:rPr>
          <w:rtl/>
        </w:rPr>
        <w:t xml:space="preserve"> تا مقاد</w:t>
      </w:r>
      <w:r>
        <w:rPr>
          <w:rFonts w:hint="cs"/>
          <w:rtl/>
        </w:rPr>
        <w:t>یر</w:t>
      </w:r>
      <w:r>
        <w:rPr>
          <w:rtl/>
        </w:rPr>
        <w:t xml:space="preserve"> بس</w:t>
      </w:r>
      <w:r>
        <w:rPr>
          <w:rFonts w:hint="cs"/>
          <w:rtl/>
        </w:rPr>
        <w:t>یار</w:t>
      </w:r>
      <w:r>
        <w:rPr>
          <w:rtl/>
        </w:rPr>
        <w:t xml:space="preserve"> بالا مقدار گردابه</w:t>
      </w:r>
      <w:r>
        <w:rPr>
          <w:rFonts w:ascii="Cambria" w:hAnsi="Cambria" w:cs="Cambria" w:hint="cs"/>
        </w:rPr>
        <w:t>‌</w:t>
      </w:r>
      <w:r>
        <w:rPr>
          <w:rFonts w:hint="cs"/>
          <w:rtl/>
        </w:rPr>
        <w:t>ها</w:t>
      </w:r>
      <w:r>
        <w:rPr>
          <w:rtl/>
        </w:rPr>
        <w:t xml:space="preserve"> </w:t>
      </w:r>
      <w:r>
        <w:rPr>
          <w:rFonts w:hint="cs"/>
          <w:rtl/>
        </w:rPr>
        <w:t>به</w:t>
      </w:r>
      <w:r>
        <w:rPr>
          <w:rtl/>
        </w:rPr>
        <w:t xml:space="preserve"> </w:t>
      </w:r>
      <w:r>
        <w:rPr>
          <w:rFonts w:hint="cs"/>
          <w:rtl/>
        </w:rPr>
        <w:t>چهار</w:t>
      </w:r>
      <w:r>
        <w:rPr>
          <w:rtl/>
        </w:rPr>
        <w:t xml:space="preserve"> </w:t>
      </w:r>
      <w:r>
        <w:rPr>
          <w:rFonts w:hint="cs"/>
          <w:rtl/>
        </w:rPr>
        <w:t>عدد</w:t>
      </w:r>
      <w:r>
        <w:rPr>
          <w:rtl/>
        </w:rPr>
        <w:t xml:space="preserve"> </w:t>
      </w:r>
      <w:r>
        <w:rPr>
          <w:rFonts w:hint="cs"/>
          <w:rtl/>
        </w:rPr>
        <w:t>نی</w:t>
      </w:r>
      <w:r>
        <w:rPr>
          <w:rtl/>
        </w:rPr>
        <w:t>ز خواهد رس</w:t>
      </w:r>
      <w:r>
        <w:rPr>
          <w:rFonts w:hint="cs"/>
          <w:rtl/>
        </w:rPr>
        <w:t>ید</w:t>
      </w:r>
      <w:r>
        <w:rPr>
          <w:rtl/>
        </w:rPr>
        <w:t>. با افزا</w:t>
      </w:r>
      <w:r>
        <w:rPr>
          <w:rFonts w:hint="cs"/>
          <w:rtl/>
        </w:rPr>
        <w:t>یش</w:t>
      </w:r>
      <w:r>
        <w:rPr>
          <w:rtl/>
        </w:rPr>
        <w:t xml:space="preserve"> مقدار ر</w:t>
      </w:r>
      <w:r>
        <w:rPr>
          <w:rFonts w:hint="cs"/>
          <w:rtl/>
        </w:rPr>
        <w:t>ینولدز</w:t>
      </w:r>
      <w:r>
        <w:rPr>
          <w:rtl/>
        </w:rPr>
        <w:t xml:space="preserve"> پروف</w:t>
      </w:r>
      <w:r>
        <w:rPr>
          <w:rFonts w:hint="cs"/>
          <w:rtl/>
        </w:rPr>
        <w:t>یل</w:t>
      </w:r>
      <w:r>
        <w:rPr>
          <w:rtl/>
        </w:rPr>
        <w:t xml:space="preserve"> سرعت در مرکز کانال خط</w:t>
      </w:r>
      <w:r>
        <w:rPr>
          <w:rFonts w:hint="cs"/>
          <w:rtl/>
        </w:rPr>
        <w:t>ی</w:t>
      </w:r>
      <w:r>
        <w:rPr>
          <w:rFonts w:ascii="Cambria" w:hAnsi="Cambria" w:cs="Cambria" w:hint="cs"/>
        </w:rPr>
        <w:t>‌</w:t>
      </w:r>
      <w:r>
        <w:rPr>
          <w:rtl/>
        </w:rPr>
        <w:t xml:space="preserve"> صاف</w:t>
      </w:r>
      <w:r>
        <w:rPr>
          <w:rFonts w:ascii="Cambria" w:hAnsi="Cambria" w:cs="Cambria" w:hint="cs"/>
        </w:rPr>
        <w:t>‌</w:t>
      </w:r>
      <w:r>
        <w:rPr>
          <w:rFonts w:hint="cs"/>
          <w:rtl/>
        </w:rPr>
        <w:t>تر</w:t>
      </w:r>
      <w:r>
        <w:rPr>
          <w:rtl/>
        </w:rPr>
        <w:t xml:space="preserve"> </w:t>
      </w:r>
      <w:r>
        <w:rPr>
          <w:rFonts w:hint="cs"/>
          <w:rtl/>
        </w:rPr>
        <w:t>خواهد</w:t>
      </w:r>
      <w:r>
        <w:rPr>
          <w:rtl/>
        </w:rPr>
        <w:t xml:space="preserve"> </w:t>
      </w:r>
      <w:r>
        <w:rPr>
          <w:rFonts w:hint="cs"/>
          <w:rtl/>
        </w:rPr>
        <w:t>شد</w:t>
      </w:r>
      <w:r>
        <w:rPr>
          <w:rtl/>
        </w:rPr>
        <w:t xml:space="preserve"> </w:t>
      </w:r>
      <w:r>
        <w:rPr>
          <w:rFonts w:hint="cs"/>
          <w:rtl/>
        </w:rPr>
        <w:t>که</w:t>
      </w:r>
      <w:r>
        <w:rPr>
          <w:rtl/>
        </w:rPr>
        <w:t xml:space="preserve"> </w:t>
      </w:r>
      <w:r>
        <w:rPr>
          <w:rFonts w:hint="cs"/>
          <w:rtl/>
        </w:rPr>
        <w:t>بدین</w:t>
      </w:r>
      <w:r>
        <w:rPr>
          <w:rtl/>
        </w:rPr>
        <w:t xml:space="preserve"> معناست که </w:t>
      </w:r>
      <w:r>
        <w:rPr>
          <w:rFonts w:hint="cs"/>
          <w:rtl/>
        </w:rPr>
        <w:t>یک</w:t>
      </w:r>
      <w:r>
        <w:rPr>
          <w:rtl/>
        </w:rPr>
        <w:t xml:space="preserve"> منطقه گرداب </w:t>
      </w:r>
      <w:r>
        <w:rPr>
          <w:rFonts w:hint="cs"/>
          <w:rtl/>
        </w:rPr>
        <w:t>یکنواخت</w:t>
      </w:r>
      <w:r>
        <w:rPr>
          <w:rtl/>
        </w:rPr>
        <w:t xml:space="preserve"> در هستة مرکز</w:t>
      </w:r>
      <w:r>
        <w:rPr>
          <w:rFonts w:hint="cs"/>
          <w:rtl/>
        </w:rPr>
        <w:t>ی</w:t>
      </w:r>
      <w:r>
        <w:rPr>
          <w:rtl/>
        </w:rPr>
        <w:t xml:space="preserve"> حفره در حال شکل گرفتن است. به طور خلاصه، افزا</w:t>
      </w:r>
      <w:r>
        <w:rPr>
          <w:rFonts w:hint="cs"/>
          <w:rtl/>
        </w:rPr>
        <w:t>یش</w:t>
      </w:r>
      <w:r>
        <w:rPr>
          <w:rtl/>
        </w:rPr>
        <w:t xml:space="preserve"> عدد ر</w:t>
      </w:r>
      <w:r>
        <w:rPr>
          <w:rFonts w:hint="cs"/>
          <w:rtl/>
        </w:rPr>
        <w:t>ینولدز</w:t>
      </w:r>
      <w:r>
        <w:rPr>
          <w:rtl/>
        </w:rPr>
        <w:t xml:space="preserve"> نه تنها منجر به افزا</w:t>
      </w:r>
      <w:r>
        <w:rPr>
          <w:rFonts w:hint="cs"/>
          <w:rtl/>
        </w:rPr>
        <w:t>یش</w:t>
      </w:r>
      <w:r>
        <w:rPr>
          <w:rtl/>
        </w:rPr>
        <w:t xml:space="preserve"> تعداد گردابه</w:t>
      </w:r>
      <w:r>
        <w:rPr>
          <w:rFonts w:ascii="Cambria" w:hAnsi="Cambria" w:cs="Cambria" w:hint="cs"/>
        </w:rPr>
        <w:t>‌</w:t>
      </w:r>
      <w:r>
        <w:rPr>
          <w:rFonts w:hint="cs"/>
          <w:rtl/>
        </w:rPr>
        <w:t>ها</w:t>
      </w:r>
      <w:r>
        <w:rPr>
          <w:rtl/>
        </w:rPr>
        <w:t xml:space="preserve"> </w:t>
      </w:r>
      <w:r>
        <w:rPr>
          <w:rFonts w:hint="cs"/>
          <w:rtl/>
        </w:rPr>
        <w:t>خواهد</w:t>
      </w:r>
      <w:r>
        <w:rPr>
          <w:rtl/>
        </w:rPr>
        <w:t xml:space="preserve"> </w:t>
      </w:r>
      <w:r>
        <w:rPr>
          <w:rFonts w:hint="cs"/>
          <w:rtl/>
        </w:rPr>
        <w:t>شد</w:t>
      </w:r>
      <w:r>
        <w:rPr>
          <w:rtl/>
        </w:rPr>
        <w:t xml:space="preserve"> </w:t>
      </w:r>
      <w:r>
        <w:rPr>
          <w:rFonts w:hint="cs"/>
          <w:rtl/>
        </w:rPr>
        <w:t>بلکه</w:t>
      </w:r>
      <w:r>
        <w:rPr>
          <w:rtl/>
        </w:rPr>
        <w:t xml:space="preserve"> </w:t>
      </w:r>
      <w:r>
        <w:rPr>
          <w:rFonts w:hint="cs"/>
          <w:rtl/>
        </w:rPr>
        <w:t>سبب</w:t>
      </w:r>
      <w:r>
        <w:rPr>
          <w:rtl/>
        </w:rPr>
        <w:t xml:space="preserve"> </w:t>
      </w:r>
      <w:r>
        <w:rPr>
          <w:rFonts w:hint="cs"/>
          <w:rtl/>
        </w:rPr>
        <w:t>پیچیدگی</w:t>
      </w:r>
      <w:r>
        <w:rPr>
          <w:rtl/>
        </w:rPr>
        <w:t xml:space="preserve"> ساختار جر</w:t>
      </w:r>
      <w:r>
        <w:rPr>
          <w:rFonts w:hint="cs"/>
          <w:rtl/>
        </w:rPr>
        <w:t>یان</w:t>
      </w:r>
      <w:r>
        <w:rPr>
          <w:rtl/>
        </w:rPr>
        <w:t xml:space="preserve"> ن</w:t>
      </w:r>
      <w:r>
        <w:rPr>
          <w:rFonts w:hint="cs"/>
          <w:rtl/>
        </w:rPr>
        <w:t>یز</w:t>
      </w:r>
      <w:r>
        <w:rPr>
          <w:rtl/>
        </w:rPr>
        <w:t xml:space="preserve"> خواهد شد. خطوط جر</w:t>
      </w:r>
      <w:r>
        <w:rPr>
          <w:rFonts w:hint="cs"/>
          <w:rtl/>
        </w:rPr>
        <w:t>یان</w:t>
      </w:r>
      <w:r>
        <w:rPr>
          <w:rtl/>
        </w:rPr>
        <w:t xml:space="preserve"> برا</w:t>
      </w:r>
      <w:r>
        <w:rPr>
          <w:rFonts w:hint="cs"/>
          <w:rtl/>
        </w:rPr>
        <w:t>ی</w:t>
      </w:r>
      <w:r>
        <w:rPr>
          <w:rtl/>
        </w:rPr>
        <w:t xml:space="preserve"> سیال پاورلا با </w:t>
      </w:r>
      <m:oMath>
        <m:r>
          <w:rPr>
            <w:rFonts w:ascii="Cambria Math" w:hAnsi="Cambria Math"/>
          </w:rPr>
          <m:t>n=0.5</m:t>
        </m:r>
      </m:oMath>
      <w:r>
        <w:rPr>
          <w:rtl/>
        </w:rPr>
        <w:t xml:space="preserve"> تقر</w:t>
      </w:r>
      <w:r>
        <w:rPr>
          <w:rFonts w:hint="cs"/>
          <w:rtl/>
        </w:rPr>
        <w:t>یبا</w:t>
      </w:r>
      <w:r>
        <w:rPr>
          <w:rtl/>
        </w:rPr>
        <w:t xml:space="preserve"> مشابه با حالت </w:t>
      </w:r>
      <m:oMath>
        <m:r>
          <w:rPr>
            <w:rFonts w:ascii="Cambria Math" w:hAnsi="Cambria Math"/>
          </w:rPr>
          <m:t>n=1.5</m:t>
        </m:r>
      </m:oMath>
      <w:r>
        <w:rPr>
          <w:rtl/>
        </w:rPr>
        <w:t xml:space="preserve"> م</w:t>
      </w:r>
      <w:r>
        <w:rPr>
          <w:rFonts w:hint="cs"/>
          <w:rtl/>
        </w:rPr>
        <w:t>ی</w:t>
      </w:r>
      <w:r>
        <w:rPr>
          <w:rFonts w:ascii="Cambria" w:hAnsi="Cambria" w:cs="Cambria" w:hint="cs"/>
        </w:rPr>
        <w:t>‌</w:t>
      </w:r>
      <w:r>
        <w:rPr>
          <w:rFonts w:hint="cs"/>
          <w:rtl/>
        </w:rPr>
        <w:t>باشد</w:t>
      </w:r>
      <w:r>
        <w:rPr>
          <w:rtl/>
        </w:rPr>
        <w:t xml:space="preserve"> و تفاوت آنها </w:t>
      </w:r>
      <w:r>
        <w:rPr>
          <w:rFonts w:hint="cs"/>
          <w:rtl/>
        </w:rPr>
        <w:t xml:space="preserve">را میتوان </w:t>
      </w:r>
      <w:r>
        <w:rPr>
          <w:rtl/>
        </w:rPr>
        <w:t>در م</w:t>
      </w:r>
      <w:r>
        <w:rPr>
          <w:rFonts w:hint="cs"/>
          <w:rtl/>
        </w:rPr>
        <w:t>یزان</w:t>
      </w:r>
      <w:r>
        <w:rPr>
          <w:rtl/>
        </w:rPr>
        <w:t xml:space="preserve"> کش</w:t>
      </w:r>
      <w:r>
        <w:rPr>
          <w:rFonts w:hint="cs"/>
          <w:rtl/>
        </w:rPr>
        <w:t>یدگی</w:t>
      </w:r>
      <w:r>
        <w:rPr>
          <w:rtl/>
        </w:rPr>
        <w:t xml:space="preserve"> خطوط جر</w:t>
      </w:r>
      <w:r>
        <w:rPr>
          <w:rFonts w:hint="cs"/>
          <w:rtl/>
        </w:rPr>
        <w:t>یان</w:t>
      </w:r>
      <w:r>
        <w:rPr>
          <w:rtl/>
        </w:rPr>
        <w:t xml:space="preserve"> در </w:t>
      </w:r>
      <w:r>
        <w:rPr>
          <w:rFonts w:hint="cs"/>
          <w:rtl/>
        </w:rPr>
        <w:t>یک</w:t>
      </w:r>
      <w:r>
        <w:rPr>
          <w:rtl/>
        </w:rPr>
        <w:t xml:space="preserve"> ر</w:t>
      </w:r>
      <w:r>
        <w:rPr>
          <w:rFonts w:hint="cs"/>
          <w:rtl/>
        </w:rPr>
        <w:t>ینولدز</w:t>
      </w:r>
      <w:r>
        <w:rPr>
          <w:rtl/>
        </w:rPr>
        <w:t xml:space="preserve"> ثابت عنوان کرد. مقدار (</w:t>
      </w:r>
      <w:r>
        <w:t>n</w:t>
      </w:r>
      <w:r>
        <w:rPr>
          <w:rtl/>
        </w:rPr>
        <w:t>) در سیال پاورلا بر رو</w:t>
      </w:r>
      <w:r>
        <w:rPr>
          <w:rFonts w:hint="cs"/>
          <w:rtl/>
        </w:rPr>
        <w:t>ی</w:t>
      </w:r>
      <w:r>
        <w:rPr>
          <w:rtl/>
        </w:rPr>
        <w:t xml:space="preserve"> ساختار جر</w:t>
      </w:r>
      <w:r>
        <w:rPr>
          <w:rFonts w:hint="cs"/>
          <w:rtl/>
        </w:rPr>
        <w:t>یان</w:t>
      </w:r>
      <w:r>
        <w:rPr>
          <w:rtl/>
        </w:rPr>
        <w:t xml:space="preserve"> در </w:t>
      </w:r>
      <w:r>
        <w:rPr>
          <w:rFonts w:hint="cs"/>
          <w:rtl/>
        </w:rPr>
        <w:t>یک</w:t>
      </w:r>
      <w:r>
        <w:rPr>
          <w:rtl/>
        </w:rPr>
        <w:t xml:space="preserve"> عدد ر</w:t>
      </w:r>
      <w:r>
        <w:rPr>
          <w:rFonts w:hint="cs"/>
          <w:rtl/>
        </w:rPr>
        <w:t>ینولدز</w:t>
      </w:r>
      <w:r>
        <w:rPr>
          <w:rtl/>
        </w:rPr>
        <w:t xml:space="preserve"> ثابت در حالت</w:t>
      </w:r>
      <w:r>
        <w:rPr>
          <w:rFonts w:ascii="Cambria" w:hAnsi="Cambria" w:cs="Cambria" w:hint="cs"/>
        </w:rPr>
        <w:t>‌</w:t>
      </w:r>
      <w:r>
        <w:rPr>
          <w:rFonts w:hint="cs"/>
          <w:rtl/>
        </w:rPr>
        <w:t>های</w:t>
      </w:r>
      <w:r>
        <w:rPr>
          <w:rtl/>
        </w:rPr>
        <w:t xml:space="preserve"> مختلف بس</w:t>
      </w:r>
      <w:r>
        <w:rPr>
          <w:rFonts w:hint="cs"/>
          <w:rtl/>
        </w:rPr>
        <w:t>یار</w:t>
      </w:r>
      <w:r>
        <w:rPr>
          <w:rtl/>
        </w:rPr>
        <w:t xml:space="preserve"> به هم شب</w:t>
      </w:r>
      <w:r>
        <w:rPr>
          <w:rFonts w:hint="cs"/>
          <w:rtl/>
        </w:rPr>
        <w:t>یه</w:t>
      </w:r>
      <w:r>
        <w:rPr>
          <w:rtl/>
        </w:rPr>
        <w:t xml:space="preserve"> هستند. با افزا</w:t>
      </w:r>
      <w:r>
        <w:rPr>
          <w:rFonts w:hint="cs"/>
          <w:rtl/>
        </w:rPr>
        <w:t>یش</w:t>
      </w:r>
      <w:r>
        <w:rPr>
          <w:rtl/>
        </w:rPr>
        <w:t xml:space="preserve"> مقدار </w:t>
      </w:r>
      <w:r>
        <w:t>n</w:t>
      </w:r>
      <w:r>
        <w:rPr>
          <w:rtl/>
        </w:rPr>
        <w:t xml:space="preserve"> ، تعداد گردابه</w:t>
      </w:r>
      <w:r>
        <w:rPr>
          <w:rFonts w:ascii="Cambria" w:hAnsi="Cambria" w:cs="Cambria" w:hint="cs"/>
        </w:rPr>
        <w:t>‌</w:t>
      </w:r>
      <w:r>
        <w:rPr>
          <w:rFonts w:hint="cs"/>
          <w:rtl/>
        </w:rPr>
        <w:t>های</w:t>
      </w:r>
      <w:r>
        <w:rPr>
          <w:rtl/>
        </w:rPr>
        <w:t xml:space="preserve"> مشاهده شده درون حفره افزا</w:t>
      </w:r>
      <w:r>
        <w:rPr>
          <w:rFonts w:hint="cs"/>
          <w:rtl/>
        </w:rPr>
        <w:t>یش</w:t>
      </w:r>
      <w:r>
        <w:rPr>
          <w:rtl/>
        </w:rPr>
        <w:t xml:space="preserve"> </w:t>
      </w:r>
      <w:r>
        <w:rPr>
          <w:rFonts w:hint="cs"/>
          <w:rtl/>
        </w:rPr>
        <w:t>یافته</w:t>
      </w:r>
      <w:r>
        <w:rPr>
          <w:rtl/>
        </w:rPr>
        <w:t xml:space="preserve"> و ساختار جر</w:t>
      </w:r>
      <w:r>
        <w:rPr>
          <w:rFonts w:hint="cs"/>
          <w:rtl/>
        </w:rPr>
        <w:t>یان</w:t>
      </w:r>
      <w:r>
        <w:rPr>
          <w:rtl/>
        </w:rPr>
        <w:t xml:space="preserve"> ن</w:t>
      </w:r>
      <w:r>
        <w:rPr>
          <w:rFonts w:hint="cs"/>
          <w:rtl/>
        </w:rPr>
        <w:t>یز</w:t>
      </w:r>
      <w:r>
        <w:rPr>
          <w:rtl/>
        </w:rPr>
        <w:t xml:space="preserve"> پ</w:t>
      </w:r>
      <w:r>
        <w:rPr>
          <w:rFonts w:hint="cs"/>
          <w:rtl/>
        </w:rPr>
        <w:t>یچیده</w:t>
      </w:r>
      <w:r>
        <w:rPr>
          <w:rFonts w:ascii="Cambria" w:hAnsi="Cambria" w:cs="Cambria" w:hint="cs"/>
        </w:rPr>
        <w:t>‌</w:t>
      </w:r>
      <w:r>
        <w:rPr>
          <w:rFonts w:hint="cs"/>
          <w:rtl/>
        </w:rPr>
        <w:t>تر</w:t>
      </w:r>
      <w:r>
        <w:rPr>
          <w:rtl/>
        </w:rPr>
        <w:t xml:space="preserve"> خواهد شد. با افزا</w:t>
      </w:r>
      <w:r>
        <w:rPr>
          <w:rFonts w:hint="cs"/>
          <w:rtl/>
        </w:rPr>
        <w:t>یش</w:t>
      </w:r>
      <w:r w:rsidR="0065482E">
        <w:rPr>
          <w:rFonts w:hint="cs"/>
          <w:rtl/>
        </w:rPr>
        <w:t xml:space="preserve"> مقدار</w:t>
      </w:r>
      <w:r>
        <w:rPr>
          <w:rtl/>
        </w:rPr>
        <w:t xml:space="preserve"> </w:t>
      </w:r>
      <w:r>
        <w:t>n</w:t>
      </w:r>
      <w:r>
        <w:rPr>
          <w:rFonts w:hint="cs"/>
          <w:rtl/>
        </w:rPr>
        <w:t xml:space="preserve"> </w:t>
      </w:r>
      <w:r>
        <w:rPr>
          <w:rtl/>
        </w:rPr>
        <w:t>مقدار سرعت افق</w:t>
      </w:r>
      <w:r>
        <w:rPr>
          <w:rFonts w:hint="cs"/>
          <w:rtl/>
        </w:rPr>
        <w:t>ی</w:t>
      </w:r>
      <w:r>
        <w:rPr>
          <w:rtl/>
        </w:rPr>
        <w:t xml:space="preserve"> در نزد</w:t>
      </w:r>
      <w:r>
        <w:rPr>
          <w:rFonts w:hint="cs"/>
          <w:rtl/>
        </w:rPr>
        <w:t>یکی</w:t>
      </w:r>
      <w:r>
        <w:rPr>
          <w:rtl/>
        </w:rPr>
        <w:t xml:space="preserve"> پا</w:t>
      </w:r>
      <w:r>
        <w:rPr>
          <w:rFonts w:hint="cs"/>
          <w:rtl/>
        </w:rPr>
        <w:t>یین</w:t>
      </w:r>
      <w:r>
        <w:rPr>
          <w:rtl/>
        </w:rPr>
        <w:t xml:space="preserve"> حفره دارا</w:t>
      </w:r>
      <w:r>
        <w:rPr>
          <w:rFonts w:hint="cs"/>
          <w:rtl/>
        </w:rPr>
        <w:t>ی</w:t>
      </w:r>
      <w:r>
        <w:rPr>
          <w:rtl/>
        </w:rPr>
        <w:t xml:space="preserve"> مقاد</w:t>
      </w:r>
      <w:r>
        <w:rPr>
          <w:rFonts w:hint="cs"/>
          <w:rtl/>
        </w:rPr>
        <w:t>یر</w:t>
      </w:r>
      <w:r>
        <w:rPr>
          <w:rtl/>
        </w:rPr>
        <w:t xml:space="preserve"> بزرگتر و در نزد</w:t>
      </w:r>
      <w:r>
        <w:rPr>
          <w:rFonts w:hint="cs"/>
          <w:rtl/>
        </w:rPr>
        <w:t>یکی</w:t>
      </w:r>
      <w:r>
        <w:rPr>
          <w:rtl/>
        </w:rPr>
        <w:t xml:space="preserve"> بالا</w:t>
      </w:r>
      <w:r>
        <w:rPr>
          <w:rFonts w:hint="cs"/>
          <w:rtl/>
        </w:rPr>
        <w:t>ی</w:t>
      </w:r>
      <w:r>
        <w:rPr>
          <w:rtl/>
        </w:rPr>
        <w:t xml:space="preserve"> حفره دارا</w:t>
      </w:r>
      <w:r>
        <w:rPr>
          <w:rFonts w:hint="cs"/>
          <w:rtl/>
        </w:rPr>
        <w:t>ی</w:t>
      </w:r>
      <w:r>
        <w:rPr>
          <w:rtl/>
        </w:rPr>
        <w:t xml:space="preserve"> مقاد</w:t>
      </w:r>
      <w:r>
        <w:rPr>
          <w:rFonts w:hint="cs"/>
          <w:rtl/>
        </w:rPr>
        <w:t>یر</w:t>
      </w:r>
      <w:r>
        <w:rPr>
          <w:rtl/>
        </w:rPr>
        <w:t xml:space="preserve"> کمتر م</w:t>
      </w:r>
      <w:r>
        <w:rPr>
          <w:rFonts w:hint="cs"/>
          <w:rtl/>
        </w:rPr>
        <w:t>ی</w:t>
      </w:r>
      <w:r>
        <w:rPr>
          <w:rFonts w:ascii="Cambria" w:hAnsi="Cambria" w:cs="Cambria" w:hint="cs"/>
        </w:rPr>
        <w:t>‌</w:t>
      </w:r>
      <w:r>
        <w:rPr>
          <w:rFonts w:hint="cs"/>
          <w:rtl/>
        </w:rPr>
        <w:t>باشد</w:t>
      </w:r>
      <w:r>
        <w:rPr>
          <w:rtl/>
        </w:rPr>
        <w:t>. همچن</w:t>
      </w:r>
      <w:r>
        <w:rPr>
          <w:rFonts w:hint="cs"/>
          <w:rtl/>
        </w:rPr>
        <w:t>ین</w:t>
      </w:r>
      <w:r>
        <w:rPr>
          <w:rtl/>
        </w:rPr>
        <w:t xml:space="preserve"> با افزا</w:t>
      </w:r>
      <w:r>
        <w:rPr>
          <w:rFonts w:hint="cs"/>
          <w:rtl/>
        </w:rPr>
        <w:t>یش</w:t>
      </w:r>
      <w:r>
        <w:rPr>
          <w:rtl/>
        </w:rPr>
        <w:t xml:space="preserve"> مقدار </w:t>
      </w:r>
      <w:r w:rsidR="0065482E">
        <w:t>n</w:t>
      </w:r>
      <w:r>
        <w:rPr>
          <w:rtl/>
        </w:rPr>
        <w:t xml:space="preserve"> مقدار سرعت عمود</w:t>
      </w:r>
      <w:r>
        <w:rPr>
          <w:rFonts w:hint="cs"/>
          <w:rtl/>
        </w:rPr>
        <w:t>ی</w:t>
      </w:r>
      <w:r>
        <w:rPr>
          <w:rtl/>
        </w:rPr>
        <w:t xml:space="preserve"> در نزد</w:t>
      </w:r>
      <w:r>
        <w:rPr>
          <w:rFonts w:hint="cs"/>
          <w:rtl/>
        </w:rPr>
        <w:t>یکی</w:t>
      </w:r>
      <w:r>
        <w:rPr>
          <w:rtl/>
        </w:rPr>
        <w:t xml:space="preserve"> د</w:t>
      </w:r>
      <w:r>
        <w:rPr>
          <w:rFonts w:hint="cs"/>
          <w:rtl/>
        </w:rPr>
        <w:t>یواره‌های</w:t>
      </w:r>
      <w:r>
        <w:rPr>
          <w:rtl/>
        </w:rPr>
        <w:t xml:space="preserve"> سمت چپ و راست حفره افزا</w:t>
      </w:r>
      <w:r>
        <w:rPr>
          <w:rFonts w:hint="cs"/>
          <w:rtl/>
        </w:rPr>
        <w:t>یش</w:t>
      </w:r>
      <w:r>
        <w:rPr>
          <w:rtl/>
        </w:rPr>
        <w:t xml:space="preserve"> م</w:t>
      </w:r>
      <w:r>
        <w:rPr>
          <w:rFonts w:hint="cs"/>
          <w:rtl/>
        </w:rPr>
        <w:t>ی</w:t>
      </w:r>
      <w:r>
        <w:rPr>
          <w:rFonts w:ascii="Cambria" w:hAnsi="Cambria" w:cs="Cambria" w:hint="cs"/>
        </w:rPr>
        <w:t>‌</w:t>
      </w:r>
      <w:r>
        <w:rPr>
          <w:rFonts w:hint="cs"/>
          <w:rtl/>
        </w:rPr>
        <w:t>یابد</w:t>
      </w:r>
      <w:r>
        <w:rPr>
          <w:rtl/>
        </w:rPr>
        <w:t>. البته ا</w:t>
      </w:r>
      <w:r>
        <w:rPr>
          <w:rFonts w:hint="cs"/>
          <w:rtl/>
        </w:rPr>
        <w:t>ین</w:t>
      </w:r>
      <w:r>
        <w:rPr>
          <w:rtl/>
        </w:rPr>
        <w:t xml:space="preserve"> نت</w:t>
      </w:r>
      <w:r>
        <w:rPr>
          <w:rFonts w:hint="cs"/>
          <w:rtl/>
        </w:rPr>
        <w:t>یجه</w:t>
      </w:r>
      <w:r>
        <w:rPr>
          <w:rtl/>
        </w:rPr>
        <w:t xml:space="preserve"> را نم</w:t>
      </w:r>
      <w:r>
        <w:rPr>
          <w:rFonts w:hint="cs"/>
          <w:rtl/>
        </w:rPr>
        <w:t>یتوان</w:t>
      </w:r>
      <w:r>
        <w:rPr>
          <w:rtl/>
        </w:rPr>
        <w:t xml:space="preserve"> به سا</w:t>
      </w:r>
      <w:r>
        <w:rPr>
          <w:rFonts w:hint="cs"/>
          <w:rtl/>
        </w:rPr>
        <w:t>یر</w:t>
      </w:r>
      <w:r>
        <w:rPr>
          <w:rtl/>
        </w:rPr>
        <w:t xml:space="preserve"> عدد</w:t>
      </w:r>
      <w:r>
        <w:rPr>
          <w:rFonts w:ascii="Cambria" w:hAnsi="Cambria" w:cs="Cambria" w:hint="cs"/>
        </w:rPr>
        <w:t>‌</w:t>
      </w:r>
      <w:r>
        <w:rPr>
          <w:rFonts w:hint="cs"/>
          <w:rtl/>
        </w:rPr>
        <w:t>های</w:t>
      </w:r>
      <w:r>
        <w:rPr>
          <w:rtl/>
        </w:rPr>
        <w:t xml:space="preserve"> ر</w:t>
      </w:r>
      <w:r>
        <w:rPr>
          <w:rFonts w:hint="cs"/>
          <w:rtl/>
        </w:rPr>
        <w:t>ینولدز</w:t>
      </w:r>
      <w:r>
        <w:rPr>
          <w:rtl/>
        </w:rPr>
        <w:t xml:space="preserve"> تعم</w:t>
      </w:r>
      <w:r>
        <w:rPr>
          <w:rFonts w:hint="cs"/>
          <w:rtl/>
        </w:rPr>
        <w:t>یم</w:t>
      </w:r>
      <w:r>
        <w:rPr>
          <w:rtl/>
        </w:rPr>
        <w:t xml:space="preserve"> داد و با افزا</w:t>
      </w:r>
      <w:r>
        <w:rPr>
          <w:rFonts w:hint="cs"/>
          <w:rtl/>
        </w:rPr>
        <w:t>یش</w:t>
      </w:r>
      <w:r>
        <w:rPr>
          <w:rtl/>
        </w:rPr>
        <w:t xml:space="preserve"> عدد ر</w:t>
      </w:r>
      <w:r>
        <w:rPr>
          <w:rFonts w:hint="cs"/>
          <w:rtl/>
        </w:rPr>
        <w:t>ینولدز</w:t>
      </w:r>
      <w:r>
        <w:rPr>
          <w:rtl/>
        </w:rPr>
        <w:t xml:space="preserve"> ساختار جر</w:t>
      </w:r>
      <w:r>
        <w:rPr>
          <w:rFonts w:hint="cs"/>
          <w:rtl/>
        </w:rPr>
        <w:t>یان</w:t>
      </w:r>
      <w:r>
        <w:rPr>
          <w:rtl/>
        </w:rPr>
        <w:t xml:space="preserve"> پ</w:t>
      </w:r>
      <w:r>
        <w:rPr>
          <w:rFonts w:hint="cs"/>
          <w:rtl/>
        </w:rPr>
        <w:t>یچیده</w:t>
      </w:r>
      <w:r>
        <w:rPr>
          <w:rFonts w:ascii="Cambria" w:hAnsi="Cambria" w:cs="Cambria" w:hint="cs"/>
        </w:rPr>
        <w:t>‌</w:t>
      </w:r>
      <w:r>
        <w:rPr>
          <w:rFonts w:hint="cs"/>
          <w:rtl/>
        </w:rPr>
        <w:t>تر</w:t>
      </w:r>
      <w:r>
        <w:rPr>
          <w:rtl/>
        </w:rPr>
        <w:t xml:space="preserve"> خوا</w:t>
      </w:r>
      <w:r>
        <w:rPr>
          <w:rFonts w:hint="cs"/>
          <w:rtl/>
        </w:rPr>
        <w:t>هد</w:t>
      </w:r>
      <w:r>
        <w:rPr>
          <w:rtl/>
        </w:rPr>
        <w:t xml:space="preserve"> شد. همچن</w:t>
      </w:r>
      <w:r>
        <w:rPr>
          <w:rFonts w:hint="cs"/>
          <w:rtl/>
        </w:rPr>
        <w:t>ین</w:t>
      </w:r>
      <w:r>
        <w:rPr>
          <w:rtl/>
        </w:rPr>
        <w:t xml:space="preserve"> در </w:t>
      </w:r>
      <w:r w:rsidR="0065482E">
        <w:rPr>
          <w:rFonts w:hint="cs"/>
          <w:rtl/>
        </w:rPr>
        <w:t>هندسه مورد نظر</w:t>
      </w:r>
      <w:r>
        <w:rPr>
          <w:rtl/>
        </w:rPr>
        <w:t xml:space="preserve"> با فاصله گرفتن از د</w:t>
      </w:r>
      <w:r>
        <w:rPr>
          <w:rFonts w:hint="cs"/>
          <w:rtl/>
        </w:rPr>
        <w:t>یواره</w:t>
      </w:r>
      <w:r>
        <w:rPr>
          <w:rtl/>
        </w:rPr>
        <w:t xml:space="preserve"> بالا</w:t>
      </w:r>
      <w:r>
        <w:rPr>
          <w:rFonts w:hint="cs"/>
          <w:rtl/>
        </w:rPr>
        <w:t>یی</w:t>
      </w:r>
      <w:r>
        <w:rPr>
          <w:rtl/>
        </w:rPr>
        <w:t xml:space="preserve"> مقدار نرخ کرنش کاهش م</w:t>
      </w:r>
      <w:r>
        <w:rPr>
          <w:rFonts w:hint="cs"/>
          <w:rtl/>
        </w:rPr>
        <w:t>ی</w:t>
      </w:r>
      <w:r>
        <w:rPr>
          <w:rFonts w:ascii="Cambria" w:hAnsi="Cambria" w:cs="Cambria" w:hint="cs"/>
        </w:rPr>
        <w:t>‌</w:t>
      </w:r>
      <w:r>
        <w:rPr>
          <w:rFonts w:hint="cs"/>
          <w:rtl/>
        </w:rPr>
        <w:t>یابد</w:t>
      </w:r>
      <w:r>
        <w:rPr>
          <w:rtl/>
        </w:rPr>
        <w:t>. در س</w:t>
      </w:r>
      <w:r>
        <w:rPr>
          <w:rFonts w:hint="cs"/>
          <w:rtl/>
        </w:rPr>
        <w:t>یال</w:t>
      </w:r>
      <w:r>
        <w:rPr>
          <w:rtl/>
        </w:rPr>
        <w:t xml:space="preserve"> تنش غل</w:t>
      </w:r>
      <w:r>
        <w:rPr>
          <w:rFonts w:hint="cs"/>
          <w:rtl/>
        </w:rPr>
        <w:t>یظ</w:t>
      </w:r>
      <w:r>
        <w:rPr>
          <w:rFonts w:ascii="Cambria" w:hAnsi="Cambria" w:cs="Cambria" w:hint="cs"/>
        </w:rPr>
        <w:t>‌</w:t>
      </w:r>
      <w:r>
        <w:rPr>
          <w:rFonts w:hint="cs"/>
          <w:rtl/>
        </w:rPr>
        <w:t>شونده</w:t>
      </w:r>
      <w:r>
        <w:rPr>
          <w:rtl/>
        </w:rPr>
        <w:t xml:space="preserve"> (</w:t>
      </w:r>
      <m:oMath>
        <m:r>
          <w:rPr>
            <w:rFonts w:ascii="Cambria Math" w:hAnsi="Cambria Math"/>
          </w:rPr>
          <m:t>n=1.5</m:t>
        </m:r>
      </m:oMath>
      <w:r>
        <w:rPr>
          <w:rtl/>
        </w:rPr>
        <w:t>) به دل</w:t>
      </w:r>
      <w:r>
        <w:rPr>
          <w:rFonts w:hint="cs"/>
          <w:rtl/>
        </w:rPr>
        <w:t>یل</w:t>
      </w:r>
      <w:r>
        <w:rPr>
          <w:rtl/>
        </w:rPr>
        <w:t xml:space="preserve"> ا</w:t>
      </w:r>
      <w:r>
        <w:rPr>
          <w:rFonts w:hint="cs"/>
          <w:rtl/>
        </w:rPr>
        <w:t>ینکه</w:t>
      </w:r>
      <w:r>
        <w:rPr>
          <w:rtl/>
        </w:rPr>
        <w:t xml:space="preserve"> و</w:t>
      </w:r>
      <w:r>
        <w:rPr>
          <w:rFonts w:hint="cs"/>
          <w:rtl/>
        </w:rPr>
        <w:t>یسکوزیته</w:t>
      </w:r>
      <w:r>
        <w:rPr>
          <w:rtl/>
        </w:rPr>
        <w:t xml:space="preserve"> با نرخ کرنش رابطة مستق</w:t>
      </w:r>
      <w:r>
        <w:rPr>
          <w:rFonts w:hint="cs"/>
          <w:rtl/>
        </w:rPr>
        <w:t>یم</w:t>
      </w:r>
      <w:r>
        <w:rPr>
          <w:rtl/>
        </w:rPr>
        <w:t xml:space="preserve"> دارد، در نت</w:t>
      </w:r>
      <w:r>
        <w:rPr>
          <w:rFonts w:hint="cs"/>
          <w:rtl/>
        </w:rPr>
        <w:t>یجه</w:t>
      </w:r>
      <w:r>
        <w:rPr>
          <w:rtl/>
        </w:rPr>
        <w:t xml:space="preserve">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س</w:t>
      </w:r>
      <w:r>
        <w:rPr>
          <w:rFonts w:hint="cs"/>
          <w:rtl/>
        </w:rPr>
        <w:t>یال</w:t>
      </w:r>
      <w:r>
        <w:rPr>
          <w:rtl/>
        </w:rPr>
        <w:t xml:space="preserve"> نسبت به س</w:t>
      </w:r>
      <w:r>
        <w:rPr>
          <w:rFonts w:hint="cs"/>
          <w:rtl/>
        </w:rPr>
        <w:t>یال</w:t>
      </w:r>
      <w:r>
        <w:rPr>
          <w:rtl/>
        </w:rPr>
        <w:t xml:space="preserve"> ن</w:t>
      </w:r>
      <w:r>
        <w:rPr>
          <w:rFonts w:hint="cs"/>
          <w:rtl/>
        </w:rPr>
        <w:t>یوتنی</w:t>
      </w:r>
      <w:r>
        <w:rPr>
          <w:rtl/>
        </w:rPr>
        <w:t xml:space="preserve"> و</w:t>
      </w:r>
      <w:r>
        <w:rPr>
          <w:rFonts w:hint="cs"/>
          <w:rtl/>
        </w:rPr>
        <w:t>ی</w:t>
      </w:r>
      <w:r>
        <w:rPr>
          <w:rtl/>
        </w:rPr>
        <w:t>سکوزتر بوده و سبب م</w:t>
      </w:r>
      <w:r>
        <w:rPr>
          <w:rFonts w:hint="cs"/>
          <w:rtl/>
        </w:rPr>
        <w:t>ی</w:t>
      </w:r>
      <w:r>
        <w:rPr>
          <w:rFonts w:ascii="Cambria" w:hAnsi="Cambria" w:cs="Cambria" w:hint="cs"/>
        </w:rPr>
        <w:t>‌</w:t>
      </w:r>
      <w:r>
        <w:rPr>
          <w:rFonts w:hint="cs"/>
          <w:rtl/>
        </w:rPr>
        <w:t>شود</w:t>
      </w:r>
      <w:r>
        <w:rPr>
          <w:rtl/>
        </w:rPr>
        <w:t xml:space="preserve"> تا انتقال اندازه حرکت سخت</w:t>
      </w:r>
      <w:r>
        <w:rPr>
          <w:rFonts w:ascii="Cambria" w:hAnsi="Cambria" w:cs="Cambria" w:hint="cs"/>
        </w:rPr>
        <w:t>‌</w:t>
      </w:r>
      <w:r>
        <w:rPr>
          <w:rFonts w:hint="cs"/>
          <w:rtl/>
        </w:rPr>
        <w:t>تر</w:t>
      </w:r>
      <w:r>
        <w:rPr>
          <w:rtl/>
        </w:rPr>
        <w:t xml:space="preserve"> </w:t>
      </w:r>
      <w:r>
        <w:rPr>
          <w:rFonts w:hint="cs"/>
          <w:rtl/>
        </w:rPr>
        <w:t>صورت</w:t>
      </w:r>
      <w:r>
        <w:rPr>
          <w:rtl/>
        </w:rPr>
        <w:t xml:space="preserve"> </w:t>
      </w:r>
      <w:r>
        <w:rPr>
          <w:rFonts w:hint="cs"/>
          <w:rtl/>
        </w:rPr>
        <w:t>بگیرد</w:t>
      </w:r>
      <w:r>
        <w:rPr>
          <w:rtl/>
        </w:rPr>
        <w:t xml:space="preserve"> و ا</w:t>
      </w:r>
      <w:r>
        <w:rPr>
          <w:rFonts w:hint="cs"/>
          <w:rtl/>
        </w:rPr>
        <w:t>ین</w:t>
      </w:r>
      <w:r>
        <w:rPr>
          <w:rtl/>
        </w:rPr>
        <w:t xml:space="preserve"> موضوع سبب کاهش نرخ کرنش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نسبت به نرخ کرنش س</w:t>
      </w:r>
      <w:r>
        <w:rPr>
          <w:rFonts w:hint="cs"/>
          <w:rtl/>
        </w:rPr>
        <w:t>یال</w:t>
      </w:r>
      <w:r>
        <w:rPr>
          <w:rtl/>
        </w:rPr>
        <w:t xml:space="preserve"> ن</w:t>
      </w:r>
      <w:r>
        <w:rPr>
          <w:rFonts w:hint="cs"/>
          <w:rtl/>
        </w:rPr>
        <w:t>یوتنی</w:t>
      </w:r>
      <w:r>
        <w:rPr>
          <w:rtl/>
        </w:rPr>
        <w:t xml:space="preserve"> </w:t>
      </w:r>
      <w:r w:rsidR="0065482E">
        <w:rPr>
          <w:rFonts w:hint="cs"/>
          <w:rtl/>
        </w:rPr>
        <w:t>می</w:t>
      </w:r>
      <w:r w:rsidR="0065482E">
        <w:rPr>
          <w:rtl/>
        </w:rPr>
        <w:softHyphen/>
      </w:r>
      <w:r>
        <w:rPr>
          <w:rtl/>
        </w:rPr>
        <w:t>شود. ا</w:t>
      </w:r>
      <w:r>
        <w:rPr>
          <w:rFonts w:hint="cs"/>
          <w:rtl/>
        </w:rPr>
        <w:t>ین</w:t>
      </w:r>
      <w:r>
        <w:rPr>
          <w:rtl/>
        </w:rPr>
        <w:t xml:space="preserve"> موضوع برا</w:t>
      </w:r>
      <w:r>
        <w:rPr>
          <w:rFonts w:hint="cs"/>
          <w:rtl/>
        </w:rPr>
        <w:t>ی</w:t>
      </w:r>
      <w:r>
        <w:rPr>
          <w:rtl/>
        </w:rPr>
        <w:t xml:space="preserve"> س</w:t>
      </w:r>
      <w:r>
        <w:rPr>
          <w:rFonts w:hint="cs"/>
          <w:rtl/>
        </w:rPr>
        <w:t>یال</w:t>
      </w:r>
      <w:r>
        <w:rPr>
          <w:rtl/>
        </w:rPr>
        <w:t xml:space="preserve"> تنش رق</w:t>
      </w:r>
      <w:r>
        <w:rPr>
          <w:rFonts w:hint="cs"/>
          <w:rtl/>
        </w:rPr>
        <w:t>یق</w:t>
      </w:r>
      <w:r>
        <w:rPr>
          <w:rFonts w:ascii="Cambria" w:hAnsi="Cambria" w:cs="Cambria" w:hint="cs"/>
        </w:rPr>
        <w:t>‌</w:t>
      </w:r>
      <w:r>
        <w:rPr>
          <w:rFonts w:hint="cs"/>
          <w:rtl/>
        </w:rPr>
        <w:t>شونده</w:t>
      </w:r>
      <w:r>
        <w:rPr>
          <w:rtl/>
        </w:rPr>
        <w:t xml:space="preserve"> </w:t>
      </w:r>
      <w:r w:rsidR="0065482E">
        <w:rPr>
          <w:rFonts w:hint="cs"/>
          <w:rtl/>
        </w:rPr>
        <w:t>(</w:t>
      </w:r>
      <m:oMath>
        <m:r>
          <w:rPr>
            <w:rFonts w:ascii="Cambria Math" w:hAnsi="Cambria Math"/>
          </w:rPr>
          <m:t>n=0.5</m:t>
        </m:r>
      </m:oMath>
      <w:r w:rsidR="0065482E">
        <w:rPr>
          <w:rFonts w:hint="cs"/>
          <w:rtl/>
        </w:rPr>
        <w:t xml:space="preserve">) </w:t>
      </w:r>
      <w:r>
        <w:rPr>
          <w:rtl/>
        </w:rPr>
        <w:t>برعکس م</w:t>
      </w:r>
      <w:r>
        <w:rPr>
          <w:rFonts w:hint="cs"/>
          <w:rtl/>
        </w:rPr>
        <w:t>ی</w:t>
      </w:r>
      <w:r>
        <w:rPr>
          <w:rFonts w:ascii="Cambria" w:hAnsi="Cambria" w:cs="Cambria" w:hint="cs"/>
        </w:rPr>
        <w:t>‌</w:t>
      </w:r>
      <w:r>
        <w:rPr>
          <w:rFonts w:hint="cs"/>
          <w:rtl/>
        </w:rPr>
        <w:t>باشد</w:t>
      </w:r>
      <w:r>
        <w:rPr>
          <w:rtl/>
        </w:rPr>
        <w:t>. چرا که و</w:t>
      </w:r>
      <w:r>
        <w:rPr>
          <w:rFonts w:hint="cs"/>
          <w:rtl/>
        </w:rPr>
        <w:t>یسکوزیته</w:t>
      </w:r>
      <w:r>
        <w:rPr>
          <w:rtl/>
        </w:rPr>
        <w:t xml:space="preserve"> در ا</w:t>
      </w:r>
      <w:r>
        <w:rPr>
          <w:rFonts w:hint="cs"/>
          <w:rtl/>
        </w:rPr>
        <w:t>ین</w:t>
      </w:r>
      <w:r>
        <w:rPr>
          <w:rtl/>
        </w:rPr>
        <w:t xml:space="preserve"> نوع س</w:t>
      </w:r>
      <w:r>
        <w:rPr>
          <w:rFonts w:hint="cs"/>
          <w:rtl/>
        </w:rPr>
        <w:t>یالات</w:t>
      </w:r>
      <w:r>
        <w:rPr>
          <w:rtl/>
        </w:rPr>
        <w:t xml:space="preserve"> رابطة معکوس با نرخ کرنش دارد. بنابرا</w:t>
      </w:r>
      <w:r>
        <w:rPr>
          <w:rFonts w:hint="cs"/>
          <w:rtl/>
        </w:rPr>
        <w:t>ین</w:t>
      </w:r>
      <w:r>
        <w:rPr>
          <w:rtl/>
        </w:rPr>
        <w:t xml:space="preserve"> در نزد</w:t>
      </w:r>
      <w:r>
        <w:rPr>
          <w:rFonts w:hint="cs"/>
          <w:rtl/>
        </w:rPr>
        <w:t>یکی</w:t>
      </w:r>
      <w:r>
        <w:rPr>
          <w:rtl/>
        </w:rPr>
        <w:t xml:space="preserve"> د</w:t>
      </w:r>
      <w:r>
        <w:rPr>
          <w:rFonts w:hint="cs"/>
          <w:rtl/>
        </w:rPr>
        <w:t>یوارة</w:t>
      </w:r>
      <w:r>
        <w:rPr>
          <w:rtl/>
        </w:rPr>
        <w:t xml:space="preserve"> بالا</w:t>
      </w:r>
      <w:r>
        <w:rPr>
          <w:rFonts w:hint="cs"/>
          <w:rtl/>
        </w:rPr>
        <w:t>یی</w:t>
      </w:r>
      <w:r>
        <w:rPr>
          <w:rtl/>
        </w:rPr>
        <w:t xml:space="preserve"> س</w:t>
      </w:r>
      <w:r>
        <w:rPr>
          <w:rFonts w:hint="cs"/>
          <w:rtl/>
        </w:rPr>
        <w:t>یال</w:t>
      </w:r>
      <w:r>
        <w:rPr>
          <w:rtl/>
        </w:rPr>
        <w:t xml:space="preserve"> روان</w:t>
      </w:r>
      <w:r>
        <w:rPr>
          <w:rFonts w:ascii="Cambria" w:hAnsi="Cambria" w:cs="Cambria" w:hint="cs"/>
        </w:rPr>
        <w:t>‌</w:t>
      </w:r>
      <w:r>
        <w:rPr>
          <w:rFonts w:hint="cs"/>
          <w:rtl/>
        </w:rPr>
        <w:t>تر</w:t>
      </w:r>
      <w:r>
        <w:rPr>
          <w:rtl/>
        </w:rPr>
        <w:t xml:space="preserve"> </w:t>
      </w:r>
      <w:r>
        <w:rPr>
          <w:rFonts w:hint="cs"/>
          <w:rtl/>
        </w:rPr>
        <w:t>از</w:t>
      </w:r>
      <w:r>
        <w:rPr>
          <w:rtl/>
        </w:rPr>
        <w:t xml:space="preserve"> </w:t>
      </w:r>
      <w:r>
        <w:rPr>
          <w:rFonts w:hint="cs"/>
          <w:rtl/>
        </w:rPr>
        <w:t>سیال</w:t>
      </w:r>
      <w:r>
        <w:rPr>
          <w:rtl/>
        </w:rPr>
        <w:t xml:space="preserve"> ن</w:t>
      </w:r>
      <w:r>
        <w:rPr>
          <w:rFonts w:hint="cs"/>
          <w:rtl/>
        </w:rPr>
        <w:t>یوتنی</w:t>
      </w:r>
      <w:r>
        <w:rPr>
          <w:rtl/>
        </w:rPr>
        <w:t xml:space="preserve"> بوده که سبب راحت</w:t>
      </w:r>
      <w:r>
        <w:rPr>
          <w:rFonts w:ascii="Cambria" w:hAnsi="Cambria" w:cs="Cambria" w:hint="cs"/>
        </w:rPr>
        <w:t>‌</w:t>
      </w:r>
      <w:r>
        <w:rPr>
          <w:rFonts w:hint="cs"/>
          <w:rtl/>
        </w:rPr>
        <w:t>تر</w:t>
      </w:r>
      <w:r>
        <w:rPr>
          <w:rtl/>
        </w:rPr>
        <w:t xml:space="preserve"> </w:t>
      </w:r>
      <w:r>
        <w:rPr>
          <w:rFonts w:hint="cs"/>
          <w:rtl/>
        </w:rPr>
        <w:t>انجام</w:t>
      </w:r>
      <w:r>
        <w:rPr>
          <w:rtl/>
        </w:rPr>
        <w:t xml:space="preserve"> </w:t>
      </w:r>
      <w:r>
        <w:rPr>
          <w:rFonts w:hint="cs"/>
          <w:rtl/>
        </w:rPr>
        <w:t>شدن</w:t>
      </w:r>
      <w:r>
        <w:rPr>
          <w:rtl/>
        </w:rPr>
        <w:t xml:space="preserve"> </w:t>
      </w:r>
      <w:r>
        <w:rPr>
          <w:rFonts w:hint="cs"/>
          <w:rtl/>
        </w:rPr>
        <w:t>انتقال</w:t>
      </w:r>
      <w:r>
        <w:rPr>
          <w:rtl/>
        </w:rPr>
        <w:t xml:space="preserve"> </w:t>
      </w:r>
      <w:r>
        <w:rPr>
          <w:rFonts w:hint="cs"/>
          <w:rtl/>
        </w:rPr>
        <w:t>اندازه</w:t>
      </w:r>
      <w:r>
        <w:rPr>
          <w:rtl/>
        </w:rPr>
        <w:t xml:space="preserve"> </w:t>
      </w:r>
      <w:r>
        <w:rPr>
          <w:rFonts w:hint="cs"/>
          <w:rtl/>
        </w:rPr>
        <w:t>حرکت</w:t>
      </w:r>
      <w:r>
        <w:rPr>
          <w:rtl/>
        </w:rPr>
        <w:t xml:space="preserve"> </w:t>
      </w:r>
      <w:r>
        <w:rPr>
          <w:rFonts w:hint="cs"/>
          <w:rtl/>
        </w:rPr>
        <w:t>و</w:t>
      </w:r>
      <w:r>
        <w:rPr>
          <w:rtl/>
        </w:rPr>
        <w:t xml:space="preserve"> </w:t>
      </w:r>
      <w:r>
        <w:rPr>
          <w:rFonts w:hint="cs"/>
          <w:rtl/>
        </w:rPr>
        <w:t>در</w:t>
      </w:r>
      <w:r>
        <w:rPr>
          <w:rtl/>
        </w:rPr>
        <w:t xml:space="preserve"> </w:t>
      </w:r>
      <w:r>
        <w:rPr>
          <w:rFonts w:hint="cs"/>
          <w:rtl/>
        </w:rPr>
        <w:t>نتیجه</w:t>
      </w:r>
      <w:r>
        <w:rPr>
          <w:rtl/>
        </w:rPr>
        <w:t xml:space="preserve"> آن باعث افزا</w:t>
      </w:r>
      <w:r>
        <w:rPr>
          <w:rFonts w:hint="cs"/>
          <w:rtl/>
        </w:rPr>
        <w:t>یش</w:t>
      </w:r>
      <w:r>
        <w:rPr>
          <w:rtl/>
        </w:rPr>
        <w:t xml:space="preserve"> مقاد</w:t>
      </w:r>
      <w:r>
        <w:rPr>
          <w:rFonts w:hint="cs"/>
          <w:rtl/>
        </w:rPr>
        <w:t>یر</w:t>
      </w:r>
      <w:r>
        <w:rPr>
          <w:rtl/>
        </w:rPr>
        <w:t xml:space="preserve"> نرخ کرنش م</w:t>
      </w:r>
      <w:r>
        <w:rPr>
          <w:rFonts w:hint="cs"/>
          <w:rtl/>
        </w:rPr>
        <w:t>ی</w:t>
      </w:r>
      <w:r>
        <w:rPr>
          <w:rFonts w:ascii="Cambria" w:hAnsi="Cambria" w:cs="Cambria" w:hint="cs"/>
        </w:rPr>
        <w:t>‌</w:t>
      </w:r>
      <w:r>
        <w:rPr>
          <w:rFonts w:hint="cs"/>
          <w:rtl/>
        </w:rPr>
        <w:t>شود</w:t>
      </w:r>
      <w:r>
        <w:rPr>
          <w:rtl/>
        </w:rPr>
        <w:t>.</w:t>
      </w:r>
    </w:p>
    <w:p w14:paraId="4334BE0D" w14:textId="77777777" w:rsidR="002E58DE" w:rsidRPr="00810447" w:rsidRDefault="002E58DE" w:rsidP="00DB2DD8"/>
    <w:p w14:paraId="2B65ADE7" w14:textId="77777777" w:rsidR="00054369" w:rsidRDefault="00054369">
      <w:pPr>
        <w:bidi w:val="0"/>
        <w:jc w:val="left"/>
        <w:rPr>
          <w:rtl/>
        </w:rPr>
      </w:pPr>
      <w:r>
        <w:rPr>
          <w:rtl/>
        </w:rPr>
        <w:br w:type="page"/>
      </w:r>
    </w:p>
    <w:p w14:paraId="3D43F84A" w14:textId="415F6BCC" w:rsidR="00054369" w:rsidRDefault="00054369" w:rsidP="00054369">
      <w:pPr>
        <w:spacing w:before="240" w:after="120"/>
        <w:jc w:val="center"/>
        <w:rPr>
          <w:b/>
          <w:bCs/>
          <w:sz w:val="24"/>
          <w:szCs w:val="28"/>
        </w:rPr>
      </w:pPr>
      <w:r>
        <w:rPr>
          <w:b/>
          <w:bCs/>
          <w:sz w:val="24"/>
          <w:szCs w:val="28"/>
        </w:rPr>
        <w:lastRenderedPageBreak/>
        <w:t>Simulation of non-Newtonian fluid by Lattice Boltzmann Method</w:t>
      </w:r>
    </w:p>
    <w:p w14:paraId="04B73B24" w14:textId="26398125" w:rsidR="00054369" w:rsidRPr="00C523EE" w:rsidRDefault="00054369" w:rsidP="00C523EE">
      <w:pPr>
        <w:jc w:val="center"/>
        <w:rPr>
          <w:b/>
          <w:bCs/>
          <w:vertAlign w:val="superscript"/>
        </w:rPr>
      </w:pPr>
      <w:r w:rsidRPr="00C523EE">
        <w:rPr>
          <w:b/>
          <w:bCs/>
        </w:rPr>
        <w:t>A</w:t>
      </w:r>
      <w:r w:rsidR="00C523EE" w:rsidRPr="00C523EE">
        <w:rPr>
          <w:b/>
          <w:bCs/>
        </w:rPr>
        <w:t xml:space="preserve">. </w:t>
      </w:r>
      <w:r w:rsidRPr="00C523EE">
        <w:rPr>
          <w:b/>
          <w:bCs/>
        </w:rPr>
        <w:t>Armand</w:t>
      </w:r>
      <w:r w:rsidR="00C523EE">
        <w:rPr>
          <w:b/>
          <w:bCs/>
          <w:vertAlign w:val="superscript"/>
        </w:rPr>
        <w:t>1</w:t>
      </w:r>
    </w:p>
    <w:p w14:paraId="7D3C54A9" w14:textId="5E50820E" w:rsidR="00054369" w:rsidRPr="00C523EE" w:rsidRDefault="00054369" w:rsidP="00C523EE">
      <w:pPr>
        <w:jc w:val="center"/>
        <w:rPr>
          <w:b/>
          <w:bCs/>
          <w:vertAlign w:val="superscript"/>
        </w:rPr>
      </w:pPr>
      <w:r w:rsidRPr="00C523EE">
        <w:rPr>
          <w:b/>
          <w:bCs/>
        </w:rPr>
        <w:t>Z. Mansourpour</w:t>
      </w:r>
      <w:r w:rsidR="00C523EE">
        <w:rPr>
          <w:b/>
          <w:bCs/>
          <w:vertAlign w:val="superscript"/>
        </w:rPr>
        <w:t>2</w:t>
      </w:r>
    </w:p>
    <w:p w14:paraId="4960626D" w14:textId="77777777" w:rsidR="00C523EE" w:rsidRPr="00C523EE" w:rsidRDefault="00C523EE" w:rsidP="00C523EE">
      <w:pPr>
        <w:widowControl w:val="0"/>
        <w:tabs>
          <w:tab w:val="left" w:pos="142"/>
        </w:tabs>
        <w:autoSpaceDE w:val="0"/>
        <w:autoSpaceDN w:val="0"/>
        <w:bidi w:val="0"/>
        <w:spacing w:after="120"/>
        <w:jc w:val="center"/>
        <w:rPr>
          <w:rFonts w:eastAsia="Times New Roman" w:cs="B Zar"/>
          <w:bCs/>
          <w:noProof/>
          <w:szCs w:val="24"/>
          <w:lang w:bidi="ar-SA"/>
        </w:rPr>
      </w:pPr>
      <w:r w:rsidRPr="00C523EE">
        <w:rPr>
          <w:rFonts w:eastAsia="Times New Roman" w:cs="B Zar"/>
          <w:bCs/>
          <w:noProof/>
          <w:szCs w:val="24"/>
          <w:vertAlign w:val="superscript"/>
          <w:lang w:bidi="ar-SA"/>
        </w:rPr>
        <w:t>1,2</w:t>
      </w:r>
      <w:r w:rsidRPr="00C523EE">
        <w:rPr>
          <w:rFonts w:eastAsia="Times New Roman" w:cs="B Zar"/>
          <w:bCs/>
          <w:noProof/>
          <w:szCs w:val="24"/>
          <w:lang w:bidi="ar-SA"/>
        </w:rPr>
        <w:t xml:space="preserve"> School of Chemical Engineering, College of Engineering, University of Tehran, 11155/4563 Tehran, Iran</w:t>
      </w:r>
    </w:p>
    <w:p w14:paraId="4DA918A4" w14:textId="11671D41" w:rsidR="00054369" w:rsidRDefault="00054369" w:rsidP="00054369">
      <w:pPr>
        <w:bidi w:val="0"/>
        <w:rPr>
          <w:rFonts w:cs="Times New Roman"/>
          <w:sz w:val="22"/>
        </w:rPr>
      </w:pPr>
      <w:r w:rsidRPr="00054369">
        <w:rPr>
          <w:rFonts w:cs="Times New Roman"/>
          <w:sz w:val="22"/>
        </w:rPr>
        <w:t>In recent years, the Lattice Boltzmann Method (LBM) has become an acceptable numerical method for the simulation of the flow of various fluids, especially non-Newtonian fluids(NNF). Simulation of NNF is often associated with challenges such as divergence due to the nonlinear relationship between shear rate and viscosity. In this study, by overcoming the challenges ahead and evaluating the ability of the Lattice Boltzmann method, we have simulated the fluid flow through a two-dimensional cavity with a driven lid and the results of the numerical solution have been reported. We used the Power-Law model in our case study. Also, we have been investigated the effect of Reynolds number and Power Law index (n) on the flow structure and location of vortices in the cavity, and also the effect of these parameters on the shear rate and viscosity</w:t>
      </w:r>
      <w:r w:rsidRPr="00054369">
        <w:rPr>
          <w:rFonts w:cs="Times New Roman"/>
          <w:sz w:val="22"/>
          <w:rtl/>
        </w:rPr>
        <w:t>.</w:t>
      </w:r>
    </w:p>
    <w:p w14:paraId="3BDA0554" w14:textId="360B42A1" w:rsidR="00C523EE" w:rsidRDefault="00C523EE" w:rsidP="00C523EE">
      <w:pPr>
        <w:bidi w:val="0"/>
        <w:rPr>
          <w:rFonts w:cs="Times New Roman"/>
          <w:sz w:val="22"/>
        </w:rPr>
      </w:pPr>
    </w:p>
    <w:p w14:paraId="6907EF88" w14:textId="4F1F692D" w:rsidR="00C523EE" w:rsidRPr="00054369" w:rsidRDefault="00C523EE" w:rsidP="00C523EE">
      <w:pPr>
        <w:bidi w:val="0"/>
        <w:rPr>
          <w:rFonts w:cs="Times New Roman"/>
          <w:sz w:val="22"/>
        </w:rPr>
      </w:pPr>
      <w:r>
        <w:rPr>
          <w:rFonts w:cs="Times New Roman"/>
          <w:sz w:val="22"/>
        </w:rPr>
        <w:t xml:space="preserve">Keywords: </w:t>
      </w:r>
      <w:r w:rsidR="00CC7B19">
        <w:rPr>
          <w:rFonts w:cs="Times New Roman"/>
          <w:sz w:val="22"/>
        </w:rPr>
        <w:t>Lattice Boltzmann Method, non-Newtonian fluids, Power-law fluid, lid-driven Cavity</w:t>
      </w:r>
    </w:p>
    <w:p w14:paraId="0EC97F70" w14:textId="77777777" w:rsidR="00D20C57" w:rsidRPr="00B7106D" w:rsidRDefault="00D20C57" w:rsidP="00197A9F">
      <w:pPr>
        <w:rPr>
          <w:rtl/>
        </w:rPr>
      </w:pPr>
    </w:p>
    <w:p w14:paraId="632A91F9" w14:textId="525B18D7" w:rsidR="00E73A2A" w:rsidRDefault="00E73A2A" w:rsidP="00197A9F">
      <w:pPr>
        <w:rPr>
          <w:rtl/>
        </w:rPr>
      </w:pPr>
      <w:r w:rsidRPr="00780E1E">
        <w:rPr>
          <w:rFonts w:hint="cs"/>
          <w:rtl/>
        </w:rPr>
        <w:t>منابع</w:t>
      </w:r>
    </w:p>
    <w:p w14:paraId="24E83D1B" w14:textId="1C18F357" w:rsidR="002A47AA" w:rsidRPr="002A47AA" w:rsidRDefault="00F257E8" w:rsidP="002A47AA">
      <w:pPr>
        <w:widowControl w:val="0"/>
        <w:autoSpaceDE w:val="0"/>
        <w:autoSpaceDN w:val="0"/>
        <w:bidi w:val="0"/>
        <w:adjustRightInd w:val="0"/>
        <w:ind w:left="640" w:hanging="640"/>
        <w:rPr>
          <w:rFonts w:cs="Times New Roman"/>
          <w:noProof/>
          <w:szCs w:val="24"/>
        </w:rPr>
      </w:pPr>
      <w:r>
        <w:rPr>
          <w:rtl/>
        </w:rPr>
        <w:fldChar w:fldCharType="begin" w:fldLock="1"/>
      </w:r>
      <w:r>
        <w:instrText>ADDIN Mendeley Bibliography CSL_BIBLIOGRAPHY</w:instrText>
      </w:r>
      <w:r>
        <w:rPr>
          <w:rtl/>
        </w:rPr>
        <w:instrText xml:space="preserve"> </w:instrText>
      </w:r>
      <w:r>
        <w:rPr>
          <w:rtl/>
        </w:rPr>
        <w:fldChar w:fldCharType="separate"/>
      </w:r>
      <w:r w:rsidR="00A54950">
        <w:rPr>
          <w:rFonts w:cs="Times New Roman"/>
          <w:noProof/>
          <w:szCs w:val="24"/>
        </w:rPr>
        <w:t>[</w:t>
      </w:r>
      <w:r w:rsidR="002A47AA" w:rsidRPr="002A47AA">
        <w:rPr>
          <w:rFonts w:cs="Times New Roman"/>
          <w:noProof/>
          <w:szCs w:val="24"/>
        </w:rPr>
        <w:t>1</w:t>
      </w:r>
      <w:r w:rsidR="00A54950">
        <w:rPr>
          <w:rFonts w:cs="Times New Roman"/>
          <w:noProof/>
          <w:szCs w:val="24"/>
        </w:rPr>
        <w:t>]</w:t>
      </w:r>
      <w:r w:rsidR="002A47AA" w:rsidRPr="002A47AA">
        <w:rPr>
          <w:rFonts w:cs="Times New Roman"/>
          <w:noProof/>
          <w:szCs w:val="24"/>
        </w:rPr>
        <w:tab/>
        <w:t>Grasinger, M., Overacker, S., Brigham, J., 2018. Numerical investigation of the accuracy, stability, and efficiency of lattice Boltzmann methods in simulating non-Newtonian flow, Computers and Fluids, 166, pp. 253–274.</w:t>
      </w:r>
    </w:p>
    <w:p w14:paraId="7C7D01FB" w14:textId="0DB4A875"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2</w:t>
      </w:r>
      <w:r>
        <w:rPr>
          <w:rFonts w:cs="Times New Roman"/>
          <w:noProof/>
          <w:szCs w:val="24"/>
        </w:rPr>
        <w:t>]</w:t>
      </w:r>
      <w:r w:rsidR="002A47AA" w:rsidRPr="002A47AA">
        <w:rPr>
          <w:rFonts w:cs="Times New Roman"/>
          <w:noProof/>
          <w:szCs w:val="24"/>
        </w:rPr>
        <w:tab/>
        <w:t>Bell, B. C., Surana, K. S., 1994. P-version least squares finite element formulation for two dimensional, incompressible, non-Newtonian, isothermal and non-isothermal flow, International Journal for Numerical Methods in Fluids, 18, pp. 83–96.</w:t>
      </w:r>
    </w:p>
    <w:p w14:paraId="62C1FDD5" w14:textId="70679C78"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3</w:t>
      </w:r>
      <w:r>
        <w:rPr>
          <w:rFonts w:cs="Times New Roman"/>
          <w:noProof/>
          <w:szCs w:val="24"/>
        </w:rPr>
        <w:t>]</w:t>
      </w:r>
      <w:r w:rsidR="002A47AA" w:rsidRPr="002A47AA">
        <w:rPr>
          <w:rFonts w:cs="Times New Roman"/>
          <w:noProof/>
          <w:szCs w:val="24"/>
        </w:rPr>
        <w:tab/>
        <w:t>Neofytou, P., 2005. A 3rd order upwind finite volume method for generalized Newtonian fluid flows, m, pp. 664–680.</w:t>
      </w:r>
    </w:p>
    <w:p w14:paraId="4733B3C3" w14:textId="2FFAE877"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4</w:t>
      </w:r>
      <w:r>
        <w:rPr>
          <w:rFonts w:cs="Times New Roman"/>
          <w:noProof/>
          <w:szCs w:val="24"/>
        </w:rPr>
        <w:t>]</w:t>
      </w:r>
      <w:r w:rsidR="002A47AA" w:rsidRPr="002A47AA">
        <w:rPr>
          <w:rFonts w:cs="Times New Roman"/>
          <w:noProof/>
          <w:szCs w:val="24"/>
        </w:rPr>
        <w:tab/>
        <w:t>Aharonov, E., Rothman, D. H., 1993. Non-Newtonian flow through porous media: a lattice-Boltzmann method, Geophysical Research Letters, 20, no. 8, pp. 679–682.</w:t>
      </w:r>
    </w:p>
    <w:p w14:paraId="25842273" w14:textId="013E4455"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5</w:t>
      </w:r>
      <w:r>
        <w:rPr>
          <w:rFonts w:cs="Times New Roman"/>
          <w:noProof/>
          <w:szCs w:val="24"/>
        </w:rPr>
        <w:t>]</w:t>
      </w:r>
      <w:r w:rsidR="002A47AA" w:rsidRPr="002A47AA">
        <w:rPr>
          <w:rFonts w:cs="Times New Roman"/>
          <w:noProof/>
          <w:szCs w:val="24"/>
        </w:rPr>
        <w:tab/>
        <w:t>Huang, C., Chai, Z., Shi, B., 2013. Non-newtonian effect on hemodynamic characteristics of blood flow in stented cerebral aneurysm, Communications in Computational Physics, 13, no. 3, pp. 916–928.</w:t>
      </w:r>
    </w:p>
    <w:p w14:paraId="592A4AC0" w14:textId="670434C2"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6</w:t>
      </w:r>
      <w:r>
        <w:rPr>
          <w:rFonts w:cs="Times New Roman"/>
          <w:noProof/>
          <w:szCs w:val="24"/>
        </w:rPr>
        <w:t>]</w:t>
      </w:r>
      <w:r w:rsidR="002A47AA" w:rsidRPr="002A47AA">
        <w:rPr>
          <w:rFonts w:cs="Times New Roman"/>
          <w:noProof/>
          <w:szCs w:val="24"/>
        </w:rPr>
        <w:tab/>
        <w:t>Boyd, J., Buick, J., Green, S., 2006. A second-order accurate lattice Boltzmann non-Newtonian flow model, Journal of Physics A: Mathematical and General, 39, no. 46, pp. 14241–14247.</w:t>
      </w:r>
    </w:p>
    <w:p w14:paraId="468291B3" w14:textId="7CA4B2BB"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7</w:t>
      </w:r>
      <w:r>
        <w:rPr>
          <w:rFonts w:cs="Times New Roman"/>
          <w:noProof/>
          <w:szCs w:val="24"/>
        </w:rPr>
        <w:t>]</w:t>
      </w:r>
      <w:r w:rsidR="002A47AA" w:rsidRPr="002A47AA">
        <w:rPr>
          <w:rFonts w:cs="Times New Roman"/>
          <w:noProof/>
          <w:szCs w:val="24"/>
        </w:rPr>
        <w:tab/>
        <w:t>Agarwal, R. K., Chusak, L., 2010. Lattice Boltzmann Simulations of Slip Flow of Non-Newtonian Fluids in Microchannels, 74.</w:t>
      </w:r>
    </w:p>
    <w:p w14:paraId="1A1C53BA" w14:textId="5110120D"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8</w:t>
      </w:r>
      <w:r>
        <w:rPr>
          <w:rFonts w:cs="Times New Roman"/>
          <w:noProof/>
          <w:szCs w:val="24"/>
        </w:rPr>
        <w:t>]</w:t>
      </w:r>
      <w:r w:rsidR="002A47AA" w:rsidRPr="002A47AA">
        <w:rPr>
          <w:rFonts w:cs="Times New Roman"/>
          <w:noProof/>
          <w:szCs w:val="24"/>
        </w:rPr>
        <w:tab/>
        <w:t>Tang, G. H., Ye, P. X., Tao, W. Q., 2010. Pressure-driven and electroosmotic non-Newtonian flows through microporous media via lattice Boltzmann method, Journal of Non-Newtonian Fluid Mechanics, 165, no. 21–22, pp. 1536–1542.</w:t>
      </w:r>
    </w:p>
    <w:p w14:paraId="4BC4B5ED" w14:textId="116DD29A"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9</w:t>
      </w:r>
      <w:r>
        <w:rPr>
          <w:rFonts w:cs="Times New Roman"/>
          <w:noProof/>
          <w:szCs w:val="24"/>
        </w:rPr>
        <w:t>]</w:t>
      </w:r>
      <w:r w:rsidR="002A47AA" w:rsidRPr="002A47AA">
        <w:rPr>
          <w:rFonts w:cs="Times New Roman"/>
          <w:noProof/>
          <w:szCs w:val="24"/>
        </w:rPr>
        <w:tab/>
        <w:t>Kefayati, G. H. R., Tang, H., Chan, A., Wang, X., 2018. A lattice Boltzmann model for thermal non-Newtonian fluid flows through porous media, Computers and Fluids, 176, pp. 226–244.</w:t>
      </w:r>
    </w:p>
    <w:p w14:paraId="54841725" w14:textId="38A7E55F"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10</w:t>
      </w:r>
      <w:r>
        <w:rPr>
          <w:rFonts w:cs="Times New Roman"/>
          <w:noProof/>
          <w:szCs w:val="24"/>
        </w:rPr>
        <w:t>]</w:t>
      </w:r>
      <w:r w:rsidR="002A47AA" w:rsidRPr="002A47AA">
        <w:rPr>
          <w:rFonts w:cs="Times New Roman"/>
          <w:noProof/>
          <w:szCs w:val="24"/>
        </w:rPr>
        <w:tab/>
        <w:t>Nejat, A., Abdollahi, V., Vahidkhah, K., 2011. Lattice Boltzmann simulation of non-Newtonian flows past confined cylinders, Journal of Non-Newtonian Fluid Mechanics, 166, no. 12–13, pp. 689–697.</w:t>
      </w:r>
    </w:p>
    <w:p w14:paraId="6A78BC4F" w14:textId="4383A018"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11</w:t>
      </w:r>
      <w:r>
        <w:rPr>
          <w:rFonts w:cs="Times New Roman"/>
          <w:noProof/>
          <w:szCs w:val="24"/>
        </w:rPr>
        <w:t>]</w:t>
      </w:r>
      <w:r w:rsidR="002A47AA" w:rsidRPr="002A47AA">
        <w:rPr>
          <w:rFonts w:cs="Times New Roman"/>
          <w:noProof/>
          <w:szCs w:val="24"/>
        </w:rPr>
        <w:tab/>
        <w:t>Qi, Z., Kuang, S., Yu, A., 2019. Lattice Boltzmann investigation of non-Newtonian fluid flow through a packed bed of uniform spheres, Powder Technology, 343, pp. 225–236.</w:t>
      </w:r>
    </w:p>
    <w:p w14:paraId="34DD02AF" w14:textId="6E0DA5D0"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12</w:t>
      </w:r>
      <w:r>
        <w:rPr>
          <w:rFonts w:cs="Times New Roman"/>
          <w:noProof/>
          <w:szCs w:val="24"/>
        </w:rPr>
        <w:t>]</w:t>
      </w:r>
      <w:r w:rsidR="002A47AA" w:rsidRPr="002A47AA">
        <w:rPr>
          <w:rFonts w:cs="Times New Roman"/>
          <w:noProof/>
          <w:szCs w:val="24"/>
        </w:rPr>
        <w:tab/>
        <w:t xml:space="preserve">Mohamad, A. A., (2011). </w:t>
      </w:r>
      <w:r w:rsidR="002A47AA" w:rsidRPr="002A47AA">
        <w:rPr>
          <w:rFonts w:cs="Times New Roman"/>
          <w:i/>
          <w:iCs/>
          <w:noProof/>
          <w:szCs w:val="24"/>
        </w:rPr>
        <w:t>Lattice Boltzmann Method: Fundamentals and Engineering Applications with Computer Codes</w:t>
      </w:r>
      <w:r w:rsidR="002A47AA" w:rsidRPr="002A47AA">
        <w:rPr>
          <w:rFonts w:cs="Times New Roman"/>
          <w:noProof/>
          <w:szCs w:val="24"/>
        </w:rPr>
        <w:t>. Springer London Dordrecht Heidelberg New York, (2011).</w:t>
      </w:r>
    </w:p>
    <w:p w14:paraId="1DBCC134" w14:textId="1BB58444"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13</w:t>
      </w:r>
      <w:r>
        <w:rPr>
          <w:rFonts w:cs="Times New Roman"/>
          <w:noProof/>
          <w:szCs w:val="24"/>
        </w:rPr>
        <w:t>]</w:t>
      </w:r>
      <w:r w:rsidR="002A47AA" w:rsidRPr="002A47AA">
        <w:rPr>
          <w:rFonts w:cs="Times New Roman"/>
          <w:noProof/>
          <w:szCs w:val="24"/>
        </w:rPr>
        <w:tab/>
        <w:t xml:space="preserve">R.P.Chhabra, J.F.Richardson, (2008). Non-Newtonian fluid behaviour, in </w:t>
      </w:r>
      <w:r w:rsidR="002A47AA" w:rsidRPr="002A47AA">
        <w:rPr>
          <w:rFonts w:cs="Times New Roman"/>
          <w:i/>
          <w:iCs/>
          <w:noProof/>
          <w:szCs w:val="24"/>
        </w:rPr>
        <w:t>Non-Newtonian Flow and Applied Rheology</w:t>
      </w:r>
      <w:r w:rsidR="002A47AA" w:rsidRPr="002A47AA">
        <w:rPr>
          <w:rFonts w:cs="Times New Roman"/>
          <w:noProof/>
          <w:szCs w:val="24"/>
        </w:rPr>
        <w:t>, 2nd Editio., (2008), pp. 1–55.</w:t>
      </w:r>
    </w:p>
    <w:p w14:paraId="6D4CA242" w14:textId="1CF517AE"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14</w:t>
      </w:r>
      <w:r>
        <w:rPr>
          <w:rFonts w:cs="Times New Roman"/>
          <w:noProof/>
          <w:szCs w:val="24"/>
        </w:rPr>
        <w:t>]</w:t>
      </w:r>
      <w:r w:rsidR="002A47AA" w:rsidRPr="002A47AA">
        <w:rPr>
          <w:rFonts w:cs="Times New Roman"/>
          <w:noProof/>
          <w:szCs w:val="24"/>
        </w:rPr>
        <w:tab/>
        <w:t>Siddiki, M. N.-A.-A., Molla, M. M., Thohura, S., Saha, S. C., 2018. Lattice Boltzmann simulation of Non-Newtonian power-law fluid flows in a bifurcated channel, American Institute of Physics, 040023, p. 40023.</w:t>
      </w:r>
    </w:p>
    <w:p w14:paraId="2FF9AAEC" w14:textId="1432EA46"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15</w:t>
      </w:r>
      <w:r>
        <w:rPr>
          <w:rFonts w:cs="Times New Roman"/>
          <w:noProof/>
          <w:szCs w:val="24"/>
        </w:rPr>
        <w:t>]</w:t>
      </w:r>
      <w:r w:rsidR="002A47AA" w:rsidRPr="002A47AA">
        <w:rPr>
          <w:rFonts w:cs="Times New Roman"/>
          <w:noProof/>
          <w:szCs w:val="24"/>
        </w:rPr>
        <w:tab/>
        <w:t>Wang, C. H., Ho, J. R., 2011. A lattice Boltzmann approach for the non-Newtonian effect in the blood flow, Computers and Mathematics with Applications, 62, no. 1, pp. 75–86.</w:t>
      </w:r>
    </w:p>
    <w:p w14:paraId="181EFDC6" w14:textId="6B557884"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16</w:t>
      </w:r>
      <w:r>
        <w:rPr>
          <w:rFonts w:cs="Times New Roman"/>
          <w:noProof/>
          <w:szCs w:val="24"/>
        </w:rPr>
        <w:t>]</w:t>
      </w:r>
      <w:r w:rsidR="002A47AA" w:rsidRPr="002A47AA">
        <w:rPr>
          <w:rFonts w:cs="Times New Roman"/>
          <w:noProof/>
          <w:szCs w:val="24"/>
        </w:rPr>
        <w:tab/>
        <w:t xml:space="preserve">Gabbanelli, S., Drazer, G., Koplik, J., 2005. Lattice Boltzmann method for non-Newtonian (power-law) fluids, </w:t>
      </w:r>
      <w:r w:rsidR="002A47AA" w:rsidRPr="002A47AA">
        <w:rPr>
          <w:rFonts w:cs="Times New Roman"/>
          <w:noProof/>
          <w:szCs w:val="24"/>
        </w:rPr>
        <w:lastRenderedPageBreak/>
        <w:t>Physical Review E - Statistical, Nonlinear, and Soft Matter Physics, 72, no. 4, pp. 1–7.</w:t>
      </w:r>
    </w:p>
    <w:p w14:paraId="77FA46D4" w14:textId="36E2624B"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17</w:t>
      </w:r>
      <w:r>
        <w:rPr>
          <w:rFonts w:cs="Times New Roman"/>
          <w:noProof/>
          <w:szCs w:val="24"/>
        </w:rPr>
        <w:t>]</w:t>
      </w:r>
      <w:r w:rsidR="002A47AA" w:rsidRPr="002A47AA">
        <w:rPr>
          <w:rFonts w:cs="Times New Roman"/>
          <w:noProof/>
          <w:szCs w:val="24"/>
        </w:rPr>
        <w:tab/>
        <w:t>Chen, Z., 2020. Simplified Lattice Boltzmann Method for non ‐ Newtonian Power ‐ law Fluid Simplified lattice Boltzmann method for non-Newtonian power-law fluid flows, no. January.</w:t>
      </w:r>
    </w:p>
    <w:p w14:paraId="577C322B" w14:textId="5D92D354"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18</w:t>
      </w:r>
      <w:r>
        <w:rPr>
          <w:rFonts w:cs="Times New Roman"/>
          <w:noProof/>
          <w:szCs w:val="24"/>
        </w:rPr>
        <w:t>]</w:t>
      </w:r>
      <w:r w:rsidR="002A47AA" w:rsidRPr="002A47AA">
        <w:rPr>
          <w:rFonts w:cs="Times New Roman"/>
          <w:noProof/>
          <w:szCs w:val="24"/>
        </w:rPr>
        <w:tab/>
        <w:t xml:space="preserve">Artoli, A., (2003). </w:t>
      </w:r>
      <w:r w:rsidR="002A47AA" w:rsidRPr="002A47AA">
        <w:rPr>
          <w:rFonts w:cs="Times New Roman"/>
          <w:i/>
          <w:iCs/>
          <w:noProof/>
          <w:szCs w:val="24"/>
        </w:rPr>
        <w:t>Mesoscopic Computational Haemodynamics</w:t>
      </w:r>
      <w:r w:rsidR="002A47AA" w:rsidRPr="002A47AA">
        <w:rPr>
          <w:rFonts w:cs="Times New Roman"/>
          <w:noProof/>
          <w:szCs w:val="24"/>
        </w:rPr>
        <w:t>. Univ., (2003).</w:t>
      </w:r>
    </w:p>
    <w:p w14:paraId="529D7EE6" w14:textId="0617E373"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19</w:t>
      </w:r>
      <w:r>
        <w:rPr>
          <w:rFonts w:cs="Times New Roman"/>
          <w:noProof/>
          <w:szCs w:val="24"/>
        </w:rPr>
        <w:t>]</w:t>
      </w:r>
      <w:r w:rsidR="002A47AA" w:rsidRPr="002A47AA">
        <w:rPr>
          <w:rFonts w:cs="Times New Roman"/>
          <w:noProof/>
          <w:szCs w:val="24"/>
        </w:rPr>
        <w:tab/>
        <w:t>Boyd, J., Buick, J. M., Green, S., 2007. Analysis of the Casson and Carreau-Yasuda non-Newtonian blood models in steady and oscillatory flows using the lattice Boltzmann method, Physics of Fluids, 19, no. 9.</w:t>
      </w:r>
    </w:p>
    <w:p w14:paraId="7F1A313E" w14:textId="2D898BA4" w:rsidR="002A47AA" w:rsidRPr="002A47AA" w:rsidRDefault="00A54950" w:rsidP="002A47AA">
      <w:pPr>
        <w:widowControl w:val="0"/>
        <w:autoSpaceDE w:val="0"/>
        <w:autoSpaceDN w:val="0"/>
        <w:bidi w:val="0"/>
        <w:adjustRightInd w:val="0"/>
        <w:ind w:left="640" w:hanging="640"/>
        <w:rPr>
          <w:rFonts w:cs="Times New Roman"/>
          <w:noProof/>
          <w:szCs w:val="24"/>
        </w:rPr>
      </w:pPr>
      <w:r>
        <w:rPr>
          <w:rFonts w:cs="Times New Roman"/>
          <w:noProof/>
          <w:szCs w:val="24"/>
        </w:rPr>
        <w:t>[</w:t>
      </w:r>
      <w:r w:rsidR="002A47AA" w:rsidRPr="002A47AA">
        <w:rPr>
          <w:rFonts w:cs="Times New Roman"/>
          <w:noProof/>
          <w:szCs w:val="24"/>
        </w:rPr>
        <w:t>20</w:t>
      </w:r>
      <w:r>
        <w:rPr>
          <w:rFonts w:cs="Times New Roman"/>
          <w:noProof/>
          <w:szCs w:val="24"/>
        </w:rPr>
        <w:t>]</w:t>
      </w:r>
      <w:r w:rsidR="002A47AA" w:rsidRPr="002A47AA">
        <w:rPr>
          <w:rFonts w:cs="Times New Roman"/>
          <w:noProof/>
          <w:szCs w:val="24"/>
        </w:rPr>
        <w:tab/>
        <w:t>Ghia, U., Ghia, K. N., Shin, C. T., 1982. High-Re Solutions for Incompressible Using the Navier-Stokes Equations and a Multigrid Method, Journal of Computational Physics, 48, pp. 387–411.</w:t>
      </w:r>
    </w:p>
    <w:p w14:paraId="2AE002BF" w14:textId="06FF3C5E" w:rsidR="002A47AA" w:rsidRPr="002A47AA" w:rsidRDefault="00A54950" w:rsidP="002A47AA">
      <w:pPr>
        <w:widowControl w:val="0"/>
        <w:autoSpaceDE w:val="0"/>
        <w:autoSpaceDN w:val="0"/>
        <w:bidi w:val="0"/>
        <w:adjustRightInd w:val="0"/>
        <w:ind w:left="640" w:hanging="640"/>
        <w:rPr>
          <w:rFonts w:cs="Times New Roman"/>
          <w:noProof/>
        </w:rPr>
      </w:pPr>
      <w:r>
        <w:rPr>
          <w:rFonts w:cs="Times New Roman"/>
          <w:noProof/>
          <w:szCs w:val="24"/>
        </w:rPr>
        <w:t>[</w:t>
      </w:r>
      <w:r w:rsidR="002A47AA" w:rsidRPr="002A47AA">
        <w:rPr>
          <w:rFonts w:cs="Times New Roman"/>
          <w:noProof/>
          <w:szCs w:val="24"/>
        </w:rPr>
        <w:t>21</w:t>
      </w:r>
      <w:r>
        <w:rPr>
          <w:rFonts w:cs="Times New Roman"/>
          <w:noProof/>
          <w:szCs w:val="24"/>
        </w:rPr>
        <w:t>]</w:t>
      </w:r>
      <w:r w:rsidR="002A47AA" w:rsidRPr="002A47AA">
        <w:rPr>
          <w:rFonts w:cs="Times New Roman"/>
          <w:noProof/>
          <w:szCs w:val="24"/>
        </w:rPr>
        <w:tab/>
        <w:t>BOEK, E. S., CHIN, J., COVENEY, P. V., 2003. Lattice Boltzmann Simulation of the Flow of Non-Newtonian Fluids in Porous Media, International Journal of Modern Physics B, 17, no. 01n02, pp. 99–102.</w:t>
      </w:r>
    </w:p>
    <w:p w14:paraId="302876A1" w14:textId="440FD33D" w:rsidR="00B7106D" w:rsidRPr="00B7106D" w:rsidRDefault="00F257E8" w:rsidP="00FD0782">
      <w:pPr>
        <w:rPr>
          <w:rtl/>
        </w:rPr>
      </w:pPr>
      <w:r>
        <w:rPr>
          <w:rtl/>
        </w:rPr>
        <w:fldChar w:fldCharType="end"/>
      </w:r>
    </w:p>
    <w:p w14:paraId="1B5BD0D6" w14:textId="77777777" w:rsidR="00B7106D" w:rsidRPr="00B7106D" w:rsidRDefault="00B7106D" w:rsidP="00197A9F"/>
    <w:sectPr w:rsidR="00B7106D" w:rsidRPr="00B7106D" w:rsidSect="00734C02">
      <w:headerReference w:type="default" r:id="rId62"/>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FEE12" w14:textId="77777777" w:rsidR="00970D80" w:rsidRDefault="00970D80" w:rsidP="00197A9F">
      <w:r>
        <w:separator/>
      </w:r>
    </w:p>
  </w:endnote>
  <w:endnote w:type="continuationSeparator" w:id="0">
    <w:p w14:paraId="586CB580" w14:textId="77777777" w:rsidR="00970D80" w:rsidRDefault="00970D80" w:rsidP="0019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tr">
    <w:panose1 w:val="00000700000000000000"/>
    <w:charset w:val="B2"/>
    <w:family w:val="auto"/>
    <w:pitch w:val="variable"/>
    <w:sig w:usb0="80002003" w:usb1="80002042" w:usb2="00000008" w:usb3="00000000" w:csb0="00000040" w:csb1="00000000"/>
  </w:font>
  <w:font w:name="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Yagut">
    <w:altName w:val="Sakkal Maya Pro"/>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3C2B3" w14:textId="77777777" w:rsidR="00970D80" w:rsidRDefault="00970D80" w:rsidP="00DE11A9">
      <w:pPr>
        <w:bidi w:val="0"/>
      </w:pPr>
      <w:r>
        <w:separator/>
      </w:r>
    </w:p>
  </w:footnote>
  <w:footnote w:type="continuationSeparator" w:id="0">
    <w:p w14:paraId="36509DBE" w14:textId="77777777" w:rsidR="00970D80" w:rsidRDefault="00970D80" w:rsidP="00197A9F">
      <w:r>
        <w:continuationSeparator/>
      </w:r>
    </w:p>
  </w:footnote>
  <w:footnote w:type="continuationNotice" w:id="1">
    <w:p w14:paraId="65BF53E8" w14:textId="77777777" w:rsidR="00970D80" w:rsidRDefault="00970D80"/>
  </w:footnote>
  <w:footnote w:id="2">
    <w:p w14:paraId="250A3DF4" w14:textId="20BE4D7F" w:rsidR="005B6D5F" w:rsidRPr="005B6D5F" w:rsidRDefault="005B6D5F" w:rsidP="005B6D5F">
      <w:pPr>
        <w:pStyle w:val="FootnoteText"/>
        <w:bidi w:val="0"/>
        <w:rPr>
          <w:sz w:val="18"/>
          <w:szCs w:val="18"/>
        </w:rPr>
      </w:pPr>
      <w:r w:rsidRPr="005B6D5F">
        <w:rPr>
          <w:rStyle w:val="FootnoteReference"/>
          <w:sz w:val="18"/>
          <w:szCs w:val="18"/>
        </w:rPr>
        <w:footnoteRef/>
      </w:r>
      <w:r w:rsidRPr="005B6D5F">
        <w:rPr>
          <w:sz w:val="18"/>
          <w:szCs w:val="18"/>
          <w:rtl/>
        </w:rPr>
        <w:t xml:space="preserve"> </w:t>
      </w:r>
      <w:r w:rsidRPr="005B6D5F">
        <w:rPr>
          <w:sz w:val="18"/>
          <w:szCs w:val="18"/>
        </w:rPr>
        <w:t>Lattice Gas</w:t>
      </w:r>
    </w:p>
  </w:footnote>
  <w:footnote w:id="3">
    <w:p w14:paraId="2D99D51D" w14:textId="52C67218" w:rsidR="009F415E" w:rsidRDefault="009F415E" w:rsidP="00DE11A9">
      <w:pPr>
        <w:pStyle w:val="FootnoteText"/>
        <w:bidi w:val="0"/>
      </w:pPr>
      <w:r>
        <w:rPr>
          <w:rStyle w:val="FootnoteReference"/>
        </w:rPr>
        <w:footnoteRef/>
      </w:r>
      <w:r>
        <w:rPr>
          <w:rtl/>
        </w:rPr>
        <w:t xml:space="preserve"> </w:t>
      </w:r>
      <w:r w:rsidRPr="009830D2">
        <w:rPr>
          <w:sz w:val="18"/>
          <w:szCs w:val="18"/>
        </w:rPr>
        <w:t>Lattice Bhatnagar-Gross-Krook</w:t>
      </w:r>
    </w:p>
  </w:footnote>
  <w:footnote w:id="4">
    <w:p w14:paraId="26A93EC1" w14:textId="4DEF5010" w:rsidR="009F415E" w:rsidRPr="00F77386" w:rsidRDefault="009F415E" w:rsidP="00F77386">
      <w:pPr>
        <w:pStyle w:val="FootnoteText"/>
        <w:bidi w:val="0"/>
        <w:rPr>
          <w:sz w:val="18"/>
          <w:szCs w:val="18"/>
        </w:rPr>
      </w:pPr>
      <w:r>
        <w:rPr>
          <w:rStyle w:val="FootnoteReference"/>
        </w:rPr>
        <w:footnoteRef/>
      </w:r>
      <w:r>
        <w:rPr>
          <w:rtl/>
        </w:rPr>
        <w:t xml:space="preserve"> </w:t>
      </w:r>
      <w:r>
        <w:rPr>
          <w:sz w:val="18"/>
          <w:szCs w:val="18"/>
        </w:rPr>
        <w:t>Periodic Boundary Condition</w:t>
      </w:r>
    </w:p>
  </w:footnote>
  <w:footnote w:id="5">
    <w:p w14:paraId="7FF369F1" w14:textId="426146F1" w:rsidR="009F415E" w:rsidRPr="00430F54" w:rsidRDefault="009F415E" w:rsidP="00430F54">
      <w:pPr>
        <w:pStyle w:val="FootnoteText"/>
        <w:bidi w:val="0"/>
        <w:rPr>
          <w:sz w:val="18"/>
          <w:szCs w:val="18"/>
        </w:rPr>
      </w:pPr>
      <w:r w:rsidRPr="00430F54">
        <w:rPr>
          <w:rStyle w:val="FootnoteReference"/>
          <w:sz w:val="18"/>
          <w:szCs w:val="18"/>
        </w:rPr>
        <w:footnoteRef/>
      </w:r>
      <w:r w:rsidRPr="00430F54">
        <w:rPr>
          <w:sz w:val="18"/>
          <w:szCs w:val="18"/>
          <w:rtl/>
        </w:rPr>
        <w:t xml:space="preserve"> </w:t>
      </w:r>
      <w:r w:rsidRPr="00430F54">
        <w:rPr>
          <w:sz w:val="18"/>
          <w:szCs w:val="18"/>
        </w:rPr>
        <w:t xml:space="preserve">Open Boundary </w:t>
      </w:r>
      <w:r>
        <w:rPr>
          <w:sz w:val="18"/>
          <w:szCs w:val="18"/>
        </w:rPr>
        <w:t>C</w:t>
      </w:r>
      <w:r w:rsidRPr="00430F54">
        <w:rPr>
          <w:sz w:val="18"/>
          <w:szCs w:val="18"/>
        </w:rPr>
        <w:t>ondition</w:t>
      </w:r>
    </w:p>
  </w:footnote>
  <w:footnote w:id="6">
    <w:p w14:paraId="44226B72" w14:textId="505DD5EE" w:rsidR="009F415E" w:rsidRPr="00F77386" w:rsidRDefault="009F415E" w:rsidP="00F77386">
      <w:pPr>
        <w:pStyle w:val="FootnoteText"/>
        <w:bidi w:val="0"/>
        <w:rPr>
          <w:sz w:val="18"/>
          <w:szCs w:val="18"/>
        </w:rPr>
      </w:pPr>
      <w:r>
        <w:rPr>
          <w:rStyle w:val="FootnoteReference"/>
        </w:rPr>
        <w:footnoteRef/>
      </w:r>
      <w:r>
        <w:rPr>
          <w:rtl/>
        </w:rPr>
        <w:t xml:space="preserve"> </w:t>
      </w:r>
      <w:r>
        <w:rPr>
          <w:sz w:val="18"/>
          <w:szCs w:val="18"/>
        </w:rPr>
        <w:t>Bounce-back Boundary Condition</w:t>
      </w:r>
    </w:p>
  </w:footnote>
  <w:footnote w:id="7">
    <w:p w14:paraId="49FC496B" w14:textId="6C03A6EE" w:rsidR="009F415E" w:rsidRDefault="009F415E" w:rsidP="008857CD">
      <w:pPr>
        <w:pStyle w:val="FootnoteText"/>
        <w:bidi w:val="0"/>
      </w:pPr>
      <w:r>
        <w:rPr>
          <w:rStyle w:val="FootnoteReference"/>
        </w:rPr>
        <w:footnoteRef/>
      </w:r>
      <w:r>
        <w:rPr>
          <w:rtl/>
        </w:rPr>
        <w:t xml:space="preserve"> </w:t>
      </w:r>
      <w:r w:rsidRPr="008857CD">
        <w:rPr>
          <w:sz w:val="18"/>
          <w:szCs w:val="18"/>
        </w:rPr>
        <w:t>Streamlines</w:t>
      </w:r>
    </w:p>
  </w:footnote>
  <w:footnote w:id="8">
    <w:p w14:paraId="0D2B3E26" w14:textId="1A940BB3" w:rsidR="009F415E" w:rsidRDefault="009F415E" w:rsidP="008857CD">
      <w:pPr>
        <w:pStyle w:val="FootnoteText"/>
        <w:bidi w:val="0"/>
      </w:pPr>
      <w:r>
        <w:rPr>
          <w:rStyle w:val="FootnoteReference"/>
        </w:rPr>
        <w:footnoteRef/>
      </w:r>
      <w:r>
        <w:rPr>
          <w:rtl/>
        </w:rPr>
        <w:t xml:space="preserve"> </w:t>
      </w:r>
      <w:r w:rsidRPr="008857CD">
        <w:rPr>
          <w:sz w:val="18"/>
          <w:szCs w:val="18"/>
        </w:rPr>
        <w:t>Vortex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EB496" w14:textId="0AA5CC02" w:rsidR="009F415E" w:rsidRPr="00FA6626" w:rsidRDefault="009F415E" w:rsidP="00197A9F">
    <w:pPr>
      <w:pStyle w:val="Header"/>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1098440F"/>
    <w:multiLevelType w:val="hybridMultilevel"/>
    <w:tmpl w:val="7554B2BC"/>
    <w:lvl w:ilvl="0" w:tplc="C4823932">
      <w:start w:val="1"/>
      <w:numFmt w:val="decimal"/>
      <w:lvlText w:val="%1)"/>
      <w:lvlJc w:val="left"/>
      <w:pPr>
        <w:ind w:left="1079" w:hanging="360"/>
      </w:pPr>
      <w:rPr>
        <w:b w:val="0"/>
        <w:bCs w:val="0"/>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 w15:restartNumberingAfterBreak="0">
    <w:nsid w:val="16C65693"/>
    <w:multiLevelType w:val="multilevel"/>
    <w:tmpl w:val="2F2403C0"/>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8C3094E"/>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9167C"/>
    <w:multiLevelType w:val="multilevel"/>
    <w:tmpl w:val="00F87058"/>
    <w:lvl w:ilvl="0">
      <w:start w:val="1"/>
      <w:numFmt w:val="decimal"/>
      <w:pStyle w:val="Heading1"/>
      <w:lvlText w:val="%1."/>
      <w:lvlJc w:val="left"/>
      <w:pPr>
        <w:ind w:left="720" w:hanging="363"/>
      </w:pPr>
      <w:rPr>
        <w:rFonts w:hint="default"/>
      </w:rPr>
    </w:lvl>
    <w:lvl w:ilvl="1">
      <w:start w:val="1"/>
      <w:numFmt w:val="decimal"/>
      <w:lvlRestart w:val="0"/>
      <w:pStyle w:val="Heading2"/>
      <w:lvlText w:val="%2-%1."/>
      <w:lvlJc w:val="left"/>
      <w:pPr>
        <w:ind w:left="720" w:hanging="363"/>
      </w:pPr>
      <w:rPr>
        <w:rFonts w:hint="default"/>
      </w:rPr>
    </w:lvl>
    <w:lvl w:ilvl="2">
      <w:start w:val="1"/>
      <w:numFmt w:val="decimal"/>
      <w:pStyle w:val="Heading3"/>
      <w:lvlText w:val="%3-%2-%1."/>
      <w:lvlJc w:val="lef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2" w15:restartNumberingAfterBreak="0">
    <w:nsid w:val="4189603E"/>
    <w:multiLevelType w:val="multilevel"/>
    <w:tmpl w:val="42FE5CA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2937CC"/>
    <w:multiLevelType w:val="hybridMultilevel"/>
    <w:tmpl w:val="D618D6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44E0122"/>
    <w:multiLevelType w:val="hybridMultilevel"/>
    <w:tmpl w:val="522A8ACE"/>
    <w:lvl w:ilvl="0" w:tplc="C4823932">
      <w:start w:val="1"/>
      <w:numFmt w:val="decimal"/>
      <w:lvlText w:val="%1)"/>
      <w:lvlJc w:val="left"/>
      <w:pPr>
        <w:ind w:left="1079" w:hanging="360"/>
      </w:pPr>
      <w:rPr>
        <w:b w:val="0"/>
        <w:bCs w:val="0"/>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BF01B4"/>
    <w:multiLevelType w:val="hybridMultilevel"/>
    <w:tmpl w:val="88F235D6"/>
    <w:lvl w:ilvl="0" w:tplc="C48239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6EC12C7E"/>
    <w:multiLevelType w:val="multilevel"/>
    <w:tmpl w:val="520E4E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965EB"/>
    <w:multiLevelType w:val="hybridMultilevel"/>
    <w:tmpl w:val="E19CC1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13FBD"/>
    <w:multiLevelType w:val="hybridMultilevel"/>
    <w:tmpl w:val="9544F1C0"/>
    <w:lvl w:ilvl="0" w:tplc="C48239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11FE6"/>
    <w:multiLevelType w:val="hybridMultilevel"/>
    <w:tmpl w:val="DB06EF8E"/>
    <w:lvl w:ilvl="0" w:tplc="90DCD9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70DA"/>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num w:numId="1">
    <w:abstractNumId w:val="7"/>
  </w:num>
  <w:num w:numId="2">
    <w:abstractNumId w:val="21"/>
  </w:num>
  <w:num w:numId="3">
    <w:abstractNumId w:val="4"/>
  </w:num>
  <w:num w:numId="4">
    <w:abstractNumId w:val="12"/>
  </w:num>
  <w:num w:numId="5">
    <w:abstractNumId w:val="12"/>
  </w:num>
  <w:num w:numId="6">
    <w:abstractNumId w:val="12"/>
  </w:num>
  <w:num w:numId="7">
    <w:abstractNumId w:val="12"/>
  </w:num>
  <w:num w:numId="8">
    <w:abstractNumId w:val="16"/>
  </w:num>
  <w:num w:numId="9">
    <w:abstractNumId w:val="22"/>
  </w:num>
  <w:num w:numId="10">
    <w:abstractNumId w:val="8"/>
  </w:num>
  <w:num w:numId="11">
    <w:abstractNumId w:val="3"/>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num>
  <w:num w:numId="15">
    <w:abstractNumId w:val="19"/>
  </w:num>
  <w:num w:numId="16">
    <w:abstractNumId w:val="9"/>
  </w:num>
  <w:num w:numId="17">
    <w:abstractNumId w:val="28"/>
  </w:num>
  <w:num w:numId="18">
    <w:abstractNumId w:val="11"/>
  </w:num>
  <w:num w:numId="19">
    <w:abstractNumId w:val="0"/>
  </w:num>
  <w:num w:numId="20">
    <w:abstractNumId w:val="13"/>
  </w:num>
  <w:num w:numId="21">
    <w:abstractNumId w:val="6"/>
  </w:num>
  <w:num w:numId="22">
    <w:abstractNumId w:val="14"/>
  </w:num>
  <w:num w:numId="23">
    <w:abstractNumId w:val="15"/>
  </w:num>
  <w:num w:numId="24">
    <w:abstractNumId w:val="25"/>
  </w:num>
  <w:num w:numId="25">
    <w:abstractNumId w:val="2"/>
  </w:num>
  <w:num w:numId="26">
    <w:abstractNumId w:val="23"/>
  </w:num>
  <w:num w:numId="27">
    <w:abstractNumId w:val="5"/>
  </w:num>
  <w:num w:numId="28">
    <w:abstractNumId w:val="20"/>
  </w:num>
  <w:num w:numId="29">
    <w:abstractNumId w:val="17"/>
  </w:num>
  <w:num w:numId="30">
    <w:abstractNumId w:val="26"/>
  </w:num>
  <w:num w:numId="31">
    <w:abstractNumId w:val="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1"/>
  <w:drawingGridVerticalSpacing w:val="181"/>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0370D"/>
    <w:rsid w:val="00006053"/>
    <w:rsid w:val="000068B0"/>
    <w:rsid w:val="00017079"/>
    <w:rsid w:val="00023960"/>
    <w:rsid w:val="00026FE4"/>
    <w:rsid w:val="00027B88"/>
    <w:rsid w:val="0003243D"/>
    <w:rsid w:val="00035CB2"/>
    <w:rsid w:val="00042D07"/>
    <w:rsid w:val="00044911"/>
    <w:rsid w:val="00046D61"/>
    <w:rsid w:val="0005400F"/>
    <w:rsid w:val="00054369"/>
    <w:rsid w:val="0005501C"/>
    <w:rsid w:val="000607F5"/>
    <w:rsid w:val="00061F08"/>
    <w:rsid w:val="00062C87"/>
    <w:rsid w:val="00070BFD"/>
    <w:rsid w:val="0008693B"/>
    <w:rsid w:val="0009737D"/>
    <w:rsid w:val="000A3F9B"/>
    <w:rsid w:val="000A3FC6"/>
    <w:rsid w:val="000A6071"/>
    <w:rsid w:val="000B1FE6"/>
    <w:rsid w:val="000D0414"/>
    <w:rsid w:val="000D3658"/>
    <w:rsid w:val="000E2CF7"/>
    <w:rsid w:val="000E43C1"/>
    <w:rsid w:val="000E4DDC"/>
    <w:rsid w:val="001108AC"/>
    <w:rsid w:val="00122995"/>
    <w:rsid w:val="00130BD3"/>
    <w:rsid w:val="001414C9"/>
    <w:rsid w:val="001457AD"/>
    <w:rsid w:val="001529D7"/>
    <w:rsid w:val="00156161"/>
    <w:rsid w:val="00160E85"/>
    <w:rsid w:val="00184198"/>
    <w:rsid w:val="00191E7B"/>
    <w:rsid w:val="0019211D"/>
    <w:rsid w:val="00196AF3"/>
    <w:rsid w:val="00197A9F"/>
    <w:rsid w:val="001A61EF"/>
    <w:rsid w:val="001A76D4"/>
    <w:rsid w:val="001B3017"/>
    <w:rsid w:val="001E13FE"/>
    <w:rsid w:val="001E1BC5"/>
    <w:rsid w:val="001F263F"/>
    <w:rsid w:val="001F455A"/>
    <w:rsid w:val="001F67DF"/>
    <w:rsid w:val="001F68D1"/>
    <w:rsid w:val="00200B3E"/>
    <w:rsid w:val="00200C7A"/>
    <w:rsid w:val="00216AF8"/>
    <w:rsid w:val="00227302"/>
    <w:rsid w:val="00231999"/>
    <w:rsid w:val="00243C59"/>
    <w:rsid w:val="002613DB"/>
    <w:rsid w:val="0026273A"/>
    <w:rsid w:val="0026442E"/>
    <w:rsid w:val="0026522E"/>
    <w:rsid w:val="00266EB6"/>
    <w:rsid w:val="0027410D"/>
    <w:rsid w:val="002744C3"/>
    <w:rsid w:val="00274608"/>
    <w:rsid w:val="0028244A"/>
    <w:rsid w:val="00291562"/>
    <w:rsid w:val="002A09C5"/>
    <w:rsid w:val="002A2116"/>
    <w:rsid w:val="002A47AA"/>
    <w:rsid w:val="002A67F7"/>
    <w:rsid w:val="002B295D"/>
    <w:rsid w:val="002B4BFF"/>
    <w:rsid w:val="002B5CAA"/>
    <w:rsid w:val="002B6874"/>
    <w:rsid w:val="002D545B"/>
    <w:rsid w:val="002E4E89"/>
    <w:rsid w:val="002E58DE"/>
    <w:rsid w:val="002E7F9B"/>
    <w:rsid w:val="003006C4"/>
    <w:rsid w:val="003125C2"/>
    <w:rsid w:val="00314262"/>
    <w:rsid w:val="003346E1"/>
    <w:rsid w:val="00335D93"/>
    <w:rsid w:val="003476E7"/>
    <w:rsid w:val="00363375"/>
    <w:rsid w:val="0036645E"/>
    <w:rsid w:val="00377977"/>
    <w:rsid w:val="003838CF"/>
    <w:rsid w:val="0038789C"/>
    <w:rsid w:val="003A41EC"/>
    <w:rsid w:val="003B0D68"/>
    <w:rsid w:val="003C2855"/>
    <w:rsid w:val="003D453C"/>
    <w:rsid w:val="003D4A82"/>
    <w:rsid w:val="003E2D8C"/>
    <w:rsid w:val="003E5267"/>
    <w:rsid w:val="003E73C7"/>
    <w:rsid w:val="003F32D3"/>
    <w:rsid w:val="003F3F32"/>
    <w:rsid w:val="00402A26"/>
    <w:rsid w:val="004129AC"/>
    <w:rsid w:val="00413ACC"/>
    <w:rsid w:val="004155CA"/>
    <w:rsid w:val="004275E6"/>
    <w:rsid w:val="00430F54"/>
    <w:rsid w:val="0043174C"/>
    <w:rsid w:val="00433EB1"/>
    <w:rsid w:val="0043463F"/>
    <w:rsid w:val="00435167"/>
    <w:rsid w:val="004352B7"/>
    <w:rsid w:val="0043542F"/>
    <w:rsid w:val="00442DE4"/>
    <w:rsid w:val="00446C7C"/>
    <w:rsid w:val="00452F19"/>
    <w:rsid w:val="00454BFA"/>
    <w:rsid w:val="0045662C"/>
    <w:rsid w:val="004715C2"/>
    <w:rsid w:val="00476E06"/>
    <w:rsid w:val="004822D6"/>
    <w:rsid w:val="00495C42"/>
    <w:rsid w:val="004A07E5"/>
    <w:rsid w:val="004A1E84"/>
    <w:rsid w:val="004A67CF"/>
    <w:rsid w:val="004B7BE1"/>
    <w:rsid w:val="004C1C69"/>
    <w:rsid w:val="004C3FE2"/>
    <w:rsid w:val="004D2AF4"/>
    <w:rsid w:val="004D71D4"/>
    <w:rsid w:val="004E245E"/>
    <w:rsid w:val="004E4AD8"/>
    <w:rsid w:val="004E5256"/>
    <w:rsid w:val="004E60A5"/>
    <w:rsid w:val="005051E4"/>
    <w:rsid w:val="00506442"/>
    <w:rsid w:val="00510D51"/>
    <w:rsid w:val="0051713B"/>
    <w:rsid w:val="005221DD"/>
    <w:rsid w:val="0052275A"/>
    <w:rsid w:val="0052309E"/>
    <w:rsid w:val="00530EE5"/>
    <w:rsid w:val="00545119"/>
    <w:rsid w:val="0054759F"/>
    <w:rsid w:val="00551B25"/>
    <w:rsid w:val="00557CB8"/>
    <w:rsid w:val="00565E86"/>
    <w:rsid w:val="00570049"/>
    <w:rsid w:val="00575B15"/>
    <w:rsid w:val="005A011A"/>
    <w:rsid w:val="005A14F6"/>
    <w:rsid w:val="005A21C8"/>
    <w:rsid w:val="005A609C"/>
    <w:rsid w:val="005B1F5E"/>
    <w:rsid w:val="005B2802"/>
    <w:rsid w:val="005B305D"/>
    <w:rsid w:val="005B6D5F"/>
    <w:rsid w:val="005C60EC"/>
    <w:rsid w:val="005D45E3"/>
    <w:rsid w:val="005D610F"/>
    <w:rsid w:val="005E0E3E"/>
    <w:rsid w:val="005E3E71"/>
    <w:rsid w:val="005F3789"/>
    <w:rsid w:val="006129BD"/>
    <w:rsid w:val="00613977"/>
    <w:rsid w:val="0061436C"/>
    <w:rsid w:val="00620955"/>
    <w:rsid w:val="006230B4"/>
    <w:rsid w:val="0062644C"/>
    <w:rsid w:val="00627939"/>
    <w:rsid w:val="006305A8"/>
    <w:rsid w:val="006377B8"/>
    <w:rsid w:val="006521E6"/>
    <w:rsid w:val="0065482E"/>
    <w:rsid w:val="006608DF"/>
    <w:rsid w:val="00661C62"/>
    <w:rsid w:val="00681B46"/>
    <w:rsid w:val="0069349A"/>
    <w:rsid w:val="00695FAB"/>
    <w:rsid w:val="006A19C1"/>
    <w:rsid w:val="006A1E2A"/>
    <w:rsid w:val="006A5EE5"/>
    <w:rsid w:val="006C31F0"/>
    <w:rsid w:val="006C71D5"/>
    <w:rsid w:val="006C7839"/>
    <w:rsid w:val="006D2D50"/>
    <w:rsid w:val="006E02DD"/>
    <w:rsid w:val="006E02FF"/>
    <w:rsid w:val="006E19C4"/>
    <w:rsid w:val="00701E91"/>
    <w:rsid w:val="0070304A"/>
    <w:rsid w:val="00706F89"/>
    <w:rsid w:val="0071572E"/>
    <w:rsid w:val="00721CDE"/>
    <w:rsid w:val="007244ED"/>
    <w:rsid w:val="0073294F"/>
    <w:rsid w:val="00733803"/>
    <w:rsid w:val="00734C02"/>
    <w:rsid w:val="0074771E"/>
    <w:rsid w:val="007522C8"/>
    <w:rsid w:val="007605FA"/>
    <w:rsid w:val="007717BF"/>
    <w:rsid w:val="00777293"/>
    <w:rsid w:val="00780000"/>
    <w:rsid w:val="007809C0"/>
    <w:rsid w:val="00780E1E"/>
    <w:rsid w:val="00786216"/>
    <w:rsid w:val="007932B1"/>
    <w:rsid w:val="007B3D7A"/>
    <w:rsid w:val="007B4CAF"/>
    <w:rsid w:val="007B750F"/>
    <w:rsid w:val="007C2B35"/>
    <w:rsid w:val="007C4549"/>
    <w:rsid w:val="007C6C46"/>
    <w:rsid w:val="007C7889"/>
    <w:rsid w:val="007D5400"/>
    <w:rsid w:val="007E62BD"/>
    <w:rsid w:val="007E6FD4"/>
    <w:rsid w:val="00810447"/>
    <w:rsid w:val="00814B97"/>
    <w:rsid w:val="00815D77"/>
    <w:rsid w:val="0083167E"/>
    <w:rsid w:val="00834C94"/>
    <w:rsid w:val="00837C4B"/>
    <w:rsid w:val="00840C29"/>
    <w:rsid w:val="00845DAB"/>
    <w:rsid w:val="0085014A"/>
    <w:rsid w:val="0085131F"/>
    <w:rsid w:val="00853C66"/>
    <w:rsid w:val="00861413"/>
    <w:rsid w:val="00872239"/>
    <w:rsid w:val="00872E3E"/>
    <w:rsid w:val="00874556"/>
    <w:rsid w:val="008802CF"/>
    <w:rsid w:val="00883AC1"/>
    <w:rsid w:val="008857CD"/>
    <w:rsid w:val="008910FC"/>
    <w:rsid w:val="00893B12"/>
    <w:rsid w:val="008A43AD"/>
    <w:rsid w:val="008B1EE9"/>
    <w:rsid w:val="008B35AD"/>
    <w:rsid w:val="008B559F"/>
    <w:rsid w:val="008B671D"/>
    <w:rsid w:val="008B78FE"/>
    <w:rsid w:val="008C2085"/>
    <w:rsid w:val="008C3CC9"/>
    <w:rsid w:val="008D6DA0"/>
    <w:rsid w:val="008D79D3"/>
    <w:rsid w:val="008E3506"/>
    <w:rsid w:val="008F04F6"/>
    <w:rsid w:val="008F050A"/>
    <w:rsid w:val="00900CE0"/>
    <w:rsid w:val="00902EC5"/>
    <w:rsid w:val="009030B7"/>
    <w:rsid w:val="0091658D"/>
    <w:rsid w:val="00926F89"/>
    <w:rsid w:val="0093792D"/>
    <w:rsid w:val="00942542"/>
    <w:rsid w:val="00950B38"/>
    <w:rsid w:val="009552AF"/>
    <w:rsid w:val="00960946"/>
    <w:rsid w:val="00967B2B"/>
    <w:rsid w:val="00970D80"/>
    <w:rsid w:val="00973EE8"/>
    <w:rsid w:val="00974CF4"/>
    <w:rsid w:val="009830D2"/>
    <w:rsid w:val="00985182"/>
    <w:rsid w:val="00986DB8"/>
    <w:rsid w:val="009A1514"/>
    <w:rsid w:val="009A1E01"/>
    <w:rsid w:val="009A6E35"/>
    <w:rsid w:val="009B26EA"/>
    <w:rsid w:val="009B751E"/>
    <w:rsid w:val="009C0B2A"/>
    <w:rsid w:val="009C378D"/>
    <w:rsid w:val="009C58B5"/>
    <w:rsid w:val="009D3BC9"/>
    <w:rsid w:val="009D4115"/>
    <w:rsid w:val="009D7DBB"/>
    <w:rsid w:val="009E00A3"/>
    <w:rsid w:val="009E277E"/>
    <w:rsid w:val="009E3EF5"/>
    <w:rsid w:val="009E55FE"/>
    <w:rsid w:val="009F415E"/>
    <w:rsid w:val="009F75F0"/>
    <w:rsid w:val="009F7CD1"/>
    <w:rsid w:val="00A028D0"/>
    <w:rsid w:val="00A51AA6"/>
    <w:rsid w:val="00A54950"/>
    <w:rsid w:val="00A60EDB"/>
    <w:rsid w:val="00A66941"/>
    <w:rsid w:val="00A6694D"/>
    <w:rsid w:val="00A8278B"/>
    <w:rsid w:val="00AB1E75"/>
    <w:rsid w:val="00AC576E"/>
    <w:rsid w:val="00AE2678"/>
    <w:rsid w:val="00AE3543"/>
    <w:rsid w:val="00B0041B"/>
    <w:rsid w:val="00B053F6"/>
    <w:rsid w:val="00B27681"/>
    <w:rsid w:val="00B325FF"/>
    <w:rsid w:val="00B42944"/>
    <w:rsid w:val="00B57A1C"/>
    <w:rsid w:val="00B7106D"/>
    <w:rsid w:val="00B76A20"/>
    <w:rsid w:val="00B82236"/>
    <w:rsid w:val="00B86607"/>
    <w:rsid w:val="00B86889"/>
    <w:rsid w:val="00B86DAB"/>
    <w:rsid w:val="00B9054F"/>
    <w:rsid w:val="00B91955"/>
    <w:rsid w:val="00BA33CC"/>
    <w:rsid w:val="00BA4DBC"/>
    <w:rsid w:val="00BA70D9"/>
    <w:rsid w:val="00BB3EE3"/>
    <w:rsid w:val="00BC1882"/>
    <w:rsid w:val="00BD20ED"/>
    <w:rsid w:val="00BE5FFE"/>
    <w:rsid w:val="00C00F58"/>
    <w:rsid w:val="00C10A33"/>
    <w:rsid w:val="00C145CA"/>
    <w:rsid w:val="00C523EE"/>
    <w:rsid w:val="00C5430A"/>
    <w:rsid w:val="00C60186"/>
    <w:rsid w:val="00C649F8"/>
    <w:rsid w:val="00C70442"/>
    <w:rsid w:val="00C71FE9"/>
    <w:rsid w:val="00C8325D"/>
    <w:rsid w:val="00C83C34"/>
    <w:rsid w:val="00C86068"/>
    <w:rsid w:val="00C86C9D"/>
    <w:rsid w:val="00C966D1"/>
    <w:rsid w:val="00CA22B8"/>
    <w:rsid w:val="00CB2478"/>
    <w:rsid w:val="00CB4AE3"/>
    <w:rsid w:val="00CC21D7"/>
    <w:rsid w:val="00CC53CB"/>
    <w:rsid w:val="00CC7B19"/>
    <w:rsid w:val="00CC7E3A"/>
    <w:rsid w:val="00CD0EEB"/>
    <w:rsid w:val="00CD3890"/>
    <w:rsid w:val="00CD6C53"/>
    <w:rsid w:val="00CD6E70"/>
    <w:rsid w:val="00CE1726"/>
    <w:rsid w:val="00CE4075"/>
    <w:rsid w:val="00CF23A1"/>
    <w:rsid w:val="00CF2612"/>
    <w:rsid w:val="00CF3BB7"/>
    <w:rsid w:val="00D067E5"/>
    <w:rsid w:val="00D06B4E"/>
    <w:rsid w:val="00D078E0"/>
    <w:rsid w:val="00D15877"/>
    <w:rsid w:val="00D178EA"/>
    <w:rsid w:val="00D20C57"/>
    <w:rsid w:val="00D2712F"/>
    <w:rsid w:val="00D27188"/>
    <w:rsid w:val="00D273BB"/>
    <w:rsid w:val="00D3174D"/>
    <w:rsid w:val="00D3782C"/>
    <w:rsid w:val="00D37991"/>
    <w:rsid w:val="00D42245"/>
    <w:rsid w:val="00D530E5"/>
    <w:rsid w:val="00D55A94"/>
    <w:rsid w:val="00D56B79"/>
    <w:rsid w:val="00D6083B"/>
    <w:rsid w:val="00D7405C"/>
    <w:rsid w:val="00D75D37"/>
    <w:rsid w:val="00D82A97"/>
    <w:rsid w:val="00D934BE"/>
    <w:rsid w:val="00DA31DE"/>
    <w:rsid w:val="00DA3B52"/>
    <w:rsid w:val="00DB2DD8"/>
    <w:rsid w:val="00DB6220"/>
    <w:rsid w:val="00DC447F"/>
    <w:rsid w:val="00DC44E0"/>
    <w:rsid w:val="00DC5D85"/>
    <w:rsid w:val="00DC7FF6"/>
    <w:rsid w:val="00DD4525"/>
    <w:rsid w:val="00DD6E44"/>
    <w:rsid w:val="00DE11A9"/>
    <w:rsid w:val="00DE19B9"/>
    <w:rsid w:val="00DE28E9"/>
    <w:rsid w:val="00DF6671"/>
    <w:rsid w:val="00E02BE6"/>
    <w:rsid w:val="00E10229"/>
    <w:rsid w:val="00E1610A"/>
    <w:rsid w:val="00E21D3D"/>
    <w:rsid w:val="00E22B30"/>
    <w:rsid w:val="00E2383B"/>
    <w:rsid w:val="00E3776D"/>
    <w:rsid w:val="00E37852"/>
    <w:rsid w:val="00E44927"/>
    <w:rsid w:val="00E613AC"/>
    <w:rsid w:val="00E65E84"/>
    <w:rsid w:val="00E7032A"/>
    <w:rsid w:val="00E73A2A"/>
    <w:rsid w:val="00E73D8C"/>
    <w:rsid w:val="00E83ED5"/>
    <w:rsid w:val="00E90DAB"/>
    <w:rsid w:val="00E95481"/>
    <w:rsid w:val="00EA670D"/>
    <w:rsid w:val="00EA6B11"/>
    <w:rsid w:val="00EA7C45"/>
    <w:rsid w:val="00EB491E"/>
    <w:rsid w:val="00EB51B0"/>
    <w:rsid w:val="00EB7AA1"/>
    <w:rsid w:val="00EC6283"/>
    <w:rsid w:val="00ED13D6"/>
    <w:rsid w:val="00ED1DC7"/>
    <w:rsid w:val="00ED7057"/>
    <w:rsid w:val="00EE4E69"/>
    <w:rsid w:val="00EF36CA"/>
    <w:rsid w:val="00EF42E1"/>
    <w:rsid w:val="00F257E8"/>
    <w:rsid w:val="00F35AD7"/>
    <w:rsid w:val="00F40E03"/>
    <w:rsid w:val="00F4395F"/>
    <w:rsid w:val="00F44CE6"/>
    <w:rsid w:val="00F51716"/>
    <w:rsid w:val="00F72DCF"/>
    <w:rsid w:val="00F77386"/>
    <w:rsid w:val="00F83E64"/>
    <w:rsid w:val="00F86D4E"/>
    <w:rsid w:val="00F93432"/>
    <w:rsid w:val="00FA4459"/>
    <w:rsid w:val="00FA5A18"/>
    <w:rsid w:val="00FA6626"/>
    <w:rsid w:val="00FB3E7D"/>
    <w:rsid w:val="00FC0B27"/>
    <w:rsid w:val="00FC3E9C"/>
    <w:rsid w:val="00FC5D4F"/>
    <w:rsid w:val="00FD0782"/>
    <w:rsid w:val="00FD213E"/>
    <w:rsid w:val="00FE3EA8"/>
    <w:rsid w:val="00FE638A"/>
    <w:rsid w:val="00FE7CD4"/>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B Nazanin"/>
        <w:szCs w:val="22"/>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5CA"/>
    <w:pPr>
      <w:bidi/>
      <w:jc w:val="both"/>
    </w:pPr>
  </w:style>
  <w:style w:type="paragraph" w:styleId="Heading1">
    <w:name w:val="heading 1"/>
    <w:basedOn w:val="Normal"/>
    <w:next w:val="Normal"/>
    <w:qFormat/>
    <w:rsid w:val="00DF6671"/>
    <w:pPr>
      <w:keepNext/>
      <w:keepLines/>
      <w:numPr>
        <w:numId w:val="18"/>
      </w:numPr>
      <w:tabs>
        <w:tab w:val="left" w:pos="216"/>
      </w:tabs>
      <w:spacing w:before="120" w:after="120"/>
      <w:contextualSpacing/>
      <w:outlineLvl w:val="0"/>
    </w:pPr>
    <w:rPr>
      <w:b/>
      <w:bCs/>
      <w:smallCaps/>
      <w:noProof/>
    </w:rPr>
  </w:style>
  <w:style w:type="paragraph" w:styleId="Heading2">
    <w:name w:val="heading 2"/>
    <w:basedOn w:val="ListParagraph"/>
    <w:next w:val="Normal"/>
    <w:qFormat/>
    <w:rsid w:val="00AE3543"/>
    <w:pPr>
      <w:numPr>
        <w:ilvl w:val="1"/>
        <w:numId w:val="18"/>
      </w:numPr>
      <w:spacing w:before="60" w:after="60"/>
      <w:outlineLvl w:val="1"/>
    </w:pPr>
    <w:rPr>
      <w:b/>
      <w:bCs/>
    </w:rPr>
  </w:style>
  <w:style w:type="paragraph" w:styleId="Heading3">
    <w:name w:val="heading 3"/>
    <w:basedOn w:val="Normal"/>
    <w:next w:val="Normal"/>
    <w:link w:val="Heading3Char"/>
    <w:qFormat/>
    <w:rsid w:val="00B053F6"/>
    <w:pPr>
      <w:numPr>
        <w:ilvl w:val="2"/>
        <w:numId w:val="18"/>
      </w:numPr>
      <w:spacing w:before="60" w:after="60"/>
      <w:ind w:left="363"/>
      <w:outlineLvl w:val="2"/>
    </w:pPr>
    <w:rPr>
      <w:bCs/>
      <w:i/>
      <w:noProof/>
    </w:rPr>
  </w:style>
  <w:style w:type="paragraph" w:styleId="Heading4">
    <w:name w:val="heading 4"/>
    <w:basedOn w:val="Normal"/>
    <w:next w:val="Normal"/>
    <w:qFormat/>
    <w:pPr>
      <w:numPr>
        <w:ilvl w:val="3"/>
        <w:numId w:val="7"/>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lang w:bidi="ar-SA"/>
    </w:rPr>
  </w:style>
  <w:style w:type="paragraph" w:styleId="BodyText">
    <w:name w:val="Body Text"/>
    <w:basedOn w:val="Normal"/>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numbering" w:customStyle="1" w:styleId="Style1">
    <w:name w:val="Style1"/>
    <w:uiPriority w:val="99"/>
    <w:rsid w:val="002E4E89"/>
    <w:pPr>
      <w:numPr>
        <w:numId w:val="25"/>
      </w:numPr>
    </w:pPr>
  </w:style>
  <w:style w:type="character" w:styleId="PlaceholderText">
    <w:name w:val="Placeholder Text"/>
    <w:basedOn w:val="DefaultParagraphFont"/>
    <w:uiPriority w:val="99"/>
    <w:semiHidden/>
    <w:rsid w:val="008910FC"/>
    <w:rPr>
      <w:color w:val="808080"/>
    </w:rPr>
  </w:style>
  <w:style w:type="paragraph" w:styleId="FootnoteText">
    <w:name w:val="footnote text"/>
    <w:basedOn w:val="Normal"/>
    <w:link w:val="FootnoteTextChar"/>
    <w:semiHidden/>
    <w:unhideWhenUsed/>
    <w:rsid w:val="004E60A5"/>
    <w:rPr>
      <w:szCs w:val="20"/>
    </w:rPr>
  </w:style>
  <w:style w:type="character" w:customStyle="1" w:styleId="FootnoteTextChar">
    <w:name w:val="Footnote Text Char"/>
    <w:basedOn w:val="DefaultParagraphFont"/>
    <w:link w:val="FootnoteText"/>
    <w:semiHidden/>
    <w:rsid w:val="004E60A5"/>
    <w:rPr>
      <w:rFonts w:cs="B Nazanin"/>
    </w:rPr>
  </w:style>
  <w:style w:type="character" w:styleId="FootnoteReference">
    <w:name w:val="footnote reference"/>
    <w:basedOn w:val="DefaultParagraphFont"/>
    <w:semiHidden/>
    <w:unhideWhenUsed/>
    <w:rsid w:val="004E60A5"/>
    <w:rPr>
      <w:vertAlign w:val="superscript"/>
    </w:rPr>
  </w:style>
  <w:style w:type="paragraph" w:styleId="Revision">
    <w:name w:val="Revision"/>
    <w:hidden/>
    <w:uiPriority w:val="99"/>
    <w:semiHidden/>
    <w:rsid w:val="004E60A5"/>
    <w:rPr>
      <w:sz w:val="22"/>
    </w:rPr>
  </w:style>
  <w:style w:type="paragraph" w:customStyle="1" w:styleId="Matn">
    <w:name w:val="Matn"/>
    <w:link w:val="MatnChar"/>
    <w:qFormat/>
    <w:rsid w:val="004129AC"/>
    <w:pPr>
      <w:bidi/>
      <w:spacing w:line="288" w:lineRule="auto"/>
      <w:ind w:firstLine="567"/>
      <w:jc w:val="both"/>
    </w:pPr>
    <w:rPr>
      <w:rFonts w:eastAsia="Calibri" w:cs="B Lotus"/>
      <w:i/>
      <w:color w:val="000000" w:themeColor="text1"/>
      <w:sz w:val="26"/>
      <w:szCs w:val="28"/>
    </w:rPr>
  </w:style>
  <w:style w:type="character" w:customStyle="1" w:styleId="MatnChar">
    <w:name w:val="Matn Char"/>
    <w:basedOn w:val="DefaultParagraphFont"/>
    <w:link w:val="Matn"/>
    <w:rsid w:val="004129AC"/>
    <w:rPr>
      <w:rFonts w:eastAsia="Calibri" w:cs="B Lotus"/>
      <w:i/>
      <w:color w:val="000000" w:themeColor="text1"/>
      <w:sz w:val="26"/>
      <w:szCs w:val="28"/>
    </w:rPr>
  </w:style>
  <w:style w:type="character" w:customStyle="1" w:styleId="Heading3Char">
    <w:name w:val="Heading 3 Char"/>
    <w:basedOn w:val="DefaultParagraphFont"/>
    <w:link w:val="Heading3"/>
    <w:rsid w:val="006305A8"/>
    <w:rPr>
      <w:rFonts w:cs="B Nazanin"/>
      <w:bCs/>
      <w:i/>
      <w:noProof/>
      <w:sz w:val="22"/>
      <w:szCs w:val="22"/>
    </w:rPr>
  </w:style>
  <w:style w:type="paragraph" w:styleId="Caption">
    <w:name w:val="caption"/>
    <w:basedOn w:val="Normal"/>
    <w:next w:val="Normal"/>
    <w:semiHidden/>
    <w:unhideWhenUsed/>
    <w:qFormat/>
    <w:rsid w:val="004275E6"/>
    <w:pPr>
      <w:spacing w:after="200"/>
    </w:pPr>
    <w:rPr>
      <w:i/>
      <w:iCs/>
      <w:color w:val="44546A" w:themeColor="text2"/>
      <w:sz w:val="18"/>
      <w:szCs w:val="18"/>
    </w:rPr>
  </w:style>
  <w:style w:type="table" w:customStyle="1" w:styleId="TableGrid1">
    <w:name w:val="Table Grid1"/>
    <w:basedOn w:val="TableNormal"/>
    <w:next w:val="TableGrid"/>
    <w:uiPriority w:val="39"/>
    <w:rsid w:val="004275E6"/>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325D"/>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3167E"/>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19C1"/>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244ED"/>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57CB8"/>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5FFE"/>
    <w:pPr>
      <w:bidi/>
      <w:ind w:firstLine="357"/>
      <w:jc w:val="both"/>
    </w:pPr>
    <w:rPr>
      <w:rFonts w:eastAsia="Calibri"/>
      <w:sz w:val="24"/>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chart" Target="charts/chart13.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3.emf"/><Relationship Id="rId11" Type="http://schemas.openxmlformats.org/officeDocument/2006/relationships/chart" Target="charts/chart3.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emf"/><Relationship Id="rId14" Type="http://schemas.openxmlformats.org/officeDocument/2006/relationships/chart" Target="charts/chart6.xml"/><Relationship Id="rId22" Type="http://schemas.openxmlformats.org/officeDocument/2006/relationships/chart" Target="charts/chart8.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chart" Target="charts/chart12.xml"/><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image" Target="media/image6.e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9.xml"/><Relationship Id="rId28" Type="http://schemas.openxmlformats.org/officeDocument/2006/relationships/image" Target="media/image12.emf"/><Relationship Id="rId36" Type="http://schemas.openxmlformats.org/officeDocument/2006/relationships/chart" Target="charts/chart10.xm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chart" Target="charts/chart2.xml"/><Relationship Id="rId31" Type="http://schemas.openxmlformats.org/officeDocument/2006/relationships/image" Target="media/image15.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Vortex%20Location.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Vortex%20Location.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university\M.Sc\Lattice%20boltzman%20-%20non%20newtonian%20fluid\Matlab\new%20sim\cavity\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'n1.0,Re400'!$A$1:$D$1</c:f>
              <c:strCache>
                <c:ptCount val="1"/>
                <c:pt idx="0">
                  <c:v>Present Result</c:v>
                </c:pt>
              </c:strCache>
            </c:strRef>
          </c:tx>
          <c:spPr>
            <a:ln w="9525" cap="rnd">
              <a:solidFill>
                <a:schemeClr val="tx1"/>
              </a:solidFill>
              <a:round/>
            </a:ln>
            <a:effectLst/>
          </c:spPr>
          <c:marker>
            <c:symbol val="none"/>
          </c:marker>
          <c:xVal>
            <c:numRef>
              <c:f>'n1.0,Re400'!$A$3:$A$259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'n1.0,Re400'!$D$3:$D$259</c:f>
              <c:numCache>
                <c:formatCode>General</c:formatCode>
                <c:ptCount val="257"/>
                <c:pt idx="0">
                  <c:v>0</c:v>
                </c:pt>
                <c:pt idx="1">
                  <c:v>1.6334827319240599E-2</c:v>
                </c:pt>
                <c:pt idx="2">
                  <c:v>3.2047663396577303E-2</c:v>
                </c:pt>
                <c:pt idx="3">
                  <c:v>4.7049856547106701E-2</c:v>
                </c:pt>
                <c:pt idx="4">
                  <c:v>6.1355349917172897E-2</c:v>
                </c:pt>
                <c:pt idx="5">
                  <c:v>7.4980357441742904E-2</c:v>
                </c:pt>
                <c:pt idx="6">
                  <c:v>8.79414230162303E-2</c:v>
                </c:pt>
                <c:pt idx="7">
                  <c:v>0.10025641192126999</c:v>
                </c:pt>
                <c:pt idx="8">
                  <c:v>0.111944140641328</c:v>
                </c:pt>
                <c:pt idx="9">
                  <c:v>0.123024555051092</c:v>
                </c:pt>
                <c:pt idx="10">
                  <c:v>0.13351860885457401</c:v>
                </c:pt>
                <c:pt idx="11">
                  <c:v>0.14344822353662301</c:v>
                </c:pt>
                <c:pt idx="12">
                  <c:v>0.15283616554052201</c:v>
                </c:pt>
                <c:pt idx="13">
                  <c:v>0.16170592027702399</c:v>
                </c:pt>
                <c:pt idx="14">
                  <c:v>0.17008153474527599</c:v>
                </c:pt>
                <c:pt idx="15">
                  <c:v>0.17798744891144899</c:v>
                </c:pt>
                <c:pt idx="16">
                  <c:v>0.185448314543225</c:v>
                </c:pt>
                <c:pt idx="17">
                  <c:v>0.192488809575946</c:v>
                </c:pt>
                <c:pt idx="18">
                  <c:v>0.19913345153449599</c:v>
                </c:pt>
                <c:pt idx="19">
                  <c:v>0.205406415022344</c:v>
                </c:pt>
                <c:pt idx="20">
                  <c:v>0.211331356959614</c:v>
                </c:pt>
                <c:pt idx="21">
                  <c:v>0.216931253090073</c:v>
                </c:pt>
                <c:pt idx="22">
                  <c:v>0.22222824853484099</c:v>
                </c:pt>
                <c:pt idx="23">
                  <c:v>0.22724352466188599</c:v>
                </c:pt>
                <c:pt idx="24">
                  <c:v>0.231997183922557</c:v>
                </c:pt>
                <c:pt idx="25">
                  <c:v>0.23650815375994</c:v>
                </c:pt>
                <c:pt idx="26">
                  <c:v>0.24079411015219701</c:v>
                </c:pt>
                <c:pt idx="27">
                  <c:v>0.24487142086734101</c:v>
                </c:pt>
                <c:pt idx="28">
                  <c:v>0.24875510806013201</c:v>
                </c:pt>
                <c:pt idx="29">
                  <c:v>0.25245882945630699</c:v>
                </c:pt>
                <c:pt idx="30">
                  <c:v>0.25599487703923501</c:v>
                </c:pt>
                <c:pt idx="31">
                  <c:v>0.25937419188730099</c:v>
                </c:pt>
                <c:pt idx="32">
                  <c:v>0.26260639360320998</c:v>
                </c:pt>
                <c:pt idx="33">
                  <c:v>0.26569982262983699</c:v>
                </c:pt>
                <c:pt idx="34">
                  <c:v>0.26866159365770198</c:v>
                </c:pt>
                <c:pt idx="35">
                  <c:v>0.27149765829167999</c:v>
                </c:pt>
                <c:pt idx="36">
                  <c:v>0.27421287515680298</c:v>
                </c:pt>
                <c:pt idx="37">
                  <c:v>0.27681108567447998</c:v>
                </c:pt>
                <c:pt idx="38">
                  <c:v>0.27929519383147</c:v>
                </c:pt>
                <c:pt idx="39">
                  <c:v>0.28166724837901702</c:v>
                </c:pt>
                <c:pt idx="40">
                  <c:v>0.28392852604295699</c:v>
                </c:pt>
                <c:pt idx="41">
                  <c:v>0.28607961447734298</c:v>
                </c:pt>
                <c:pt idx="42">
                  <c:v>0.28812049386389399</c:v>
                </c:pt>
                <c:pt idx="43">
                  <c:v>0.29005061622297701</c:v>
                </c:pt>
                <c:pt idx="44">
                  <c:v>0.29186898167516001</c:v>
                </c:pt>
                <c:pt idx="45">
                  <c:v>0.293574211046841</c:v>
                </c:pt>
                <c:pt idx="46">
                  <c:v>0.29516461437293301</c:v>
                </c:pt>
                <c:pt idx="47">
                  <c:v>0.296638254980507</c:v>
                </c:pt>
                <c:pt idx="48">
                  <c:v>0.29799300897158298</c:v>
                </c:pt>
                <c:pt idx="49">
                  <c:v>0.29922662002233402</c:v>
                </c:pt>
                <c:pt idx="50">
                  <c:v>0.30033674951996298</c:v>
                </c:pt>
                <c:pt idx="51">
                  <c:v>0.301321022122986</c:v>
                </c:pt>
                <c:pt idx="52">
                  <c:v>0.30217706690444701</c:v>
                </c:pt>
                <c:pt idx="53">
                  <c:v>0.30290255426929802</c:v>
                </c:pt>
                <c:pt idx="54">
                  <c:v>0.30349522888446501</c:v>
                </c:pt>
                <c:pt idx="55">
                  <c:v>0.30395293886397401</c:v>
                </c:pt>
                <c:pt idx="56">
                  <c:v>0.304273661478277</c:v>
                </c:pt>
                <c:pt idx="57">
                  <c:v>0.304455525639164</c:v>
                </c:pt>
                <c:pt idx="58">
                  <c:v>0.30449683142478301</c:v>
                </c:pt>
                <c:pt idx="59">
                  <c:v>0.304396066876507</c:v>
                </c:pt>
                <c:pt idx="60">
                  <c:v>0.30415192230535598</c:v>
                </c:pt>
                <c:pt idx="61">
                  <c:v>0.30376330230385201</c:v>
                </c:pt>
                <c:pt idx="62">
                  <c:v>0.303229335663529</c:v>
                </c:pt>
                <c:pt idx="63">
                  <c:v>0.302549383352129</c:v>
                </c:pt>
                <c:pt idx="64">
                  <c:v>0.30172304471148698</c:v>
                </c:pt>
                <c:pt idx="65">
                  <c:v>0.30075016198986398</c:v>
                </c:pt>
                <c:pt idx="66">
                  <c:v>0.29963082333486202</c:v>
                </c:pt>
                <c:pt idx="67">
                  <c:v>0.29836536432680399</c:v>
                </c:pt>
                <c:pt idx="68">
                  <c:v>0.29695436815170001</c:v>
                </c:pt>
                <c:pt idx="69">
                  <c:v>0.29539866446853802</c:v>
                </c:pt>
                <c:pt idx="70">
                  <c:v>0.29369932705217799</c:v>
                </c:pt>
                <c:pt idx="71">
                  <c:v>0.29185767025068099</c:v>
                </c:pt>
                <c:pt idx="72">
                  <c:v>0.28987524432936701</c:v>
                </c:pt>
                <c:pt idx="73">
                  <c:v>0.28775382973281999</c:v>
                </c:pt>
                <c:pt idx="74">
                  <c:v>0.28549543033572899</c:v>
                </c:pt>
                <c:pt idx="75">
                  <c:v>0.28310226571276997</c:v>
                </c:pt>
                <c:pt idx="76">
                  <c:v>0.28057676250261698</c:v>
                </c:pt>
                <c:pt idx="77">
                  <c:v>0.277921544899844</c:v>
                </c:pt>
                <c:pt idx="78">
                  <c:v>0.275139424357489</c:v>
                </c:pt>
                <c:pt idx="79">
                  <c:v>0.27223338854011098</c:v>
                </c:pt>
                <c:pt idx="80">
                  <c:v>0.269206589619228</c:v>
                </c:pt>
                <c:pt idx="81">
                  <c:v>0.26606233195767698</c:v>
                </c:pt>
                <c:pt idx="82">
                  <c:v>0.26280405928358802</c:v>
                </c:pt>
                <c:pt idx="83">
                  <c:v>0.259435341406339</c:v>
                </c:pt>
                <c:pt idx="84">
                  <c:v>0.25595986058232301</c:v>
                </c:pt>
                <c:pt idx="85">
                  <c:v>0.252381397586662</c:v>
                </c:pt>
                <c:pt idx="86">
                  <c:v>0.24870381760326199</c:v>
                </c:pt>
                <c:pt idx="87">
                  <c:v>0.244931055990354</c:v>
                </c:pt>
                <c:pt idx="88">
                  <c:v>0.24106710403530601</c:v>
                </c:pt>
                <c:pt idx="89">
                  <c:v>0.23711599475383699</c:v>
                </c:pt>
                <c:pt idx="90">
                  <c:v>0.233081788845481</c:v>
                </c:pt>
                <c:pt idx="91">
                  <c:v>0.228968560855318</c:v>
                </c:pt>
                <c:pt idx="92">
                  <c:v>0.22478038564873101</c:v>
                </c:pt>
                <c:pt idx="93">
                  <c:v>0.22052132524131501</c:v>
                </c:pt>
                <c:pt idx="94">
                  <c:v>0.21619541608279899</c:v>
                </c:pt>
                <c:pt idx="95">
                  <c:v>0.211806656826865</c:v>
                </c:pt>
                <c:pt idx="96">
                  <c:v>0.20735899667556301</c:v>
                </c:pt>
                <c:pt idx="97">
                  <c:v>0.202856324318272</c:v>
                </c:pt>
                <c:pt idx="98">
                  <c:v>0.19830245754206599</c:v>
                </c:pt>
                <c:pt idx="99">
                  <c:v>0.19370113352041399</c:v>
                </c:pt>
                <c:pt idx="100">
                  <c:v>0.18905599984427501</c:v>
                </c:pt>
                <c:pt idx="101">
                  <c:v>0.18437060628907101</c:v>
                </c:pt>
                <c:pt idx="102">
                  <c:v>0.17964839736843199</c:v>
                </c:pt>
                <c:pt idx="103">
                  <c:v>0.17489270565498199</c:v>
                </c:pt>
                <c:pt idx="104">
                  <c:v>0.17010674590609801</c:v>
                </c:pt>
                <c:pt idx="105">
                  <c:v>0.165293609962474</c:v>
                </c:pt>
                <c:pt idx="106">
                  <c:v>0.16045626244515401</c:v>
                </c:pt>
                <c:pt idx="107">
                  <c:v>0.15559753720764199</c:v>
                </c:pt>
                <c:pt idx="108">
                  <c:v>0.15072013455761499</c:v>
                </c:pt>
                <c:pt idx="109">
                  <c:v>0.145826619195142</c:v>
                </c:pt>
                <c:pt idx="110">
                  <c:v>0.14091941887220499</c:v>
                </c:pt>
                <c:pt idx="111">
                  <c:v>0.136000823712492</c:v>
                </c:pt>
                <c:pt idx="112">
                  <c:v>0.131072986188075</c:v>
                </c:pt>
                <c:pt idx="113">
                  <c:v>0.12613792168594101</c:v>
                </c:pt>
                <c:pt idx="114">
                  <c:v>0.121197509654407</c:v>
                </c:pt>
                <c:pt idx="115">
                  <c:v>0.116253495258304</c:v>
                </c:pt>
                <c:pt idx="116">
                  <c:v>0.111307491528011</c:v>
                </c:pt>
                <c:pt idx="117">
                  <c:v>0.106360981928973</c:v>
                </c:pt>
                <c:pt idx="118">
                  <c:v>0.10141532333336301</c:v>
                </c:pt>
                <c:pt idx="119">
                  <c:v>9.6471749319974404E-2</c:v>
                </c:pt>
                <c:pt idx="120">
                  <c:v>9.1531373781965894E-2</c:v>
                </c:pt>
                <c:pt idx="121">
                  <c:v>8.6595194769512607E-2</c:v>
                </c:pt>
                <c:pt idx="122">
                  <c:v>8.1664098546138805E-2</c:v>
                </c:pt>
                <c:pt idx="123">
                  <c:v>7.6738863788047604E-2</c:v>
                </c:pt>
                <c:pt idx="124">
                  <c:v>7.1820165905328706E-2</c:v>
                </c:pt>
                <c:pt idx="125">
                  <c:v>6.6908581417745097E-2</c:v>
                </c:pt>
                <c:pt idx="126">
                  <c:v>6.20045923647526E-2</c:v>
                </c:pt>
                <c:pt idx="127">
                  <c:v>5.7108590686719599E-2</c:v>
                </c:pt>
                <c:pt idx="128">
                  <c:v>5.2220882558315598E-2</c:v>
                </c:pt>
                <c:pt idx="129">
                  <c:v>4.7341692615865599E-2</c:v>
                </c:pt>
                <c:pt idx="130">
                  <c:v>4.2471168061320098E-2</c:v>
                </c:pt>
                <c:pt idx="131">
                  <c:v>3.7609382589871301E-2</c:v>
                </c:pt>
                <c:pt idx="132">
                  <c:v>3.2756340125714302E-2</c:v>
                </c:pt>
                <c:pt idx="133">
                  <c:v>2.7911978318491602E-2</c:v>
                </c:pt>
                <c:pt idx="134">
                  <c:v>2.3076171786767598E-2</c:v>
                </c:pt>
                <c:pt idx="135">
                  <c:v>1.8248735066757001E-2</c:v>
                </c:pt>
                <c:pt idx="136">
                  <c:v>1.3429425254429301E-2</c:v>
                </c:pt>
                <c:pt idx="137">
                  <c:v>8.6179443049994101E-3</c:v>
                </c:pt>
                <c:pt idx="138">
                  <c:v>3.8139409796341399E-3</c:v>
                </c:pt>
                <c:pt idx="139">
                  <c:v>-9.829875908103909E-4</c:v>
                </c:pt>
                <c:pt idx="140">
                  <c:v>-5.7732947334798602E-3</c:v>
                </c:pt>
                <c:pt idx="141">
                  <c:v>-1.0557483476902199E-2</c:v>
                </c:pt>
                <c:pt idx="142">
                  <c:v>-1.53361062167822E-2</c:v>
                </c:pt>
                <c:pt idx="143">
                  <c:v>-2.01097648223066E-2</c:v>
                </c:pt>
                <c:pt idx="144">
                  <c:v>-2.48791111877276E-2</c:v>
                </c:pt>
                <c:pt idx="145">
                  <c:v>-2.9644848240766498E-2</c:v>
                </c:pt>
                <c:pt idx="146">
                  <c:v>-3.4407731410161999E-2</c:v>
                </c:pt>
                <c:pt idx="147">
                  <c:v>-3.9168570556732001E-2</c:v>
                </c:pt>
                <c:pt idx="148">
                  <c:v>-4.3928232367063898E-2</c:v>
                </c:pt>
                <c:pt idx="149">
                  <c:v>-4.8687643206017102E-2</c:v>
                </c:pt>
                <c:pt idx="150">
                  <c:v>-5.3447792422834602E-2</c:v>
                </c:pt>
                <c:pt idx="151">
                  <c:v>-5.8209736097484997E-2</c:v>
                </c:pt>
                <c:pt idx="152">
                  <c:v>-6.2974601216074302E-2</c:v>
                </c:pt>
                <c:pt idx="153">
                  <c:v>-6.7743590250562605E-2</c:v>
                </c:pt>
                <c:pt idx="154">
                  <c:v>-7.2517986123552605E-2</c:v>
                </c:pt>
                <c:pt idx="155">
                  <c:v>-7.7299157519572101E-2</c:v>
                </c:pt>
                <c:pt idx="156">
                  <c:v>-8.2088564512821802E-2</c:v>
                </c:pt>
                <c:pt idx="157">
                  <c:v>-8.6887764456023406E-2</c:v>
                </c:pt>
                <c:pt idx="158">
                  <c:v>-9.1698418086163899E-2</c:v>
                </c:pt>
                <c:pt idx="159">
                  <c:v>-9.6522295771360705E-2</c:v>
                </c:pt>
                <c:pt idx="160">
                  <c:v>-0.1013612838364</c:v>
                </c:pt>
                <c:pt idx="161">
                  <c:v>-0.10621739086650001</c:v>
                </c:pt>
                <c:pt idx="162">
                  <c:v>-0.111092753903929</c:v>
                </c:pt>
                <c:pt idx="163">
                  <c:v>-0.115989644407437</c:v>
                </c:pt>
                <c:pt idx="164">
                  <c:v>-0.120910473860923</c:v>
                </c:pt>
                <c:pt idx="165">
                  <c:v>-0.125857798866335</c:v>
                </c:pt>
                <c:pt idx="166">
                  <c:v>-0.13083432557324601</c:v>
                </c:pt>
                <c:pt idx="167">
                  <c:v>-0.13584291323949399</c:v>
                </c:pt>
                <c:pt idx="168">
                  <c:v>-0.14088657673539401</c:v>
                </c:pt>
                <c:pt idx="169">
                  <c:v>-0.145968487739634</c:v>
                </c:pt>
                <c:pt idx="170">
                  <c:v>-0.15109197439376701</c:v>
                </c:pt>
                <c:pt idx="171">
                  <c:v>-0.15626051911198899</c:v>
                </c:pt>
                <c:pt idx="172">
                  <c:v>-0.161477754262627</c:v>
                </c:pt>
                <c:pt idx="173">
                  <c:v>-0.166747455362737</c:v>
                </c:pt>
                <c:pt idx="174">
                  <c:v>-0.17207353144861601</c:v>
                </c:pt>
                <c:pt idx="175">
                  <c:v>-0.177460012206687</c:v>
                </c:pt>
                <c:pt idx="176">
                  <c:v>-0.18291103147362001</c:v>
                </c:pt>
                <c:pt idx="177">
                  <c:v>-0.18843080663526199</c:v>
                </c:pt>
                <c:pt idx="178">
                  <c:v>-0.194023613483429</c:v>
                </c:pt>
                <c:pt idx="179">
                  <c:v>-0.19969375601258799</c:v>
                </c:pt>
                <c:pt idx="180">
                  <c:v>-0.205445530676336</c:v>
                </c:pt>
                <c:pt idx="181">
                  <c:v>-0.211283184553126</c:v>
                </c:pt>
                <c:pt idx="182">
                  <c:v>-0.21721086692151101</c:v>
                </c:pt>
                <c:pt idx="183">
                  <c:v>-0.223232573687215</c:v>
                </c:pt>
                <c:pt idx="184">
                  <c:v>-0.229352084173995</c:v>
                </c:pt>
                <c:pt idx="185">
                  <c:v>-0.23557288975238699</c:v>
                </c:pt>
                <c:pt idx="186">
                  <c:v>-0.241898113876581</c:v>
                </c:pt>
                <c:pt idx="187">
                  <c:v>-0.24833042309111</c:v>
                </c:pt>
                <c:pt idx="188">
                  <c:v>-0.254871928701073</c:v>
                </c:pt>
                <c:pt idx="189">
                  <c:v>-0.261524078831184</c:v>
                </c:pt>
                <c:pt idx="190">
                  <c:v>-0.26828754077765499</c:v>
                </c:pt>
                <c:pt idx="191">
                  <c:v>-0.27516207364052298</c:v>
                </c:pt>
                <c:pt idx="192">
                  <c:v>-0.28214639146078602</c:v>
                </c:pt>
                <c:pt idx="193">
                  <c:v>-0.28923801723432802</c:v>
                </c:pt>
                <c:pt idx="194">
                  <c:v>-0.29643312847985798</c:v>
                </c:pt>
                <c:pt idx="195">
                  <c:v>-0.30372639525968498</c:v>
                </c:pt>
                <c:pt idx="196">
                  <c:v>-0.31111081193301998</c:v>
                </c:pt>
                <c:pt idx="197">
                  <c:v>-0.318577524221973</c:v>
                </c:pt>
                <c:pt idx="198">
                  <c:v>-0.32611565362705902</c:v>
                </c:pt>
                <c:pt idx="199">
                  <c:v>-0.33371212160393399</c:v>
                </c:pt>
                <c:pt idx="200">
                  <c:v>-0.34135147643361502</c:v>
                </c:pt>
                <c:pt idx="201">
                  <c:v>-0.34901572614861898</c:v>
                </c:pt>
                <c:pt idx="202">
                  <c:v>-0.35668418143226499</c:v>
                </c:pt>
                <c:pt idx="203">
                  <c:v>-0.364333312853795</c:v>
                </c:pt>
                <c:pt idx="204">
                  <c:v>-0.37193662733799498</c:v>
                </c:pt>
                <c:pt idx="205">
                  <c:v>-0.379464569162621</c:v>
                </c:pt>
                <c:pt idx="206">
                  <c:v>-0.38688445121362902</c:v>
                </c:pt>
                <c:pt idx="207">
                  <c:v>-0.39416042247803401</c:v>
                </c:pt>
                <c:pt idx="208">
                  <c:v>-0.401253477983954</c:v>
                </c:pt>
                <c:pt idx="209">
                  <c:v>-0.40812151738442798</c:v>
                </c:pt>
                <c:pt idx="210">
                  <c:v>-0.41471945827793699</c:v>
                </c:pt>
                <c:pt idx="211">
                  <c:v>-0.42099940995393698</c:v>
                </c:pt>
                <c:pt idx="212">
                  <c:v>-0.42691091268856601</c:v>
                </c:pt>
                <c:pt idx="213">
                  <c:v>-0.432401246804412</c:v>
                </c:pt>
                <c:pt idx="214">
                  <c:v>-0.43741581459016499</c:v>
                </c:pt>
                <c:pt idx="215">
                  <c:v>-0.44189859669291498</c:v>
                </c:pt>
                <c:pt idx="216">
                  <c:v>-0.445792682897662</c:v>
                </c:pt>
                <c:pt idx="217">
                  <c:v>-0.44904087517939001</c:v>
                </c:pt>
                <c:pt idx="218">
                  <c:v>-0.45158635872019998</c:v>
                </c:pt>
                <c:pt idx="219">
                  <c:v>-0.45337343416090597</c:v>
                </c:pt>
                <c:pt idx="220">
                  <c:v>-0.45434830189223302</c:v>
                </c:pt>
                <c:pt idx="221">
                  <c:v>-0.45445988666773401</c:v>
                </c:pt>
                <c:pt idx="222">
                  <c:v>-0.45366068844441299</c:v>
                </c:pt>
                <c:pt idx="223">
                  <c:v>-0.45190764314833698</c:v>
                </c:pt>
                <c:pt idx="224">
                  <c:v>-0.44916297522722398</c:v>
                </c:pt>
                <c:pt idx="225">
                  <c:v>-0.44539502242656398</c:v>
                </c:pt>
                <c:pt idx="226">
                  <c:v>-0.44057901239084302</c:v>
                </c:pt>
                <c:pt idx="227">
                  <c:v>-0.43469777046917701</c:v>
                </c:pt>
                <c:pt idx="228">
                  <c:v>-0.42774233862137301</c:v>
                </c:pt>
                <c:pt idx="229">
                  <c:v>-0.41971248655407201</c:v>
                </c:pt>
                <c:pt idx="230">
                  <c:v>-0.41061709821578501</c:v>
                </c:pt>
                <c:pt idx="231">
                  <c:v>-0.40047441945845302</c:v>
                </c:pt>
                <c:pt idx="232">
                  <c:v>-0.38931215599368701</c:v>
                </c:pt>
                <c:pt idx="233">
                  <c:v>-0.37716741458321601</c:v>
                </c:pt>
                <c:pt idx="234">
                  <c:v>-0.36408648459290399</c:v>
                </c:pt>
                <c:pt idx="235">
                  <c:v>-0.35012446141003101</c:v>
                </c:pt>
                <c:pt idx="236">
                  <c:v>-0.33534471762123103</c:v>
                </c:pt>
                <c:pt idx="237">
                  <c:v>-0.31981823205684401</c:v>
                </c:pt>
                <c:pt idx="238">
                  <c:v>-0.30362279068786002</c:v>
                </c:pt>
                <c:pt idx="239">
                  <c:v>-0.28684207668740003</c:v>
                </c:pt>
                <c:pt idx="240">
                  <c:v>-0.26956466972594301</c:v>
                </c:pt>
                <c:pt idx="241">
                  <c:v>-0.25188297639590701</c:v>
                </c:pt>
                <c:pt idx="242">
                  <c:v>-0.233892115053663</c:v>
                </c:pt>
                <c:pt idx="243">
                  <c:v>-0.215688778037741</c:v>
                </c:pt>
                <c:pt idx="244">
                  <c:v>-0.197370095008497</c:v>
                </c:pt>
                <c:pt idx="245">
                  <c:v>-0.17903251674289999</c:v>
                </c:pt>
                <c:pt idx="246">
                  <c:v>-0.16077074351817799</c:v>
                </c:pt>
                <c:pt idx="247">
                  <c:v>-0.142676704063009</c:v>
                </c:pt>
                <c:pt idx="248">
                  <c:v>-0.124838622786165</c:v>
                </c:pt>
                <c:pt idx="249">
                  <c:v>-0.107340131005998</c:v>
                </c:pt>
                <c:pt idx="250">
                  <c:v>-9.0259551117657502E-2</c:v>
                </c:pt>
                <c:pt idx="251">
                  <c:v>-7.3669081026803293E-2</c:v>
                </c:pt>
                <c:pt idx="252">
                  <c:v>-5.76344985877002E-2</c:v>
                </c:pt>
                <c:pt idx="253">
                  <c:v>-4.22139872765099E-2</c:v>
                </c:pt>
                <c:pt idx="254">
                  <c:v>-2.7459215776723399E-2</c:v>
                </c:pt>
                <c:pt idx="255">
                  <c:v>-1.3411606292612401E-2</c:v>
                </c:pt>
                <c:pt idx="256" formatCode="0.00E+00">
                  <c:v>0</c:v>
                </c:pt>
              </c:numCache>
            </c:numRef>
          </c:yVal>
          <c:smooth val="1"/>
          <c:extLst>
            <c:ext xmlns:c16="http://schemas.microsoft.com/office/drawing/2014/chart" uri="{C3380CC4-5D6E-409C-BE32-E72D297353CC}">
              <c16:uniqueId val="{00000000-E8DE-4938-B846-F6637FD31BEE}"/>
            </c:ext>
          </c:extLst>
        </c:ser>
        <c:ser>
          <c:idx val="1"/>
          <c:order val="1"/>
          <c:tx>
            <c:strRef>
              <c:f>'n1.0,Re400'!$E$1:$H$1</c:f>
              <c:strCache>
                <c:ptCount val="1"/>
                <c:pt idx="0">
                  <c:v>Neofytou Result [3]</c:v>
                </c:pt>
              </c:strCache>
            </c:strRef>
          </c:tx>
          <c:spPr>
            <a:ln w="19050" cap="rnd">
              <a:noFill/>
              <a:round/>
            </a:ln>
            <a:effectLst/>
          </c:spPr>
          <c:marker>
            <c:symbol val="circle"/>
            <c:size val="4"/>
            <c:spPr>
              <a:solidFill>
                <a:srgbClr val="FF0000"/>
              </a:solidFill>
              <a:ln w="9525">
                <a:noFill/>
              </a:ln>
              <a:effectLst/>
            </c:spPr>
          </c:marker>
          <c:xVal>
            <c:numRef>
              <c:f>'n1.0,Re400'!$E$3:$E$22</c:f>
              <c:numCache>
                <c:formatCode>General</c:formatCode>
                <c:ptCount val="20"/>
                <c:pt idx="0">
                  <c:v>1.7759562999999999E-2</c:v>
                </c:pt>
                <c:pt idx="1">
                  <c:v>4.9180330000000001E-2</c:v>
                </c:pt>
                <c:pt idx="2">
                  <c:v>0.13661203</c:v>
                </c:pt>
                <c:pt idx="3">
                  <c:v>0.2021858</c:v>
                </c:pt>
                <c:pt idx="4">
                  <c:v>0.28278688000000002</c:v>
                </c:pt>
                <c:pt idx="5">
                  <c:v>0.36202185999999997</c:v>
                </c:pt>
                <c:pt idx="6">
                  <c:v>0.47404373</c:v>
                </c:pt>
                <c:pt idx="7">
                  <c:v>0.56010930000000003</c:v>
                </c:pt>
                <c:pt idx="8">
                  <c:v>0.61475409999999997</c:v>
                </c:pt>
                <c:pt idx="9">
                  <c:v>0.67213109999999998</c:v>
                </c:pt>
                <c:pt idx="10">
                  <c:v>0.68989069999999997</c:v>
                </c:pt>
                <c:pt idx="11">
                  <c:v>0.7336066</c:v>
                </c:pt>
                <c:pt idx="12">
                  <c:v>0.79508199999999996</c:v>
                </c:pt>
                <c:pt idx="13">
                  <c:v>0.83879780000000004</c:v>
                </c:pt>
                <c:pt idx="14">
                  <c:v>0.90710383999999999</c:v>
                </c:pt>
                <c:pt idx="15">
                  <c:v>0.93715846999999997</c:v>
                </c:pt>
                <c:pt idx="16">
                  <c:v>0.97540987000000001</c:v>
                </c:pt>
              </c:numCache>
            </c:numRef>
          </c:xVal>
          <c:yVal>
            <c:numRef>
              <c:f>'n1.0,Re400'!$H$3:$H$22</c:f>
              <c:numCache>
                <c:formatCode>General</c:formatCode>
                <c:ptCount val="20"/>
                <c:pt idx="0">
                  <c:v>6.5862710000000005E-2</c:v>
                </c:pt>
                <c:pt idx="1">
                  <c:v>0.15046382</c:v>
                </c:pt>
                <c:pt idx="2">
                  <c:v>0.26400741999999999</c:v>
                </c:pt>
                <c:pt idx="3">
                  <c:v>0.29294990999999998</c:v>
                </c:pt>
                <c:pt idx="4">
                  <c:v>0.28181817999999997</c:v>
                </c:pt>
                <c:pt idx="5">
                  <c:v>0.21948050999999999</c:v>
                </c:pt>
                <c:pt idx="6">
                  <c:v>8.5899815000000004E-2</c:v>
                </c:pt>
                <c:pt idx="7">
                  <c:v>-1.8738404E-2</c:v>
                </c:pt>
                <c:pt idx="8">
                  <c:v>-8.7755100000000003E-2</c:v>
                </c:pt>
                <c:pt idx="9">
                  <c:v>-0.15677179999999999</c:v>
                </c:pt>
                <c:pt idx="10">
                  <c:v>-0.18571429</c:v>
                </c:pt>
                <c:pt idx="11">
                  <c:v>-0.25250465</c:v>
                </c:pt>
                <c:pt idx="12">
                  <c:v>-0.3593692</c:v>
                </c:pt>
                <c:pt idx="13">
                  <c:v>-0.43283860000000002</c:v>
                </c:pt>
                <c:pt idx="14">
                  <c:v>-0.38608533</c:v>
                </c:pt>
                <c:pt idx="15">
                  <c:v>-0.27254172999999998</c:v>
                </c:pt>
                <c:pt idx="16">
                  <c:v>-9.8886824999999998E-2</c:v>
                </c:pt>
              </c:numCache>
            </c:numRef>
          </c:yVal>
          <c:smooth val="1"/>
          <c:extLst>
            <c:ext xmlns:c16="http://schemas.microsoft.com/office/drawing/2014/chart" uri="{C3380CC4-5D6E-409C-BE32-E72D297353CC}">
              <c16:uniqueId val="{00000001-E8DE-4938-B846-F6637FD31BEE}"/>
            </c:ext>
          </c:extLst>
        </c:ser>
        <c:ser>
          <c:idx val="2"/>
          <c:order val="2"/>
          <c:tx>
            <c:strRef>
              <c:f>'n1.0,Re400'!$I$1:$L$1</c:f>
              <c:strCache>
                <c:ptCount val="1"/>
                <c:pt idx="0">
                  <c:v>Ghia et al. Result [20]</c:v>
                </c:pt>
              </c:strCache>
            </c:strRef>
          </c:tx>
          <c:spPr>
            <a:ln w="19050" cap="rnd">
              <a:noFill/>
              <a:round/>
            </a:ln>
            <a:effectLst/>
          </c:spPr>
          <c:marker>
            <c:symbol val="triangle"/>
            <c:size val="4"/>
            <c:spPr>
              <a:solidFill>
                <a:srgbClr val="00B050"/>
              </a:solidFill>
              <a:ln w="9525">
                <a:noFill/>
              </a:ln>
              <a:effectLst/>
            </c:spPr>
          </c:marker>
          <c:xVal>
            <c:numRef>
              <c:f>'n1.0,Re400'!$I$3:$I$21</c:f>
              <c:numCache>
                <c:formatCode>General</c:formatCode>
                <c:ptCount val="19"/>
                <c:pt idx="0">
                  <c:v>0</c:v>
                </c:pt>
                <c:pt idx="1">
                  <c:v>6.1475410000000001E-2</c:v>
                </c:pt>
                <c:pt idx="2">
                  <c:v>9.5628420000000006E-2</c:v>
                </c:pt>
                <c:pt idx="3">
                  <c:v>0.15573770000000001</c:v>
                </c:pt>
                <c:pt idx="4">
                  <c:v>0.23087431</c:v>
                </c:pt>
                <c:pt idx="5">
                  <c:v>0.5</c:v>
                </c:pt>
                <c:pt idx="6">
                  <c:v>0.80464480000000005</c:v>
                </c:pt>
                <c:pt idx="7">
                  <c:v>0.86065570000000002</c:v>
                </c:pt>
                <c:pt idx="8">
                  <c:v>0.94398910000000003</c:v>
                </c:pt>
                <c:pt idx="9">
                  <c:v>0.96994539999999996</c:v>
                </c:pt>
                <c:pt idx="10">
                  <c:v>1</c:v>
                </c:pt>
              </c:numCache>
            </c:numRef>
          </c:xVal>
          <c:yVal>
            <c:numRef>
              <c:f>'n1.0,Re400'!$L$3:$L$21</c:f>
              <c:numCache>
                <c:formatCode>General</c:formatCode>
                <c:ptCount val="19"/>
                <c:pt idx="0">
                  <c:v>-3.1539888999999998E-3</c:v>
                </c:pt>
                <c:pt idx="1">
                  <c:v>0.18163265000000001</c:v>
                </c:pt>
                <c:pt idx="2">
                  <c:v>0.2283859</c:v>
                </c:pt>
                <c:pt idx="3">
                  <c:v>0.27959182999999999</c:v>
                </c:pt>
                <c:pt idx="4">
                  <c:v>0.30630796999999998</c:v>
                </c:pt>
                <c:pt idx="5">
                  <c:v>5.2504639999999998E-2</c:v>
                </c:pt>
                <c:pt idx="6">
                  <c:v>-0.38163266000000001</c:v>
                </c:pt>
                <c:pt idx="7">
                  <c:v>-0.45064935</c:v>
                </c:pt>
                <c:pt idx="8">
                  <c:v>-0.22356214999999999</c:v>
                </c:pt>
                <c:pt idx="9">
                  <c:v>-0.11892393</c:v>
                </c:pt>
                <c:pt idx="10">
                  <c:v>3.5250464000000001E-3</c:v>
                </c:pt>
              </c:numCache>
            </c:numRef>
          </c:yVal>
          <c:smooth val="1"/>
          <c:extLst>
            <c:ext xmlns:c16="http://schemas.microsoft.com/office/drawing/2014/chart" uri="{C3380CC4-5D6E-409C-BE32-E72D297353CC}">
              <c16:uniqueId val="{00000002-E8DE-4938-B846-F6637FD31BEE}"/>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x / 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1375"/>
        <c:crossesAt val="-0.5"/>
        <c:crossBetween val="midCat"/>
        <c:majorUnit val="0.1"/>
      </c:valAx>
      <c:valAx>
        <c:axId val="1412021375"/>
        <c:scaling>
          <c:orientation val="minMax"/>
          <c:max val="0.4"/>
          <c:min val="-0.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v / u</a:t>
                </a:r>
                <a:r>
                  <a:rPr lang="en-US" baseline="-25000"/>
                  <a: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5760288918039973"/>
          <c:y val="8.4067519910526647E-2"/>
          <c:w val="0.36347816838081487"/>
          <c:h val="0.17171848364315284"/>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3"/>
          <c:order val="0"/>
          <c:tx>
            <c:v>n = 0.25</c:v>
          </c:tx>
          <c:spPr>
            <a:ln w="9525" cap="rnd">
              <a:solidFill>
                <a:schemeClr val="tx1"/>
              </a:solidFill>
              <a:round/>
            </a:ln>
            <a:effectLst/>
          </c:spPr>
          <c:marker>
            <c:symbol val="none"/>
          </c:marker>
          <c:xVal>
            <c:numRef>
              <c:f>'n0.25,Re100'!$A$3:$A$259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'n0.25,Re100'!$D$3:$D$259</c:f>
              <c:numCache>
                <c:formatCode>General</c:formatCode>
                <c:ptCount val="257"/>
                <c:pt idx="0">
                  <c:v>0</c:v>
                </c:pt>
                <c:pt idx="1">
                  <c:v>2.9036876158051799E-4</c:v>
                </c:pt>
                <c:pt idx="2">
                  <c:v>5.2900301093443695E-4</c:v>
                </c:pt>
                <c:pt idx="3">
                  <c:v>7.6976903477899198E-4</c:v>
                </c:pt>
                <c:pt idx="4">
                  <c:v>1.0140663347233099E-3</c:v>
                </c:pt>
                <c:pt idx="5">
                  <c:v>1.2628290252209701E-3</c:v>
                </c:pt>
                <c:pt idx="6">
                  <c:v>1.5166928830854199E-3</c:v>
                </c:pt>
                <c:pt idx="7">
                  <c:v>1.7760894561988001E-3</c:v>
                </c:pt>
                <c:pt idx="8">
                  <c:v>2.04129893239249E-3</c:v>
                </c:pt>
                <c:pt idx="9">
                  <c:v>2.3124839836150099E-3</c:v>
                </c:pt>
                <c:pt idx="10">
                  <c:v>2.5897121578174502E-3</c:v>
                </c:pt>
                <c:pt idx="11">
                  <c:v>2.87297189033414E-3</c:v>
                </c:pt>
                <c:pt idx="12">
                  <c:v>3.1621838807151499E-3</c:v>
                </c:pt>
                <c:pt idx="13">
                  <c:v>3.4572102497064999E-3</c:v>
                </c:pt>
                <c:pt idx="14">
                  <c:v>3.7578624470319599E-3</c:v>
                </c:pt>
                <c:pt idx="15">
                  <c:v>4.0639081769563096E-3</c:v>
                </c:pt>
                <c:pt idx="16">
                  <c:v>4.3750778824581896E-3</c:v>
                </c:pt>
                <c:pt idx="17">
                  <c:v>4.69107020716033E-3</c:v>
                </c:pt>
                <c:pt idx="18">
                  <c:v>5.0115581499527396E-3</c:v>
                </c:pt>
                <c:pt idx="19">
                  <c:v>5.3361938242188697E-3</c:v>
                </c:pt>
                <c:pt idx="20">
                  <c:v>5.6646133508618697E-3</c:v>
                </c:pt>
                <c:pt idx="21">
                  <c:v>5.9964409669708597E-3</c:v>
                </c:pt>
                <c:pt idx="22">
                  <c:v>6.3312925826914199E-3</c:v>
                </c:pt>
                <c:pt idx="23">
                  <c:v>6.6687787817388197E-3</c:v>
                </c:pt>
                <c:pt idx="24">
                  <c:v>7.0085072997745704E-3</c:v>
                </c:pt>
                <c:pt idx="25">
                  <c:v>7.3500850119147098E-3</c:v>
                </c:pt>
                <c:pt idx="26">
                  <c:v>7.6931195276812303E-3</c:v>
                </c:pt>
                <c:pt idx="27">
                  <c:v>8.0372204427840901E-3</c:v>
                </c:pt>
                <c:pt idx="28">
                  <c:v>8.3820003396282098E-3</c:v>
                </c:pt>
                <c:pt idx="29">
                  <c:v>8.7270755853144106E-3</c:v>
                </c:pt>
                <c:pt idx="30">
                  <c:v>9.0720670019245903E-3</c:v>
                </c:pt>
                <c:pt idx="31">
                  <c:v>9.4166004169449705E-3</c:v>
                </c:pt>
                <c:pt idx="32">
                  <c:v>9.7603071590286992E-3</c:v>
                </c:pt>
                <c:pt idx="33">
                  <c:v>1.0102824490936E-2</c:v>
                </c:pt>
                <c:pt idx="34">
                  <c:v>1.0443796024114899E-2</c:v>
                </c:pt>
                <c:pt idx="35">
                  <c:v>1.07828720902577E-2</c:v>
                </c:pt>
                <c:pt idx="36">
                  <c:v>1.11197100991488E-2</c:v>
                </c:pt>
                <c:pt idx="37">
                  <c:v>1.1453974863573401E-2</c:v>
                </c:pt>
                <c:pt idx="38">
                  <c:v>1.17853389118326E-2</c:v>
                </c:pt>
                <c:pt idx="39">
                  <c:v>1.21134827644062E-2</c:v>
                </c:pt>
                <c:pt idx="40">
                  <c:v>1.2438095192646201E-2</c:v>
                </c:pt>
                <c:pt idx="41">
                  <c:v>1.27588734433049E-2</c:v>
                </c:pt>
                <c:pt idx="42">
                  <c:v>1.3075523441686301E-2</c:v>
                </c:pt>
                <c:pt idx="43">
                  <c:v>1.33877599587426E-2</c:v>
                </c:pt>
                <c:pt idx="44">
                  <c:v>1.3695306757187499E-2</c:v>
                </c:pt>
                <c:pt idx="45">
                  <c:v>1.39978967026288E-2</c:v>
                </c:pt>
                <c:pt idx="46">
                  <c:v>1.4295271853809299E-2</c:v>
                </c:pt>
                <c:pt idx="47">
                  <c:v>1.4587183520761099E-2</c:v>
                </c:pt>
                <c:pt idx="48">
                  <c:v>1.4873392303929599E-2</c:v>
                </c:pt>
                <c:pt idx="49">
                  <c:v>1.51536681038423E-2</c:v>
                </c:pt>
                <c:pt idx="50">
                  <c:v>1.542779011476E-2</c:v>
                </c:pt>
                <c:pt idx="51">
                  <c:v>1.5695546792075799E-2</c:v>
                </c:pt>
                <c:pt idx="52">
                  <c:v>1.59567358065364E-2</c:v>
                </c:pt>
                <c:pt idx="53">
                  <c:v>1.62111639756135E-2</c:v>
                </c:pt>
                <c:pt idx="54">
                  <c:v>1.6458647184560599E-2</c:v>
                </c:pt>
                <c:pt idx="55">
                  <c:v>1.6699010287869E-2</c:v>
                </c:pt>
                <c:pt idx="56">
                  <c:v>1.6932087003180499E-2</c:v>
                </c:pt>
                <c:pt idx="57">
                  <c:v>1.71577197886803E-2</c:v>
                </c:pt>
                <c:pt idx="58">
                  <c:v>1.73757597154858E-2</c:v>
                </c:pt>
                <c:pt idx="59">
                  <c:v>1.7586066326388799E-2</c:v>
                </c:pt>
                <c:pt idx="60">
                  <c:v>1.77885074919737E-2</c:v>
                </c:pt>
                <c:pt idx="61">
                  <c:v>1.7982959255674801E-2</c:v>
                </c:pt>
                <c:pt idx="62">
                  <c:v>1.81693056783401E-2</c:v>
                </c:pt>
                <c:pt idx="63">
                  <c:v>1.8347438674361002E-2</c:v>
                </c:pt>
                <c:pt idx="64">
                  <c:v>1.85172578464055E-2</c:v>
                </c:pt>
                <c:pt idx="65">
                  <c:v>1.8678670318468898E-2</c:v>
                </c:pt>
                <c:pt idx="66">
                  <c:v>1.8831590567617001E-2</c:v>
                </c:pt>
                <c:pt idx="67">
                  <c:v>1.89759402488535E-2</c:v>
                </c:pt>
                <c:pt idx="68">
                  <c:v>1.9111648022036101E-2</c:v>
                </c:pt>
                <c:pt idx="69">
                  <c:v>1.9238649374949301E-2</c:v>
                </c:pt>
                <c:pt idx="70">
                  <c:v>1.9356886448816901E-2</c:v>
                </c:pt>
                <c:pt idx="71">
                  <c:v>1.9466307855219699E-2</c:v>
                </c:pt>
                <c:pt idx="72">
                  <c:v>1.9566868495830399E-2</c:v>
                </c:pt>
                <c:pt idx="73">
                  <c:v>1.9658529376492401E-2</c:v>
                </c:pt>
                <c:pt idx="74">
                  <c:v>1.97412574229885E-2</c:v>
                </c:pt>
                <c:pt idx="75">
                  <c:v>1.9815025288668599E-2</c:v>
                </c:pt>
                <c:pt idx="76">
                  <c:v>1.9879811164018001E-2</c:v>
                </c:pt>
                <c:pt idx="77">
                  <c:v>1.9935598578486199E-2</c:v>
                </c:pt>
                <c:pt idx="78">
                  <c:v>1.99823762038693E-2</c:v>
                </c:pt>
                <c:pt idx="79">
                  <c:v>2.0020137648644399E-2</c:v>
                </c:pt>
                <c:pt idx="80">
                  <c:v>2.0048881253069101E-2</c:v>
                </c:pt>
                <c:pt idx="81">
                  <c:v>2.0068609875805801E-2</c:v>
                </c:pt>
                <c:pt idx="82">
                  <c:v>2.0079330680816999E-2</c:v>
                </c:pt>
                <c:pt idx="83">
                  <c:v>2.00810549154254E-2</c:v>
                </c:pt>
                <c:pt idx="84">
                  <c:v>2.0073797688396001E-2</c:v>
                </c:pt>
                <c:pt idx="85">
                  <c:v>2.0057577739624199E-2</c:v>
                </c:pt>
                <c:pt idx="86">
                  <c:v>2.0032417210185199E-2</c:v>
                </c:pt>
                <c:pt idx="87">
                  <c:v>1.9998341404546299E-2</c:v>
                </c:pt>
                <c:pt idx="88">
                  <c:v>1.9955378553884202E-2</c:v>
                </c:pt>
                <c:pt idx="89">
                  <c:v>1.9903559572734299E-2</c:v>
                </c:pt>
                <c:pt idx="90">
                  <c:v>1.9842917818243499E-2</c:v>
                </c:pt>
                <c:pt idx="91">
                  <c:v>1.9773488844454599E-2</c:v>
                </c:pt>
                <c:pt idx="92">
                  <c:v>1.96953101611749E-2</c:v>
                </c:pt>
                <c:pt idx="93">
                  <c:v>1.9608420990200999E-2</c:v>
                </c:pt>
                <c:pt idx="94">
                  <c:v>1.9512862028708201E-2</c:v>
                </c:pt>
                <c:pt idx="95">
                  <c:v>1.9408675212751799E-2</c:v>
                </c:pt>
                <c:pt idx="96">
                  <c:v>1.9295903490800102E-2</c:v>
                </c:pt>
                <c:pt idx="97">
                  <c:v>1.9174590600359701E-2</c:v>
                </c:pt>
                <c:pt idx="98">
                  <c:v>1.9044780857554601E-2</c:v>
                </c:pt>
                <c:pt idx="99">
                  <c:v>1.89065189526283E-2</c:v>
                </c:pt>
                <c:pt idx="100">
                  <c:v>1.87598497609411E-2</c:v>
                </c:pt>
                <c:pt idx="101">
                  <c:v>1.8604818162184501E-2</c:v>
                </c:pt>
                <c:pt idx="102">
                  <c:v>1.8441468876896301E-2</c:v>
                </c:pt>
                <c:pt idx="103">
                  <c:v>1.82698463125801E-2</c:v>
                </c:pt>
                <c:pt idx="104">
                  <c:v>1.8089994427876298E-2</c:v>
                </c:pt>
                <c:pt idx="105">
                  <c:v>1.7901956606622398E-2</c:v>
                </c:pt>
                <c:pt idx="106">
                  <c:v>1.77057755495609E-2</c:v>
                </c:pt>
                <c:pt idx="107">
                  <c:v>1.7501493175111099E-2</c:v>
                </c:pt>
                <c:pt idx="108">
                  <c:v>1.7289150536346401E-2</c:v>
                </c:pt>
                <c:pt idx="109">
                  <c:v>1.7068787745342599E-2</c:v>
                </c:pt>
                <c:pt idx="110">
                  <c:v>1.6840443911568401E-2</c:v>
                </c:pt>
                <c:pt idx="111">
                  <c:v>1.6604157085463599E-2</c:v>
                </c:pt>
                <c:pt idx="112">
                  <c:v>1.6359964213622801E-2</c:v>
                </c:pt>
                <c:pt idx="113">
                  <c:v>1.61079010969442E-2</c:v>
                </c:pt>
                <c:pt idx="114">
                  <c:v>1.5848002358079202E-2</c:v>
                </c:pt>
                <c:pt idx="115">
                  <c:v>1.55803014099863E-2</c:v>
                </c:pt>
                <c:pt idx="116">
                  <c:v>1.53048304319647E-2</c:v>
                </c:pt>
                <c:pt idx="117">
                  <c:v>1.50216203455529E-2</c:v>
                </c:pt>
                <c:pt idx="118">
                  <c:v>1.47307007967788E-2</c:v>
                </c:pt>
                <c:pt idx="119">
                  <c:v>1.4432100137810801E-2</c:v>
                </c:pt>
                <c:pt idx="120">
                  <c:v>1.4125845414628101E-2</c:v>
                </c:pt>
                <c:pt idx="121">
                  <c:v>1.38119623544509E-2</c:v>
                </c:pt>
                <c:pt idx="122">
                  <c:v>1.3490475359681E-2</c:v>
                </c:pt>
                <c:pt idx="123">
                  <c:v>1.3161407502794001E-2</c:v>
                </c:pt>
                <c:pt idx="124">
                  <c:v>1.28247805290219E-2</c:v>
                </c:pt>
                <c:pt idx="125">
                  <c:v>1.2480614861991099E-2</c:v>
                </c:pt>
                <c:pt idx="126">
                  <c:v>1.21289296191813E-2</c:v>
                </c:pt>
                <c:pt idx="127">
                  <c:v>1.1769742633079901E-2</c:v>
                </c:pt>
                <c:pt idx="128">
                  <c:v>1.14030704848526E-2</c:v>
                </c:pt>
                <c:pt idx="129">
                  <c:v>1.10289285470879E-2</c:v>
                </c:pt>
                <c:pt idx="130">
                  <c:v>1.06473310422924E-2</c:v>
                </c:pt>
                <c:pt idx="131">
                  <c:v>1.0258291114305301E-2</c:v>
                </c:pt>
                <c:pt idx="132">
                  <c:v>9.8618209190588606E-3</c:v>
                </c:pt>
                <c:pt idx="133">
                  <c:v>9.4579317323660508E-3</c:v>
                </c:pt>
                <c:pt idx="134">
                  <c:v>9.0466340807821392E-3</c:v>
                </c:pt>
                <c:pt idx="135">
                  <c:v>8.62793789359762E-3</c:v>
                </c:pt>
                <c:pt idx="136">
                  <c:v>8.2018526815412201E-3</c:v>
                </c:pt>
                <c:pt idx="137">
                  <c:v>7.7683877405764499E-3</c:v>
                </c:pt>
                <c:pt idx="138">
                  <c:v>7.3275523857242401E-3</c:v>
                </c:pt>
                <c:pt idx="139">
                  <c:v>6.8793562134570902E-3</c:v>
                </c:pt>
                <c:pt idx="140">
                  <c:v>6.4238093967720501E-3</c:v>
                </c:pt>
                <c:pt idx="141">
                  <c:v>5.96092301149009E-3</c:v>
                </c:pt>
                <c:pt idx="142">
                  <c:v>5.4907093970711796E-3</c:v>
                </c:pt>
                <c:pt idx="143">
                  <c:v>5.0131825507643201E-3</c:v>
                </c:pt>
                <c:pt idx="144">
                  <c:v>4.5283585577899502E-3</c:v>
                </c:pt>
                <c:pt idx="145">
                  <c:v>4.0362560565786604E-3</c:v>
                </c:pt>
                <c:pt idx="146">
                  <c:v>3.5368967411634799E-3</c:v>
                </c:pt>
                <c:pt idx="147">
                  <c:v>3.0303058998798699E-3</c:v>
                </c:pt>
                <c:pt idx="148">
                  <c:v>2.5165129918943399E-3</c:v>
                </c:pt>
                <c:pt idx="149">
                  <c:v>1.9955522611342499E-3</c:v>
                </c:pt>
                <c:pt idx="150">
                  <c:v>1.4674633888537899E-3</c:v>
                </c:pt>
                <c:pt idx="151">
                  <c:v>9.3229218506815702E-4</c:v>
                </c:pt>
                <c:pt idx="152">
                  <c:v>3.9009132009498699E-4</c:v>
                </c:pt>
                <c:pt idx="153">
                  <c:v>-1.59078902642013E-4</c:v>
                </c:pt>
                <c:pt idx="154">
                  <c:v>-7.1514973105981901E-4</c:v>
                </c:pt>
                <c:pt idx="155">
                  <c:v>-1.27804310388652E-3</c:v>
                </c:pt>
                <c:pt idx="156">
                  <c:v>-1.8476707433039299E-3</c:v>
                </c:pt>
                <c:pt idx="157">
                  <c:v>-2.4239331975224902E-3</c:v>
                </c:pt>
                <c:pt idx="158">
                  <c:v>-3.0067188312167502E-3</c:v>
                </c:pt>
                <c:pt idx="159">
                  <c:v>-3.5959027599189401E-3</c:v>
                </c:pt>
                <c:pt idx="160">
                  <c:v>-4.1913457265109703E-3</c:v>
                </c:pt>
                <c:pt idx="161">
                  <c:v>-4.7928929159470101E-3</c:v>
                </c:pt>
                <c:pt idx="162">
                  <c:v>-5.40037270729791E-3</c:v>
                </c:pt>
                <c:pt idx="163">
                  <c:v>-6.0135953602307099E-3</c:v>
                </c:pt>
                <c:pt idx="164">
                  <c:v>-6.6323516369807302E-3</c:v>
                </c:pt>
                <c:pt idx="165">
                  <c:v>-7.2564113590221002E-3</c:v>
                </c:pt>
                <c:pt idx="166">
                  <c:v>-7.8855219025894905E-3</c:v>
                </c:pt>
                <c:pt idx="167">
                  <c:v>-8.5194066355488603E-3</c:v>
                </c:pt>
                <c:pt idx="168">
                  <c:v>-9.1577633039652898E-3</c:v>
                </c:pt>
                <c:pt idx="169">
                  <c:v>-9.8002623752724803E-3</c:v>
                </c:pt>
                <c:pt idx="170">
                  <c:v>-1.0446545351471499E-2</c:v>
                </c:pt>
                <c:pt idx="171">
                  <c:v>-1.1096223064419999E-2</c:v>
                </c:pt>
                <c:pt idx="172">
                  <c:v>-1.17488739720408E-2</c:v>
                </c:pt>
                <c:pt idx="173">
                  <c:v>-1.24040424725836E-2</c:v>
                </c:pt>
                <c:pt idx="174">
                  <c:v>-1.30612372604622E-2</c:v>
                </c:pt>
                <c:pt idx="175">
                  <c:v>-1.37199297445352E-2</c:v>
                </c:pt>
                <c:pt idx="176">
                  <c:v>-1.43795525549301E-2</c:v>
                </c:pt>
                <c:pt idx="177">
                  <c:v>-1.50394981603768E-2</c:v>
                </c:pt>
                <c:pt idx="178">
                  <c:v>-1.5699117621560101E-2</c:v>
                </c:pt>
                <c:pt idx="179">
                  <c:v>-1.6357719500248499E-2</c:v>
                </c:pt>
                <c:pt idx="180">
                  <c:v>-1.7014568945953001E-2</c:v>
                </c:pt>
                <c:pt idx="181">
                  <c:v>-1.76688869750306E-2</c:v>
                </c:pt>
                <c:pt idx="182">
                  <c:v>-1.83198499583479E-2</c:v>
                </c:pt>
                <c:pt idx="183">
                  <c:v>-1.8966589326810699E-2</c:v>
                </c:pt>
                <c:pt idx="184">
                  <c:v>-1.9608191505525799E-2</c:v>
                </c:pt>
                <c:pt idx="185">
                  <c:v>-2.02436980817116E-2</c:v>
                </c:pt>
                <c:pt idx="186">
                  <c:v>-2.0872106214059102E-2</c:v>
                </c:pt>
                <c:pt idx="187">
                  <c:v>-2.1492369287456702E-2</c:v>
                </c:pt>
                <c:pt idx="188">
                  <c:v>-2.21033978210072E-2</c:v>
                </c:pt>
                <c:pt idx="189">
                  <c:v>-2.2704060635367999E-2</c:v>
                </c:pt>
                <c:pt idx="190">
                  <c:v>-2.3293186290607799E-2</c:v>
                </c:pt>
                <c:pt idx="191">
                  <c:v>-2.38695648052865E-2</c:v>
                </c:pt>
                <c:pt idx="192">
                  <c:v>-2.44319496730191E-2</c:v>
                </c:pt>
                <c:pt idx="193">
                  <c:v>-2.49790601929545E-2</c:v>
                </c:pt>
                <c:pt idx="194">
                  <c:v>-2.5509584135654999E-2</c:v>
                </c:pt>
                <c:pt idx="195">
                  <c:v>-2.60221807657906E-2</c:v>
                </c:pt>
                <c:pt idx="196">
                  <c:v>-2.6515484246759501E-2</c:v>
                </c:pt>
                <c:pt idx="197">
                  <c:v>-2.69881074511912E-2</c:v>
                </c:pt>
                <c:pt idx="198">
                  <c:v>-2.7438646202796901E-2</c:v>
                </c:pt>
                <c:pt idx="199">
                  <c:v>-2.7865683972043299E-2</c:v>
                </c:pt>
                <c:pt idx="200">
                  <c:v>-2.8267797046740199E-2</c:v>
                </c:pt>
                <c:pt idx="201">
                  <c:v>-2.8643560193178801E-2</c:v>
                </c:pt>
                <c:pt idx="202">
                  <c:v>-2.8991552818656799E-2</c:v>
                </c:pt>
                <c:pt idx="203">
                  <c:v>-2.9310365638042499E-2</c:v>
                </c:pt>
                <c:pt idx="204">
                  <c:v>-2.9598607838772901E-2</c:v>
                </c:pt>
                <c:pt idx="205">
                  <c:v>-2.9854914728094699E-2</c:v>
                </c:pt>
                <c:pt idx="206">
                  <c:v>-3.0077955835383401E-2</c:v>
                </c:pt>
                <c:pt idx="207">
                  <c:v>-3.0266443430506801E-2</c:v>
                </c:pt>
                <c:pt idx="208">
                  <c:v>-3.0419141407003102E-2</c:v>
                </c:pt>
                <c:pt idx="209">
                  <c:v>-3.0534874467302801E-2</c:v>
                </c:pt>
                <c:pt idx="210">
                  <c:v>-3.0612537535467398E-2</c:v>
                </c:pt>
                <c:pt idx="211">
                  <c:v>-3.0651105313194801E-2</c:v>
                </c:pt>
                <c:pt idx="212">
                  <c:v>-3.06496418847962E-2</c:v>
                </c:pt>
                <c:pt idx="213">
                  <c:v>-3.0607310269952101E-2</c:v>
                </c:pt>
                <c:pt idx="214">
                  <c:v>-3.0523381815553401E-2</c:v>
                </c:pt>
                <c:pt idx="215">
                  <c:v>-3.0397245314496699E-2</c:v>
                </c:pt>
                <c:pt idx="216">
                  <c:v>-3.0228415734935201E-2</c:v>
                </c:pt>
                <c:pt idx="217">
                  <c:v>-3.0016542443934199E-2</c:v>
                </c:pt>
                <c:pt idx="218">
                  <c:v>-2.9761416808663E-2</c:v>
                </c:pt>
                <c:pt idx="219">
                  <c:v>-2.94629790628229E-2</c:v>
                </c:pt>
                <c:pt idx="220">
                  <c:v>-2.91213243289535E-2</c:v>
                </c:pt>
                <c:pt idx="221">
                  <c:v>-2.8736707695999099E-2</c:v>
                </c:pt>
                <c:pt idx="222">
                  <c:v>-2.83095482581808E-2</c:v>
                </c:pt>
                <c:pt idx="223">
                  <c:v>-2.78404320338611E-2</c:v>
                </c:pt>
                <c:pt idx="224">
                  <c:v>-2.7330113693162201E-2</c:v>
                </c:pt>
                <c:pt idx="225">
                  <c:v>-2.6779517038935999E-2</c:v>
                </c:pt>
                <c:pt idx="226">
                  <c:v>-2.6189734198351199E-2</c:v>
                </c:pt>
                <c:pt idx="227">
                  <c:v>-2.5562023500131301E-2</c:v>
                </c:pt>
                <c:pt idx="228">
                  <c:v>-2.4897806026350298E-2</c:v>
                </c:pt>
                <c:pt idx="229">
                  <c:v>-2.4198660845452299E-2</c:v>
                </c:pt>
                <c:pt idx="230">
                  <c:v>-2.34663189462379E-2</c:v>
                </c:pt>
                <c:pt idx="231">
                  <c:v>-2.2702655907812699E-2</c:v>
                </c:pt>
                <c:pt idx="232">
                  <c:v>-2.19096833502497E-2</c:v>
                </c:pt>
                <c:pt idx="233">
                  <c:v>-2.1089539220545701E-2</c:v>
                </c:pt>
                <c:pt idx="234">
                  <c:v>-2.0244476971949699E-2</c:v>
                </c:pt>
                <c:pt idx="235">
                  <c:v>-1.93768536956949E-2</c:v>
                </c:pt>
                <c:pt idx="236">
                  <c:v>-1.8489117257315699E-2</c:v>
                </c:pt>
                <c:pt idx="237">
                  <c:v>-1.7583792475195599E-2</c:v>
                </c:pt>
                <c:pt idx="238">
                  <c:v>-1.66634663498187E-2</c:v>
                </c:pt>
                <c:pt idx="239">
                  <c:v>-1.5730772297682601E-2</c:v>
                </c:pt>
                <c:pt idx="240">
                  <c:v>-1.4788373244718499E-2</c:v>
                </c:pt>
                <c:pt idx="241">
                  <c:v>-1.3838943250532599E-2</c:v>
                </c:pt>
                <c:pt idx="242">
                  <c:v>-1.2885147015370101E-2</c:v>
                </c:pt>
                <c:pt idx="243">
                  <c:v>-1.1929616079874399E-2</c:v>
                </c:pt>
                <c:pt idx="244">
                  <c:v>-1.0974919683174499E-2</c:v>
                </c:pt>
                <c:pt idx="245">
                  <c:v>-1.00235270042626E-2</c:v>
                </c:pt>
                <c:pt idx="246">
                  <c:v>-9.0777558616376899E-3</c:v>
                </c:pt>
                <c:pt idx="247">
                  <c:v>-8.1397009040792608E-3</c:v>
                </c:pt>
                <c:pt idx="248">
                  <c:v>-7.21113202993557E-3</c:v>
                </c:pt>
                <c:pt idx="249">
                  <c:v>-6.2933511949470897E-3</c:v>
                </c:pt>
                <c:pt idx="250">
                  <c:v>-5.38699261815998E-3</c:v>
                </c:pt>
                <c:pt idx="251">
                  <c:v>-4.4917465575650102E-3</c:v>
                </c:pt>
                <c:pt idx="252">
                  <c:v>-3.60597824803918E-3</c:v>
                </c:pt>
                <c:pt idx="253">
                  <c:v>-2.7262001518497301E-3</c:v>
                </c:pt>
                <c:pt idx="254">
                  <c:v>-1.8463366946977499E-3</c:v>
                </c:pt>
                <c:pt idx="255">
                  <c:v>-9.5669620343501096E-4</c:v>
                </c:pt>
                <c:pt idx="256" formatCode="0.00E+00">
                  <c:v>0</c:v>
                </c:pt>
              </c:numCache>
            </c:numRef>
          </c:yVal>
          <c:smooth val="1"/>
          <c:extLst>
            <c:ext xmlns:c16="http://schemas.microsoft.com/office/drawing/2014/chart" uri="{C3380CC4-5D6E-409C-BE32-E72D297353CC}">
              <c16:uniqueId val="{00000000-C956-4B5B-B25F-E71AD10B119B}"/>
            </c:ext>
          </c:extLst>
        </c:ser>
        <c:ser>
          <c:idx val="0"/>
          <c:order val="1"/>
          <c:tx>
            <c:v>n = 0.5</c:v>
          </c:tx>
          <c:spPr>
            <a:ln w="9525" cap="rnd">
              <a:solidFill>
                <a:srgbClr val="FF0000"/>
              </a:solidFill>
              <a:prstDash val="solid"/>
              <a:round/>
            </a:ln>
            <a:effectLst/>
          </c:spPr>
          <c:marker>
            <c:symbol val="none"/>
          </c:marker>
          <c:xVal>
            <c:numRef>
              <c:f>'n0.5,Re100'!$A$3:$A$259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'n0.5,Re100'!$D$3:$D$259</c:f>
              <c:numCache>
                <c:formatCode>General</c:formatCode>
                <c:ptCount val="257"/>
                <c:pt idx="0">
                  <c:v>0</c:v>
                </c:pt>
                <c:pt idx="1">
                  <c:v>2.6879332028923201E-3</c:v>
                </c:pt>
                <c:pt idx="2">
                  <c:v>5.2747380332702097E-3</c:v>
                </c:pt>
                <c:pt idx="3">
                  <c:v>7.7785812766540804E-3</c:v>
                </c:pt>
                <c:pt idx="4">
                  <c:v>1.02059207177855E-2</c:v>
                </c:pt>
                <c:pt idx="5">
                  <c:v>1.2562813746234899E-2</c:v>
                </c:pt>
                <c:pt idx="6">
                  <c:v>1.48547458032938E-2</c:v>
                </c:pt>
                <c:pt idx="7">
                  <c:v>1.7086567660482201E-2</c:v>
                </c:pt>
                <c:pt idx="8">
                  <c:v>1.9262493850558501E-2</c:v>
                </c:pt>
                <c:pt idx="9">
                  <c:v>2.13861367205118E-2</c:v>
                </c:pt>
                <c:pt idx="10">
                  <c:v>2.3460560371583301E-2</c:v>
                </c:pt>
                <c:pt idx="11">
                  <c:v>2.54883437169699E-2</c:v>
                </c:pt>
                <c:pt idx="12">
                  <c:v>2.7471645322313901E-2</c:v>
                </c:pt>
                <c:pt idx="13">
                  <c:v>2.9412265380307698E-2</c:v>
                </c:pt>
                <c:pt idx="14">
                  <c:v>3.1311702229391301E-2</c:v>
                </c:pt>
                <c:pt idx="15">
                  <c:v>3.3171202276112498E-2</c:v>
                </c:pt>
                <c:pt idx="16">
                  <c:v>3.4991803124558601E-2</c:v>
                </c:pt>
                <c:pt idx="17">
                  <c:v>3.67743702609706E-2</c:v>
                </c:pt>
                <c:pt idx="18">
                  <c:v>3.85196279217088E-2</c:v>
                </c:pt>
                <c:pt idx="19">
                  <c:v>4.0228184872183402E-2</c:v>
                </c:pt>
                <c:pt idx="20">
                  <c:v>4.1900555828760698E-2</c:v>
                </c:pt>
                <c:pt idx="21">
                  <c:v>4.3537179199598201E-2</c:v>
                </c:pt>
                <c:pt idx="22">
                  <c:v>4.5138431747011001E-2</c:v>
                </c:pt>
                <c:pt idx="23">
                  <c:v>4.6704640688134097E-2</c:v>
                </c:pt>
                <c:pt idx="24">
                  <c:v>4.8236093674133701E-2</c:v>
                </c:pt>
                <c:pt idx="25">
                  <c:v>4.9733047013572201E-2</c:v>
                </c:pt>
                <c:pt idx="26">
                  <c:v>5.11957324459252E-2</c:v>
                </c:pt>
                <c:pt idx="27">
                  <c:v>5.2624362715485901E-2</c:v>
                </c:pt>
                <c:pt idx="28">
                  <c:v>5.4019136154200197E-2</c:v>
                </c:pt>
                <c:pt idx="29">
                  <c:v>5.5380240442632199E-2</c:v>
                </c:pt>
                <c:pt idx="30">
                  <c:v>5.6707855690558202E-2</c:v>
                </c:pt>
                <c:pt idx="31">
                  <c:v>5.80021569514034E-2</c:v>
                </c:pt>
                <c:pt idx="32">
                  <c:v>5.9263316266887002E-2</c:v>
                </c:pt>
                <c:pt idx="33">
                  <c:v>6.0491504319278501E-2</c:v>
                </c:pt>
                <c:pt idx="34">
                  <c:v>6.1686891757422903E-2</c:v>
                </c:pt>
                <c:pt idx="35">
                  <c:v>6.2849650249321307E-2</c:v>
                </c:pt>
                <c:pt idx="36">
                  <c:v>6.3979953307188503E-2</c:v>
                </c:pt>
                <c:pt idx="37">
                  <c:v>6.5077976921215197E-2</c:v>
                </c:pt>
                <c:pt idx="38">
                  <c:v>6.6143900034294406E-2</c:v>
                </c:pt>
                <c:pt idx="39">
                  <c:v>6.7177904882727402E-2</c:v>
                </c:pt>
                <c:pt idx="40">
                  <c:v>6.8180177225851901E-2</c:v>
                </c:pt>
                <c:pt idx="41">
                  <c:v>6.9150906481906901E-2</c:v>
                </c:pt>
                <c:pt idx="42">
                  <c:v>7.0090285786668399E-2</c:v>
                </c:pt>
                <c:pt idx="43">
                  <c:v>7.0998511986801904E-2</c:v>
                </c:pt>
                <c:pt idx="44">
                  <c:v>7.1875785579995605E-2</c:v>
                </c:pt>
                <c:pt idx="45">
                  <c:v>7.2722310610017105E-2</c:v>
                </c:pt>
                <c:pt idx="46">
                  <c:v>7.3538294525583497E-2</c:v>
                </c:pt>
                <c:pt idx="47">
                  <c:v>7.4323948008444898E-2</c:v>
                </c:pt>
                <c:pt idx="48">
                  <c:v>7.5079484777274497E-2</c:v>
                </c:pt>
                <c:pt idx="49">
                  <c:v>7.5805121370729298E-2</c:v>
                </c:pt>
                <c:pt idx="50">
                  <c:v>7.6501076914581495E-2</c:v>
                </c:pt>
                <c:pt idx="51">
                  <c:v>7.7167572874723797E-2</c:v>
                </c:pt>
                <c:pt idx="52">
                  <c:v>7.7804832799663007E-2</c:v>
                </c:pt>
                <c:pt idx="53">
                  <c:v>7.8413082053073305E-2</c:v>
                </c:pt>
                <c:pt idx="54">
                  <c:v>7.8992547539026597E-2</c:v>
                </c:pt>
                <c:pt idx="55">
                  <c:v>7.9543457419441604E-2</c:v>
                </c:pt>
                <c:pt idx="56">
                  <c:v>8.0066040825583495E-2</c:v>
                </c:pt>
                <c:pt idx="57">
                  <c:v>8.0560527562304501E-2</c:v>
                </c:pt>
                <c:pt idx="58">
                  <c:v>8.1027147806202501E-2</c:v>
                </c:pt>
                <c:pt idx="59">
                  <c:v>8.14661317956617E-2</c:v>
                </c:pt>
                <c:pt idx="60">
                  <c:v>8.1877709513450997E-2</c:v>
                </c:pt>
                <c:pt idx="61">
                  <c:v>8.2262110359235294E-2</c:v>
                </c:pt>
                <c:pt idx="62">
                  <c:v>8.2619562812294503E-2</c:v>
                </c:pt>
                <c:pt idx="63">
                  <c:v>8.2950294081337805E-2</c:v>
                </c:pt>
                <c:pt idx="64">
                  <c:v>8.3254529741493E-2</c:v>
                </c:pt>
                <c:pt idx="65">
                  <c:v>8.3532493355035098E-2</c:v>
                </c:pt>
                <c:pt idx="66">
                  <c:v>8.3784406075915002E-2</c:v>
                </c:pt>
                <c:pt idx="67">
                  <c:v>8.4010486234529502E-2</c:v>
                </c:pt>
                <c:pt idx="68">
                  <c:v>8.4210948902987706E-2</c:v>
                </c:pt>
                <c:pt idx="69">
                  <c:v>8.4386005437437295E-2</c:v>
                </c:pt>
                <c:pt idx="70">
                  <c:v>8.4535862998149094E-2</c:v>
                </c:pt>
                <c:pt idx="71">
                  <c:v>8.4660724044313296E-2</c:v>
                </c:pt>
                <c:pt idx="72">
                  <c:v>8.4760785804958896E-2</c:v>
                </c:pt>
                <c:pt idx="73">
                  <c:v>8.4836239723606405E-2</c:v>
                </c:pt>
                <c:pt idx="74">
                  <c:v>8.4887270879030002E-2</c:v>
                </c:pt>
                <c:pt idx="75">
                  <c:v>8.4914057380654495E-2</c:v>
                </c:pt>
                <c:pt idx="76">
                  <c:v>8.4916769742128695E-2</c:v>
                </c:pt>
                <c:pt idx="77">
                  <c:v>8.4895570232667694E-2</c:v>
                </c:pt>
                <c:pt idx="78">
                  <c:v>8.4850612211012699E-2</c:v>
                </c:pt>
                <c:pt idx="79">
                  <c:v>8.4782039442719503E-2</c:v>
                </c:pt>
                <c:pt idx="80">
                  <c:v>8.4689985406899301E-2</c:v>
                </c:pt>
                <c:pt idx="81">
                  <c:v>8.4574572594176098E-2</c:v>
                </c:pt>
                <c:pt idx="82">
                  <c:v>8.4435911803088307E-2</c:v>
                </c:pt>
                <c:pt idx="83">
                  <c:v>8.4274101437497903E-2</c:v>
                </c:pt>
                <c:pt idx="84">
                  <c:v>8.4089226813032297E-2</c:v>
                </c:pt>
                <c:pt idx="85">
                  <c:v>8.3881359475537695E-2</c:v>
                </c:pt>
                <c:pt idx="86">
                  <c:v>8.36505565399248E-2</c:v>
                </c:pt>
                <c:pt idx="87">
                  <c:v>8.3396860052340899E-2</c:v>
                </c:pt>
                <c:pt idx="88">
                  <c:v>8.3120296383893899E-2</c:v>
                </c:pt>
                <c:pt idx="89">
                  <c:v>8.2820875658336998E-2</c:v>
                </c:pt>
                <c:pt idx="90">
                  <c:v>8.2498591221292494E-2</c:v>
                </c:pt>
                <c:pt idx="91">
                  <c:v>8.2153419152472595E-2</c:v>
                </c:pt>
                <c:pt idx="92">
                  <c:v>8.1785317827436602E-2</c:v>
                </c:pt>
                <c:pt idx="93">
                  <c:v>8.13942275290747E-2</c:v>
                </c:pt>
                <c:pt idx="94">
                  <c:v>8.0980070114101493E-2</c:v>
                </c:pt>
                <c:pt idx="95">
                  <c:v>8.0542748733320402E-2</c:v>
                </c:pt>
                <c:pt idx="96">
                  <c:v>8.0082147609635099E-2</c:v>
                </c:pt>
                <c:pt idx="97">
                  <c:v>7.9598131871197603E-2</c:v>
                </c:pt>
                <c:pt idx="98">
                  <c:v>7.9090547442450601E-2</c:v>
                </c:pt>
                <c:pt idx="99">
                  <c:v>7.8559220989290302E-2</c:v>
                </c:pt>
                <c:pt idx="100">
                  <c:v>7.80039599201377E-2</c:v>
                </c:pt>
                <c:pt idx="101">
                  <c:v>7.7424552438284694E-2</c:v>
                </c:pt>
                <c:pt idx="102">
                  <c:v>7.6820767646649205E-2</c:v>
                </c:pt>
                <c:pt idx="103">
                  <c:v>7.61923556998063E-2</c:v>
                </c:pt>
                <c:pt idx="104">
                  <c:v>7.5539048004125198E-2</c:v>
                </c:pt>
                <c:pt idx="105">
                  <c:v>7.4860557460717903E-2</c:v>
                </c:pt>
                <c:pt idx="106">
                  <c:v>7.4156578752050201E-2</c:v>
                </c:pt>
                <c:pt idx="107">
                  <c:v>7.3426788667067797E-2</c:v>
                </c:pt>
                <c:pt idx="108">
                  <c:v>7.2670846465963904E-2</c:v>
                </c:pt>
                <c:pt idx="109">
                  <c:v>7.1888394279834497E-2</c:v>
                </c:pt>
                <c:pt idx="110">
                  <c:v>7.1079057546809501E-2</c:v>
                </c:pt>
                <c:pt idx="111">
                  <c:v>7.0242445480482807E-2</c:v>
                </c:pt>
                <c:pt idx="112">
                  <c:v>6.9378151572812699E-2</c:v>
                </c:pt>
                <c:pt idx="113">
                  <c:v>6.8485754127990794E-2</c:v>
                </c:pt>
                <c:pt idx="114">
                  <c:v>6.7564816830121804E-2</c:v>
                </c:pt>
                <c:pt idx="115">
                  <c:v>6.6614889341940597E-2</c:v>
                </c:pt>
                <c:pt idx="116">
                  <c:v>6.5635507938108698E-2</c:v>
                </c:pt>
                <c:pt idx="117">
                  <c:v>6.4626196171069406E-2</c:v>
                </c:pt>
                <c:pt idx="118">
                  <c:v>6.3586465573708201E-2</c:v>
                </c:pt>
                <c:pt idx="119">
                  <c:v>6.2515816397550494E-2</c:v>
                </c:pt>
                <c:pt idx="120">
                  <c:v>6.14137383914172E-2</c:v>
                </c:pt>
                <c:pt idx="121">
                  <c:v>6.0279711620021097E-2</c:v>
                </c:pt>
                <c:pt idx="122">
                  <c:v>5.9113207328060198E-2</c:v>
                </c:pt>
                <c:pt idx="123">
                  <c:v>5.7913688849994302E-2</c:v>
                </c:pt>
                <c:pt idx="124">
                  <c:v>5.6680612571652397E-2</c:v>
                </c:pt>
                <c:pt idx="125">
                  <c:v>5.5413428944511199E-2</c:v>
                </c:pt>
                <c:pt idx="126">
                  <c:v>5.4111583559291E-2</c:v>
                </c:pt>
                <c:pt idx="127">
                  <c:v>5.2774518280288299E-2</c:v>
                </c:pt>
                <c:pt idx="128">
                  <c:v>5.1401672447485801E-2</c:v>
                </c:pt>
                <c:pt idx="129">
                  <c:v>4.9992484148313102E-2</c:v>
                </c:pt>
                <c:pt idx="130">
                  <c:v>4.8546391566336299E-2</c:v>
                </c:pt>
                <c:pt idx="131">
                  <c:v>4.7062834409064502E-2</c:v>
                </c:pt>
                <c:pt idx="132">
                  <c:v>4.5541255422176199E-2</c:v>
                </c:pt>
                <c:pt idx="133">
                  <c:v>4.3981101992451803E-2</c:v>
                </c:pt>
                <c:pt idx="134">
                  <c:v>4.23818278465284E-2</c:v>
                </c:pt>
                <c:pt idx="135">
                  <c:v>4.0742894847591901E-2</c:v>
                </c:pt>
                <c:pt idx="136">
                  <c:v>3.9063774896652997E-2</c:v>
                </c:pt>
                <c:pt idx="137">
                  <c:v>3.7343951940085697E-2</c:v>
                </c:pt>
                <c:pt idx="138">
                  <c:v>3.5582924089301297E-2</c:v>
                </c:pt>
                <c:pt idx="139">
                  <c:v>3.3780205853514697E-2</c:v>
                </c:pt>
                <c:pt idx="140">
                  <c:v>3.1935330490415699E-2</c:v>
                </c:pt>
                <c:pt idx="141">
                  <c:v>3.00478524747353E-2</c:v>
                </c:pt>
                <c:pt idx="142">
                  <c:v>2.8117350088209099E-2</c:v>
                </c:pt>
                <c:pt idx="143">
                  <c:v>2.6143428129778701E-2</c:v>
                </c:pt>
                <c:pt idx="144">
                  <c:v>2.4125720748089E-2</c:v>
                </c:pt>
                <c:pt idx="145">
                  <c:v>2.20638943938802E-2</c:v>
                </c:pt>
                <c:pt idx="146">
                  <c:v>1.9957650892877699E-2</c:v>
                </c:pt>
                <c:pt idx="147">
                  <c:v>1.78067306356052E-2</c:v>
                </c:pt>
                <c:pt idx="148">
                  <c:v>1.56109158833963E-2</c:v>
                </c:pt>
                <c:pt idx="149">
                  <c:v>1.33700341860718E-2</c:v>
                </c:pt>
                <c:pt idx="150">
                  <c:v>1.10839619095159E-2</c:v>
                </c:pt>
                <c:pt idx="151">
                  <c:v>8.7526278680186802E-3</c:v>
                </c:pt>
                <c:pt idx="152">
                  <c:v>6.3760170589695101E-3</c:v>
                </c:pt>
                <c:pt idx="153">
                  <c:v>3.9541744946217797E-3</c:v>
                </c:pt>
                <c:pt idx="154">
                  <c:v>1.4872091283376801E-3</c:v>
                </c:pt>
                <c:pt idx="155">
                  <c:v>-1.0247021296459901E-3</c:v>
                </c:pt>
                <c:pt idx="156">
                  <c:v>-3.58131030924078E-3</c:v>
                </c:pt>
                <c:pt idx="157">
                  <c:v>-6.18229019453999E-3</c:v>
                </c:pt>
                <c:pt idx="158">
                  <c:v>-8.8272360565441708E-3</c:v>
                </c:pt>
                <c:pt idx="159">
                  <c:v>-1.15156573077911E-2</c:v>
                </c:pt>
                <c:pt idx="160">
                  <c:v>-1.42469740797581E-2</c:v>
                </c:pt>
                <c:pt idx="161">
                  <c:v>-1.7020512725205099E-2</c:v>
                </c:pt>
                <c:pt idx="162">
                  <c:v>-1.9835501245582001E-2</c:v>
                </c:pt>
                <c:pt idx="163">
                  <c:v>-2.2691064644815701E-2</c:v>
                </c:pt>
                <c:pt idx="164">
                  <c:v>-2.5586220209206499E-2</c:v>
                </c:pt>
                <c:pt idx="165">
                  <c:v>-2.85198727143984E-2</c:v>
                </c:pt>
                <c:pt idx="166">
                  <c:v>-3.1490809559329397E-2</c:v>
                </c:pt>
                <c:pt idx="167">
                  <c:v>-3.44976958285192E-2</c:v>
                </c:pt>
                <c:pt idx="168">
                  <c:v>-3.7539069283617103E-2</c:v>
                </c:pt>
                <c:pt idx="169">
                  <c:v>-4.0613335286860897E-2</c:v>
                </c:pt>
                <c:pt idx="170">
                  <c:v>-4.3718761659369103E-2</c:v>
                </c:pt>
                <c:pt idx="171">
                  <c:v>-4.6853473479256197E-2</c:v>
                </c:pt>
                <c:pt idx="172">
                  <c:v>-5.0015447825525403E-2</c:v>
                </c:pt>
                <c:pt idx="173">
                  <c:v>-5.32025084761465E-2</c:v>
                </c:pt>
                <c:pt idx="174">
                  <c:v>-5.6412320570362898E-2</c:v>
                </c:pt>
                <c:pt idx="175">
                  <c:v>-5.9642385248083497E-2</c:v>
                </c:pt>
                <c:pt idx="176">
                  <c:v>-6.2890034281517695E-2</c:v>
                </c:pt>
                <c:pt idx="177">
                  <c:v>-6.6152424717385E-2</c:v>
                </c:pt>
                <c:pt idx="178">
                  <c:v>-6.94265335509507E-2</c:v>
                </c:pt>
                <c:pt idx="179">
                  <c:v>-7.27091524567679E-2</c:v>
                </c:pt>
                <c:pt idx="180">
                  <c:v>-7.5996882604566607E-2</c:v>
                </c:pt>
                <c:pt idx="181">
                  <c:v>-7.9286129592947202E-2</c:v>
                </c:pt>
                <c:pt idx="182">
                  <c:v>-8.2573098537907702E-2</c:v>
                </c:pt>
                <c:pt idx="183">
                  <c:v>-8.5853789358261698E-2</c:v>
                </c:pt>
                <c:pt idx="184">
                  <c:v>-8.9123992305506897E-2</c:v>
                </c:pt>
                <c:pt idx="185">
                  <c:v>-9.2379283791931402E-2</c:v>
                </c:pt>
                <c:pt idx="186">
                  <c:v>-9.5615022577762998E-2</c:v>
                </c:pt>
                <c:pt idx="187">
                  <c:v>-9.88263463861382E-2</c:v>
                </c:pt>
                <c:pt idx="188">
                  <c:v>-0.102008169023718</c:v>
                </c:pt>
                <c:pt idx="189">
                  <c:v>-0.10515517809503901</c:v>
                </c:pt>
                <c:pt idx="190">
                  <c:v>-0.10826183341031199</c:v>
                </c:pt>
                <c:pt idx="191">
                  <c:v>-0.11132236619940999</c:v>
                </c:pt>
                <c:pt idx="192">
                  <c:v>-0.11433077925938399</c:v>
                </c:pt>
                <c:pt idx="193">
                  <c:v>-0.117280848178931</c:v>
                </c:pt>
                <c:pt idx="194">
                  <c:v>-0.12016612380074999</c:v>
                </c:pt>
                <c:pt idx="195">
                  <c:v>-0.122979936101678</c:v>
                </c:pt>
                <c:pt idx="196">
                  <c:v>-0.125715399690361</c:v>
                </c:pt>
                <c:pt idx="197">
                  <c:v>-0.12836542114291799</c:v>
                </c:pt>
                <c:pt idx="198">
                  <c:v>-0.130922708417748</c:v>
                </c:pt>
                <c:pt idx="199">
                  <c:v>-0.13337978261092501</c:v>
                </c:pt>
                <c:pt idx="200">
                  <c:v>-0.135728992332244</c:v>
                </c:pt>
                <c:pt idx="201">
                  <c:v>-0.13796253099822101</c:v>
                </c:pt>
                <c:pt idx="202">
                  <c:v>-0.14007245735045501</c:v>
                </c:pt>
                <c:pt idx="203">
                  <c:v>-0.14205071951459999</c:v>
                </c:pt>
                <c:pt idx="204">
                  <c:v>-0.14388918291456099</c:v>
                </c:pt>
                <c:pt idx="205">
                  <c:v>-0.14557966234701</c:v>
                </c:pt>
                <c:pt idx="206">
                  <c:v>-0.147113958500282</c:v>
                </c:pt>
                <c:pt idx="207">
                  <c:v>-0.14848389916756999</c:v>
                </c:pt>
                <c:pt idx="208">
                  <c:v>-0.14968138535463699</c:v>
                </c:pt>
                <c:pt idx="209">
                  <c:v>-0.15069844241524999</c:v>
                </c:pt>
                <c:pt idx="210">
                  <c:v>-0.151527276261609</c:v>
                </c:pt>
                <c:pt idx="211">
                  <c:v>-0.15216033459102199</c:v>
                </c:pt>
                <c:pt idx="212">
                  <c:v>-0.152590372943608</c:v>
                </c:pt>
                <c:pt idx="213">
                  <c:v>-0.15281052525929001</c:v>
                </c:pt>
                <c:pt idx="214">
                  <c:v>-0.15281437843742399</c:v>
                </c:pt>
                <c:pt idx="215">
                  <c:v>-0.15259605022177</c:v>
                </c:pt>
                <c:pt idx="216">
                  <c:v>-0.152150269541731</c:v>
                </c:pt>
                <c:pt idx="217">
                  <c:v>-0.15147245824309399</c:v>
                </c:pt>
                <c:pt idx="218">
                  <c:v>-0.150558812945914</c:v>
                </c:pt>
                <c:pt idx="219">
                  <c:v>-0.14940638558129701</c:v>
                </c:pt>
                <c:pt idx="220">
                  <c:v>-0.14801316099362499</c:v>
                </c:pt>
                <c:pt idx="221">
                  <c:v>-0.14637812985923501</c:v>
                </c:pt>
                <c:pt idx="222">
                  <c:v>-0.14450135507886699</c:v>
                </c:pt>
                <c:pt idx="223">
                  <c:v>-0.14238402975792999</c:v>
                </c:pt>
                <c:pt idx="224">
                  <c:v>-0.140028524906187</c:v>
                </c:pt>
                <c:pt idx="225">
                  <c:v>-0.137438425072268</c:v>
                </c:pt>
                <c:pt idx="226">
                  <c:v>-0.13461855028387401</c:v>
                </c:pt>
                <c:pt idx="227">
                  <c:v>-0.13157496289079901</c:v>
                </c:pt>
                <c:pt idx="228">
                  <c:v>-0.128314958202776</c:v>
                </c:pt>
                <c:pt idx="229">
                  <c:v>-0.12484703816833401</c:v>
                </c:pt>
                <c:pt idx="230">
                  <c:v>-0.121180867743578</c:v>
                </c:pt>
                <c:pt idx="231">
                  <c:v>-0.117327214033246</c:v>
                </c:pt>
                <c:pt idx="232">
                  <c:v>-0.113297868732584</c:v>
                </c:pt>
                <c:pt idx="233">
                  <c:v>-0.10910555483376499</c:v>
                </c:pt>
                <c:pt idx="234">
                  <c:v>-0.104763818963149</c:v>
                </c:pt>
                <c:pt idx="235">
                  <c:v>-0.100286911060567</c:v>
                </c:pt>
                <c:pt idx="236">
                  <c:v>-9.5689653378541101E-2</c:v>
                </c:pt>
                <c:pt idx="237">
                  <c:v>-9.0987300946276203E-2</c:v>
                </c:pt>
                <c:pt idx="238">
                  <c:v>-8.6195395694966898E-2</c:v>
                </c:pt>
                <c:pt idx="239">
                  <c:v>-8.1329616362350102E-2</c:v>
                </c:pt>
                <c:pt idx="240">
                  <c:v>-7.6405626076464297E-2</c:v>
                </c:pt>
                <c:pt idx="241">
                  <c:v>-7.1438919152708599E-2</c:v>
                </c:pt>
                <c:pt idx="242">
                  <c:v>-6.6444668121237005E-2</c:v>
                </c:pt>
                <c:pt idx="243">
                  <c:v>-6.1437571331395602E-2</c:v>
                </c:pt>
                <c:pt idx="244">
                  <c:v>-5.6431700662982601E-2</c:v>
                </c:pt>
                <c:pt idx="245">
                  <c:v>-5.1440347930091598E-2</c:v>
                </c:pt>
                <c:pt idx="246">
                  <c:v>-4.6475867547713698E-2</c:v>
                </c:pt>
                <c:pt idx="247">
                  <c:v>-4.1549512069714897E-2</c:v>
                </c:pt>
                <c:pt idx="248">
                  <c:v>-3.66712565709695E-2</c:v>
                </c:pt>
                <c:pt idx="249">
                  <c:v>-3.1849608070289297E-2</c:v>
                </c:pt>
                <c:pt idx="250">
                  <c:v>-2.7091398263055701E-2</c:v>
                </c:pt>
                <c:pt idx="251">
                  <c:v>-2.2401563476391401E-2</c:v>
                </c:pt>
                <c:pt idx="252">
                  <c:v>-1.7782928033511902E-2</c:v>
                </c:pt>
                <c:pt idx="253">
                  <c:v>-1.3236032659659801E-2</c:v>
                </c:pt>
                <c:pt idx="254">
                  <c:v>-8.7591068473334092E-3</c:v>
                </c:pt>
                <c:pt idx="255">
                  <c:v>-4.3484232883243996E-3</c:v>
                </c:pt>
                <c:pt idx="256" formatCode="0.00E+00">
                  <c:v>0</c:v>
                </c:pt>
              </c:numCache>
            </c:numRef>
          </c:yVal>
          <c:smooth val="1"/>
          <c:extLst>
            <c:ext xmlns:c16="http://schemas.microsoft.com/office/drawing/2014/chart" uri="{C3380CC4-5D6E-409C-BE32-E72D297353CC}">
              <c16:uniqueId val="{00000001-C956-4B5B-B25F-E71AD10B119B}"/>
            </c:ext>
          </c:extLst>
        </c:ser>
        <c:ser>
          <c:idx val="4"/>
          <c:order val="2"/>
          <c:tx>
            <c:v>n = 0.75</c:v>
          </c:tx>
          <c:spPr>
            <a:ln w="9525" cap="rnd">
              <a:solidFill>
                <a:srgbClr val="0070C0"/>
              </a:solidFill>
              <a:prstDash val="solid"/>
              <a:round/>
            </a:ln>
            <a:effectLst/>
          </c:spPr>
          <c:marker>
            <c:symbol val="none"/>
          </c:marker>
          <c:xVal>
            <c:numRef>
              <c:f>'n0.75,Re100'!$A$3:$A$259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'n0.75,Re100'!$D$3:$D$259</c:f>
              <c:numCache>
                <c:formatCode>General</c:formatCode>
                <c:ptCount val="257"/>
                <c:pt idx="0">
                  <c:v>0</c:v>
                </c:pt>
                <c:pt idx="1">
                  <c:v>5.4838344350468396E-3</c:v>
                </c:pt>
                <c:pt idx="2">
                  <c:v>1.07838307270828E-2</c:v>
                </c:pt>
                <c:pt idx="3">
                  <c:v>1.5918903406320701E-2</c:v>
                </c:pt>
                <c:pt idx="4">
                  <c:v>2.0893826247598501E-2</c:v>
                </c:pt>
                <c:pt idx="5">
                  <c:v>2.5713415970501901E-2</c:v>
                </c:pt>
                <c:pt idx="6">
                  <c:v>3.0382447547239601E-2</c:v>
                </c:pt>
                <c:pt idx="7">
                  <c:v>3.4905612510981898E-2</c:v>
                </c:pt>
                <c:pt idx="8">
                  <c:v>3.9287489940887599E-2</c:v>
                </c:pt>
                <c:pt idx="9">
                  <c:v>4.3532523861188298E-2</c:v>
                </c:pt>
                <c:pt idx="10">
                  <c:v>4.7645005825094303E-2</c:v>
                </c:pt>
                <c:pt idx="11">
                  <c:v>5.1629062320672901E-2</c:v>
                </c:pt>
                <c:pt idx="12">
                  <c:v>5.5488646661584699E-2</c:v>
                </c:pt>
                <c:pt idx="13">
                  <c:v>5.9227534917579698E-2</c:v>
                </c:pt>
                <c:pt idx="14">
                  <c:v>6.2849325346923099E-2</c:v>
                </c:pt>
                <c:pt idx="15">
                  <c:v>6.6357440744258395E-2</c:v>
                </c:pt>
                <c:pt idx="16">
                  <c:v>6.9755133111864695E-2</c:v>
                </c:pt>
                <c:pt idx="17">
                  <c:v>7.3045490091641893E-2</c:v>
                </c:pt>
                <c:pt idx="18">
                  <c:v>7.6231442648417899E-2</c:v>
                </c:pt>
                <c:pt idx="19">
                  <c:v>7.9315773562373501E-2</c:v>
                </c:pt>
                <c:pt idx="20">
                  <c:v>8.2301126360870905E-2</c:v>
                </c:pt>
                <c:pt idx="21">
                  <c:v>8.5190014391436794E-2</c:v>
                </c:pt>
                <c:pt idx="22">
                  <c:v>8.7984829803757506E-2</c:v>
                </c:pt>
                <c:pt idx="23">
                  <c:v>9.0687852266990401E-2</c:v>
                </c:pt>
                <c:pt idx="24">
                  <c:v>9.3301257298245094E-2</c:v>
                </c:pt>
                <c:pt idx="25">
                  <c:v>9.5827124118956095E-2</c:v>
                </c:pt>
                <c:pt idx="26">
                  <c:v>9.8267442988396306E-2</c:v>
                </c:pt>
                <c:pt idx="27">
                  <c:v>0.100624121988964</c:v>
                </c:pt>
                <c:pt idx="28">
                  <c:v>0.102898993256958</c:v>
                </c:pt>
                <c:pt idx="29">
                  <c:v>0.105093818666625</c:v>
                </c:pt>
                <c:pt idx="30">
                  <c:v>0.107210294985151</c:v>
                </c:pt>
                <c:pt idx="31">
                  <c:v>0.109250058523014</c:v>
                </c:pt>
                <c:pt idx="32">
                  <c:v>0.111214689308319</c:v>
                </c:pt>
                <c:pt idx="33">
                  <c:v>0.113105714816117</c:v>
                </c:pt>
                <c:pt idx="34">
                  <c:v>0.114924613284768</c:v>
                </c:pt>
                <c:pt idx="35">
                  <c:v>0.116672816651364</c:v>
                </c:pt>
                <c:pt idx="36">
                  <c:v>0.11835171313767499</c:v>
                </c:pt>
                <c:pt idx="37">
                  <c:v>0.119962649516939</c:v>
                </c:pt>
                <c:pt idx="38">
                  <c:v>0.121506933090421</c:v>
                </c:pt>
                <c:pt idx="39">
                  <c:v>0.12298583340118401</c:v>
                </c:pt>
                <c:pt idx="40">
                  <c:v>0.124400583710818</c:v>
                </c:pt>
                <c:pt idx="41">
                  <c:v>0.125752382263285</c:v>
                </c:pt>
                <c:pt idx="42">
                  <c:v>0.12704239335836701</c:v>
                </c:pt>
                <c:pt idx="43">
                  <c:v>0.128271748255679</c:v>
                </c:pt>
                <c:pt idx="44">
                  <c:v>0.12944154592863999</c:v>
                </c:pt>
                <c:pt idx="45">
                  <c:v>0.13055285368639299</c:v>
                </c:pt>
                <c:pt idx="46">
                  <c:v>0.131606707680235</c:v>
                </c:pt>
                <c:pt idx="47">
                  <c:v>0.132604113309888</c:v>
                </c:pt>
                <c:pt idx="48">
                  <c:v>0.13354604554362701</c:v>
                </c:pt>
                <c:pt idx="49">
                  <c:v>0.13443344916517699</c:v>
                </c:pt>
                <c:pt idx="50">
                  <c:v>0.13526723895915199</c:v>
                </c:pt>
                <c:pt idx="51">
                  <c:v>0.13604829984578801</c:v>
                </c:pt>
                <c:pt idx="52">
                  <c:v>0.13677748697471001</c:v>
                </c:pt>
                <c:pt idx="53">
                  <c:v>0.13745562578659001</c:v>
                </c:pt>
                <c:pt idx="54">
                  <c:v>0.138083512050616</c:v>
                </c:pt>
                <c:pt idx="55">
                  <c:v>0.13866191188493501</c:v>
                </c:pt>
                <c:pt idx="56">
                  <c:v>0.139191561766394</c:v>
                </c:pt>
                <c:pt idx="57">
                  <c:v>0.139673168535244</c:v>
                </c:pt>
                <c:pt idx="58">
                  <c:v>0.140107409399714</c:v>
                </c:pt>
                <c:pt idx="59">
                  <c:v>0.140494931944846</c:v>
                </c:pt>
                <c:pt idx="60">
                  <c:v>0.140836354149253</c:v>
                </c:pt>
                <c:pt idx="61">
                  <c:v>0.14113226441309901</c:v>
                </c:pt>
                <c:pt idx="62">
                  <c:v>0.14138322159991101</c:v>
                </c:pt>
                <c:pt idx="63">
                  <c:v>0.141589755094607</c:v>
                </c:pt>
                <c:pt idx="64">
                  <c:v>0.141752364879491</c:v>
                </c:pt>
                <c:pt idx="65">
                  <c:v>0.14187152162980801</c:v>
                </c:pt>
                <c:pt idx="66">
                  <c:v>0.14194766682996299</c:v>
                </c:pt>
                <c:pt idx="67">
                  <c:v>0.14198121291137</c:v>
                </c:pt>
                <c:pt idx="68">
                  <c:v>0.14197254341248899</c:v>
                </c:pt>
                <c:pt idx="69">
                  <c:v>0.14192201316157199</c:v>
                </c:pt>
                <c:pt idx="70">
                  <c:v>0.14182994848227701</c:v>
                </c:pt>
                <c:pt idx="71">
                  <c:v>0.141696647422318</c:v>
                </c:pt>
                <c:pt idx="72">
                  <c:v>0.141522380005041</c:v>
                </c:pt>
                <c:pt idx="73">
                  <c:v>0.141307388503874</c:v>
                </c:pt>
                <c:pt idx="74">
                  <c:v>0.141051887739325</c:v>
                </c:pt>
                <c:pt idx="75">
                  <c:v>0.140756065398359</c:v>
                </c:pt>
                <c:pt idx="76">
                  <c:v>0.14042008237572101</c:v>
                </c:pt>
                <c:pt idx="77">
                  <c:v>0.14004407313694101</c:v>
                </c:pt>
                <c:pt idx="78">
                  <c:v>0.139628146102554</c:v>
                </c:pt>
                <c:pt idx="79">
                  <c:v>0.13917238405323601</c:v>
                </c:pt>
                <c:pt idx="80">
                  <c:v>0.13867684455538601</c:v>
                </c:pt>
                <c:pt idx="81">
                  <c:v>0.13814156040686301</c:v>
                </c:pt>
                <c:pt idx="82">
                  <c:v>0.13756654010240901</c:v>
                </c:pt>
                <c:pt idx="83">
                  <c:v>0.13695176831852801</c:v>
                </c:pt>
                <c:pt idx="84">
                  <c:v>0.13629720641735099</c:v>
                </c:pt>
                <c:pt idx="85">
                  <c:v>0.13560279296932301</c:v>
                </c:pt>
                <c:pt idx="86">
                  <c:v>0.13486844429427</c:v>
                </c:pt>
                <c:pt idx="87">
                  <c:v>0.13409405502074001</c:v>
                </c:pt>
                <c:pt idx="88">
                  <c:v>0.13327949866322</c:v>
                </c:pt>
                <c:pt idx="89">
                  <c:v>0.132424628217157</c:v>
                </c:pt>
                <c:pt idx="90">
                  <c:v>0.131529276771466</c:v>
                </c:pt>
                <c:pt idx="91">
                  <c:v>0.13059325813848299</c:v>
                </c:pt>
                <c:pt idx="92">
                  <c:v>0.129616367501102</c:v>
                </c:pt>
                <c:pt idx="93">
                  <c:v>0.12859838207712701</c:v>
                </c:pt>
                <c:pt idx="94">
                  <c:v>0.127539061800612</c:v>
                </c:pt>
                <c:pt idx="95">
                  <c:v>0.12643815002032199</c:v>
                </c:pt>
                <c:pt idx="96">
                  <c:v>0.12529537421512699</c:v>
                </c:pt>
                <c:pt idx="97">
                  <c:v>0.12411044672655699</c:v>
                </c:pt>
                <c:pt idx="98">
                  <c:v>0.122883065508414</c:v>
                </c:pt>
                <c:pt idx="99">
                  <c:v>0.121612914893764</c:v>
                </c:pt>
                <c:pt idx="100">
                  <c:v>0.120299666379311</c:v>
                </c:pt>
                <c:pt idx="101">
                  <c:v>0.11894297942759401</c:v>
                </c:pt>
                <c:pt idx="102">
                  <c:v>0.117542502287143</c:v>
                </c:pt>
                <c:pt idx="103">
                  <c:v>0.116097872831164</c:v>
                </c:pt>
                <c:pt idx="104">
                  <c:v>0.114608719415072</c:v>
                </c:pt>
                <c:pt idx="105">
                  <c:v>0.113074661753582</c:v>
                </c:pt>
                <c:pt idx="106">
                  <c:v>0.11149531181788599</c:v>
                </c:pt>
                <c:pt idx="107">
                  <c:v>0.109870274753812</c:v>
                </c:pt>
                <c:pt idx="108">
                  <c:v>0.10819914982169999</c:v>
                </c:pt>
                <c:pt idx="109">
                  <c:v>0.10648153135914599</c:v>
                </c:pt>
                <c:pt idx="110">
                  <c:v>0.10471700976755099</c:v>
                </c:pt>
                <c:pt idx="111">
                  <c:v>0.102905172523879</c:v>
                </c:pt>
                <c:pt idx="112">
                  <c:v>0.10104560521884801</c:v>
                </c:pt>
                <c:pt idx="113">
                  <c:v>9.9137892623182705E-2</c:v>
                </c:pt>
                <c:pt idx="114">
                  <c:v>9.7181619783445902E-2</c:v>
                </c:pt>
                <c:pt idx="115">
                  <c:v>9.5176373149333304E-2</c:v>
                </c:pt>
                <c:pt idx="116">
                  <c:v>9.3121741734217306E-2</c:v>
                </c:pt>
                <c:pt idx="117">
                  <c:v>9.1017318311104101E-2</c:v>
                </c:pt>
                <c:pt idx="118">
                  <c:v>8.8862700646016798E-2</c:v>
                </c:pt>
                <c:pt idx="119">
                  <c:v>8.6657492771237396E-2</c:v>
                </c:pt>
                <c:pt idx="120">
                  <c:v>8.4401306300633597E-2</c:v>
                </c:pt>
                <c:pt idx="121">
                  <c:v>8.2093761789712394E-2</c:v>
                </c:pt>
                <c:pt idx="122">
                  <c:v>7.9734490142820399E-2</c:v>
                </c:pt>
                <c:pt idx="123">
                  <c:v>7.7323134070277799E-2</c:v>
                </c:pt>
                <c:pt idx="124">
                  <c:v>7.4859349597994507E-2</c:v>
                </c:pt>
                <c:pt idx="125">
                  <c:v>7.2342807632464104E-2</c:v>
                </c:pt>
                <c:pt idx="126">
                  <c:v>6.9773195583720707E-2</c:v>
                </c:pt>
                <c:pt idx="127">
                  <c:v>6.7150219049178506E-2</c:v>
                </c:pt>
                <c:pt idx="128">
                  <c:v>6.4473603560931694E-2</c:v>
                </c:pt>
                <c:pt idx="129">
                  <c:v>6.17430963993554E-2</c:v>
                </c:pt>
                <c:pt idx="130">
                  <c:v>5.8958468475500798E-2</c:v>
                </c:pt>
                <c:pt idx="131">
                  <c:v>5.61195162849705E-2</c:v>
                </c:pt>
                <c:pt idx="132">
                  <c:v>5.3226063935604598E-2</c:v>
                </c:pt>
                <c:pt idx="133">
                  <c:v>5.0277965251450701E-2</c:v>
                </c:pt>
                <c:pt idx="134">
                  <c:v>4.7275105955102301E-2</c:v>
                </c:pt>
                <c:pt idx="135">
                  <c:v>4.4217405930623101E-2</c:v>
                </c:pt>
                <c:pt idx="136">
                  <c:v>4.1104821568850897E-2</c:v>
                </c:pt>
                <c:pt idx="137">
                  <c:v>3.7937348196985701E-2</c:v>
                </c:pt>
                <c:pt idx="138">
                  <c:v>3.4715022593960698E-2</c:v>
                </c:pt>
                <c:pt idx="139">
                  <c:v>3.14379255931597E-2</c:v>
                </c:pt>
                <c:pt idx="140">
                  <c:v>2.8106184773659899E-2</c:v>
                </c:pt>
                <c:pt idx="141">
                  <c:v>2.4719977241233398E-2</c:v>
                </c:pt>
                <c:pt idx="142">
                  <c:v>2.12795324999655E-2</c:v>
                </c:pt>
                <c:pt idx="143">
                  <c:v>1.7785135415386E-2</c:v>
                </c:pt>
                <c:pt idx="144">
                  <c:v>1.42371292696467E-2</c:v>
                </c:pt>
                <c:pt idx="145">
                  <c:v>1.06359189093151E-2</c:v>
                </c:pt>
                <c:pt idx="146">
                  <c:v>6.9819739859620202E-3</c:v>
                </c:pt>
                <c:pt idx="147">
                  <c:v>3.27583228976054E-3</c:v>
                </c:pt>
                <c:pt idx="148">
                  <c:v>-4.8189682411021599E-4</c:v>
                </c:pt>
                <c:pt idx="149">
                  <c:v>-4.2905289164726296E-3</c:v>
                </c:pt>
                <c:pt idx="150">
                  <c:v>-8.1493008532304793E-3</c:v>
                </c:pt>
                <c:pt idx="151">
                  <c:v>-1.2057367103288001E-2</c:v>
                </c:pt>
                <c:pt idx="152">
                  <c:v>-1.6013795946556601E-2</c:v>
                </c:pt>
                <c:pt idx="153">
                  <c:v>-2.0017565593521001E-2</c:v>
                </c:pt>
                <c:pt idx="154">
                  <c:v>-2.4067560218395099E-2</c:v>
                </c:pt>
                <c:pt idx="155">
                  <c:v>-2.8162565908246701E-2</c:v>
                </c:pt>
                <c:pt idx="156">
                  <c:v>-3.2301266531150598E-2</c:v>
                </c:pt>
                <c:pt idx="157">
                  <c:v>-3.6482239526904499E-2</c:v>
                </c:pt>
                <c:pt idx="158">
                  <c:v>-4.0703951624660298E-2</c:v>
                </c:pt>
                <c:pt idx="159">
                  <c:v>-4.4964754492468201E-2</c:v>
                </c:pt>
                <c:pt idx="160">
                  <c:v>-4.9262880324668697E-2</c:v>
                </c:pt>
                <c:pt idx="161">
                  <c:v>-5.3596437373883497E-2</c:v>
                </c:pt>
                <c:pt idx="162">
                  <c:v>-5.7963405435460101E-2</c:v>
                </c:pt>
                <c:pt idx="163">
                  <c:v>-6.2361631293175797E-2</c:v>
                </c:pt>
                <c:pt idx="164">
                  <c:v>-6.6788824136264802E-2</c:v>
                </c:pt>
                <c:pt idx="165">
                  <c:v>-7.1242550958977802E-2</c:v>
                </c:pt>
                <c:pt idx="166">
                  <c:v>-7.5720231955237902E-2</c:v>
                </c:pt>
                <c:pt idx="167">
                  <c:v>-8.0219135922307797E-2</c:v>
                </c:pt>
                <c:pt idx="168">
                  <c:v>-8.4736375688872906E-2</c:v>
                </c:pt>
                <c:pt idx="169">
                  <c:v>-8.9268903584479198E-2</c:v>
                </c:pt>
                <c:pt idx="170">
                  <c:v>-9.3813506968934701E-2</c:v>
                </c:pt>
                <c:pt idx="171">
                  <c:v>-9.8366803842003497E-2</c:v>
                </c:pt>
                <c:pt idx="172">
                  <c:v>-0.102925238555653</c:v>
                </c:pt>
                <c:pt idx="173">
                  <c:v>-0.10748507765305999</c:v>
                </c:pt>
                <c:pt idx="174">
                  <c:v>-0.112042405860835</c:v>
                </c:pt>
                <c:pt idx="175">
                  <c:v>-0.11659312226323</c:v>
                </c:pt>
                <c:pt idx="176">
                  <c:v>-0.12113293668974499</c:v>
                </c:pt>
                <c:pt idx="177">
                  <c:v>-0.125657366350369</c:v>
                </c:pt>
                <c:pt idx="178">
                  <c:v>-0.13016173275590101</c:v>
                </c:pt>
                <c:pt idx="179">
                  <c:v>-0.13464115896425799</c:v>
                </c:pt>
                <c:pt idx="180">
                  <c:v>-0.139090567197662</c:v>
                </c:pt>
                <c:pt idx="181">
                  <c:v>-0.14350467687988799</c:v>
                </c:pt>
                <c:pt idx="182">
                  <c:v>-0.14787800314764299</c:v>
                </c:pt>
                <c:pt idx="183">
                  <c:v>-0.15220485589549099</c:v>
                </c:pt>
                <c:pt idx="184">
                  <c:v>-0.15647933941964501</c:v>
                </c:pt>
                <c:pt idx="185">
                  <c:v>-0.16069535273240901</c:v>
                </c:pt>
                <c:pt idx="186">
                  <c:v>-0.16484659062604401</c:v>
                </c:pt>
                <c:pt idx="187">
                  <c:v>-0.16892654557233999</c:v>
                </c:pt>
                <c:pt idx="188">
                  <c:v>-0.172928510552075</c:v>
                </c:pt>
                <c:pt idx="189">
                  <c:v>-0.17684558291682401</c:v>
                </c:pt>
                <c:pt idx="190">
                  <c:v>-0.18067066939392901</c:v>
                </c:pt>
                <c:pt idx="191">
                  <c:v>-0.18439649235386699</c:v>
                </c:pt>
                <c:pt idx="192">
                  <c:v>-0.18801559746723601</c:v>
                </c:pt>
                <c:pt idx="193">
                  <c:v>-0.191520362886132</c:v>
                </c:pt>
                <c:pt idx="194">
                  <c:v>-0.194903010091072</c:v>
                </c:pt>
                <c:pt idx="195">
                  <c:v>-0.19815561654981501</c:v>
                </c:pt>
                <c:pt idx="196">
                  <c:v>-0.20127013033756999</c:v>
                </c:pt>
                <c:pt idx="197">
                  <c:v>-0.20423838686906701</c:v>
                </c:pt>
                <c:pt idx="198">
                  <c:v>-0.207052127890858</c:v>
                </c:pt>
                <c:pt idx="199">
                  <c:v>-0.209703022876847</c:v>
                </c:pt>
                <c:pt idx="200">
                  <c:v>-0.21218269296057499</c:v>
                </c:pt>
                <c:pt idx="201">
                  <c:v>-0.21448273752387401</c:v>
                </c:pt>
                <c:pt idx="202">
                  <c:v>-0.21659476354259199</c:v>
                </c:pt>
                <c:pt idx="203">
                  <c:v>-0.21851041776581301</c:v>
                </c:pt>
                <c:pt idx="204">
                  <c:v>-0.22022142177503501</c:v>
                </c:pt>
                <c:pt idx="205">
                  <c:v>-0.221719609933937</c:v>
                </c:pt>
                <c:pt idx="206">
                  <c:v>-0.22299697019759601</c:v>
                </c:pt>
                <c:pt idx="207">
                  <c:v>-0.22404568770259201</c:v>
                </c:pt>
                <c:pt idx="208">
                  <c:v>-0.22485819100641699</c:v>
                </c:pt>
                <c:pt idx="209">
                  <c:v>-0.22542720078686199</c:v>
                </c:pt>
                <c:pt idx="210">
                  <c:v>-0.22574578075007201</c:v>
                </c:pt>
                <c:pt idx="211">
                  <c:v>-0.22580739043093601</c:v>
                </c:pt>
                <c:pt idx="212">
                  <c:v>-0.22560593950250299</c:v>
                </c:pt>
                <c:pt idx="213">
                  <c:v>-0.225135843143768</c:v>
                </c:pt>
                <c:pt idx="214">
                  <c:v>-0.224392077948943</c:v>
                </c:pt>
                <c:pt idx="215">
                  <c:v>-0.22337023779821899</c:v>
                </c:pt>
                <c:pt idx="216">
                  <c:v>-0.22206658905173801</c:v>
                </c:pt>
                <c:pt idx="217">
                  <c:v>-0.22047812437736</c:v>
                </c:pt>
                <c:pt idx="218">
                  <c:v>-0.21860261448048099</c:v>
                </c:pt>
                <c:pt idx="219">
                  <c:v>-0.21643865697297901</c:v>
                </c:pt>
                <c:pt idx="220">
                  <c:v>-0.213985721599841</c:v>
                </c:pt>
                <c:pt idx="221">
                  <c:v>-0.211244191038055</c:v>
                </c:pt>
                <c:pt idx="222">
                  <c:v>-0.20821539649399401</c:v>
                </c:pt>
                <c:pt idx="223">
                  <c:v>-0.20490164735392699</c:v>
                </c:pt>
                <c:pt idx="224">
                  <c:v>-0.20130625418780501</c:v>
                </c:pt>
                <c:pt idx="225">
                  <c:v>-0.19743354446907299</c:v>
                </c:pt>
                <c:pt idx="226">
                  <c:v>-0.19328887045245199</c:v>
                </c:pt>
                <c:pt idx="227">
                  <c:v>-0.18887860874606099</c:v>
                </c:pt>
                <c:pt idx="228">
                  <c:v>-0.184210151222236</c:v>
                </c:pt>
                <c:pt idx="229">
                  <c:v>-0.179291887030574</c:v>
                </c:pt>
                <c:pt idx="230">
                  <c:v>-0.17413317560404701</c:v>
                </c:pt>
                <c:pt idx="231">
                  <c:v>-0.16874431068123999</c:v>
                </c:pt>
                <c:pt idx="232">
                  <c:v>-0.16313647550096999</c:v>
                </c:pt>
                <c:pt idx="233">
                  <c:v>-0.15732168945564501</c:v>
                </c:pt>
                <c:pt idx="234">
                  <c:v>-0.15131274661250099</c:v>
                </c:pt>
                <c:pt idx="235">
                  <c:v>-0.145123146622988</c:v>
                </c:pt>
                <c:pt idx="236">
                  <c:v>-0.13876701863569499</c:v>
                </c:pt>
                <c:pt idx="237">
                  <c:v>-0.13225903890361199</c:v>
                </c:pt>
                <c:pt idx="238">
                  <c:v>-0.125614342828236</c:v>
                </c:pt>
                <c:pt idx="239">
                  <c:v>-0.11884843220846</c:v>
                </c:pt>
                <c:pt idx="240">
                  <c:v>-0.111977078458787</c:v>
                </c:pt>
                <c:pt idx="241">
                  <c:v>-0.105016222528481</c:v>
                </c:pt>
                <c:pt idx="242">
                  <c:v>-9.7981872191311006E-2</c:v>
                </c:pt>
                <c:pt idx="243">
                  <c:v>-9.0889997287768101E-2</c:v>
                </c:pt>
                <c:pt idx="244">
                  <c:v>-8.37564233947624E-2</c:v>
                </c:pt>
                <c:pt idx="245">
                  <c:v>-7.6596724284088799E-2</c:v>
                </c:pt>
                <c:pt idx="246">
                  <c:v>-6.9426113430380201E-2</c:v>
                </c:pt>
                <c:pt idx="247">
                  <c:v>-6.22593347735243E-2</c:v>
                </c:pt>
                <c:pt idx="248">
                  <c:v>-5.5110552976553401E-2</c:v>
                </c:pt>
                <c:pt idx="249">
                  <c:v>-4.7993243615630302E-2</c:v>
                </c:pt>
                <c:pt idx="250">
                  <c:v>-4.0920084190490799E-2</c:v>
                </c:pt>
                <c:pt idx="251">
                  <c:v>-3.3902847712343899E-2</c:v>
                </c:pt>
                <c:pt idx="252">
                  <c:v>-2.6952302330642199E-2</c:v>
                </c:pt>
                <c:pt idx="253">
                  <c:v>-2.0078124619862799E-2</c:v>
                </c:pt>
                <c:pt idx="254">
                  <c:v>-1.32888469063636E-2</c:v>
                </c:pt>
                <c:pt idx="255">
                  <c:v>-6.5918896778008797E-3</c:v>
                </c:pt>
                <c:pt idx="256" formatCode="0.00E+00">
                  <c:v>0</c:v>
                </c:pt>
              </c:numCache>
            </c:numRef>
          </c:yVal>
          <c:smooth val="1"/>
          <c:extLst>
            <c:ext xmlns:c16="http://schemas.microsoft.com/office/drawing/2014/chart" uri="{C3380CC4-5D6E-409C-BE32-E72D297353CC}">
              <c16:uniqueId val="{00000002-C956-4B5B-B25F-E71AD10B119B}"/>
            </c:ext>
          </c:extLst>
        </c:ser>
        <c:ser>
          <c:idx val="2"/>
          <c:order val="3"/>
          <c:tx>
            <c:v>n = 1</c:v>
          </c:tx>
          <c:spPr>
            <a:ln w="9525" cap="rnd">
              <a:solidFill>
                <a:srgbClr val="00B050"/>
              </a:solidFill>
              <a:prstDash val="solid"/>
              <a:round/>
            </a:ln>
            <a:effectLst/>
          </c:spPr>
          <c:marker>
            <c:symbol val="none"/>
          </c:marker>
          <c:xVal>
            <c:numRef>
              <c:f>'n1.0,Re100'!$A$3:$A$259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'n1.0,Re100'!$D$3:$D$259</c:f>
              <c:numCache>
                <c:formatCode>General</c:formatCode>
                <c:ptCount val="257"/>
                <c:pt idx="0">
                  <c:v>0</c:v>
                </c:pt>
                <c:pt idx="1">
                  <c:v>7.23776156661782E-3</c:v>
                </c:pt>
                <c:pt idx="2">
                  <c:v>1.42462983785905E-2</c:v>
                </c:pt>
                <c:pt idx="3">
                  <c:v>2.1069224176002498E-2</c:v>
                </c:pt>
                <c:pt idx="4">
                  <c:v>2.77078521429138E-2</c:v>
                </c:pt>
                <c:pt idx="5">
                  <c:v>3.4163671954269899E-2</c:v>
                </c:pt>
                <c:pt idx="6">
                  <c:v>4.0438320337531398E-2</c:v>
                </c:pt>
                <c:pt idx="7">
                  <c:v>4.6533566932549501E-2</c:v>
                </c:pt>
                <c:pt idx="8">
                  <c:v>5.2451303793103601E-2</c:v>
                </c:pt>
                <c:pt idx="9">
                  <c:v>5.8193536014616902E-2</c:v>
                </c:pt>
                <c:pt idx="10">
                  <c:v>6.3762372913714796E-2</c:v>
                </c:pt>
                <c:pt idx="11">
                  <c:v>6.9160019602032802E-2</c:v>
                </c:pt>
                <c:pt idx="12">
                  <c:v>7.4388768890272502E-2</c:v>
                </c:pt>
                <c:pt idx="13">
                  <c:v>7.9450993483218393E-2</c:v>
                </c:pt>
                <c:pt idx="14">
                  <c:v>8.4349138436211696E-2</c:v>
                </c:pt>
                <c:pt idx="15">
                  <c:v>8.9085713849669207E-2</c:v>
                </c:pt>
                <c:pt idx="16">
                  <c:v>9.3663287783176494E-2</c:v>
                </c:pt>
                <c:pt idx="17">
                  <c:v>9.8084479374942399E-2</c:v>
                </c:pt>
                <c:pt idx="18">
                  <c:v>0.102351952156074</c:v>
                </c:pt>
                <c:pt idx="19">
                  <c:v>0.10646840755237</c:v>
                </c:pt>
                <c:pt idx="20">
                  <c:v>0.110436578569011</c:v>
                </c:pt>
                <c:pt idx="21">
                  <c:v>0.114259223655836</c:v>
                </c:pt>
                <c:pt idx="22">
                  <c:v>0.11793912075275501</c:v>
                </c:pt>
                <c:pt idx="23">
                  <c:v>0.121479061516336</c:v>
                </c:pt>
                <c:pt idx="24">
                  <c:v>0.124881845729775</c:v>
                </c:pt>
                <c:pt idx="25">
                  <c:v>0.12815027589928499</c:v>
                </c:pt>
                <c:pt idx="26">
                  <c:v>0.131287152040507</c:v>
                </c:pt>
                <c:pt idx="27">
                  <c:v>0.13429526665890901</c:v>
                </c:pt>
                <c:pt idx="28">
                  <c:v>0.137177399928196</c:v>
                </c:pt>
                <c:pt idx="29">
                  <c:v>0.139936315070748</c:v>
                </c:pt>
                <c:pt idx="30">
                  <c:v>0.14257475394385899</c:v>
                </c:pt>
                <c:pt idx="31">
                  <c:v>0.14509543283519799</c:v>
                </c:pt>
                <c:pt idx="32">
                  <c:v>0.147501038470506</c:v>
                </c:pt>
                <c:pt idx="33">
                  <c:v>0.149794224235969</c:v>
                </c:pt>
                <c:pt idx="34">
                  <c:v>0.151977606617166</c:v>
                </c:pt>
                <c:pt idx="35">
                  <c:v>0.15405376185582401</c:v>
                </c:pt>
                <c:pt idx="36">
                  <c:v>0.15602522282499501</c:v>
                </c:pt>
                <c:pt idx="37">
                  <c:v>0.157894476122554</c:v>
                </c:pt>
                <c:pt idx="38">
                  <c:v>0.15966395938229899</c:v>
                </c:pt>
                <c:pt idx="39">
                  <c:v>0.16133605880121801</c:v>
                </c:pt>
                <c:pt idx="40">
                  <c:v>0.162913106880889</c:v>
                </c:pt>
                <c:pt idx="41">
                  <c:v>0.16439738038032201</c:v>
                </c:pt>
                <c:pt idx="42">
                  <c:v>0.165791098476987</c:v>
                </c:pt>
                <c:pt idx="43">
                  <c:v>0.16709642113219</c:v>
                </c:pt>
                <c:pt idx="44">
                  <c:v>0.168315447656471</c:v>
                </c:pt>
                <c:pt idx="45">
                  <c:v>0.16945021547018099</c:v>
                </c:pt>
                <c:pt idx="46">
                  <c:v>0.17050269905398899</c:v>
                </c:pt>
                <c:pt idx="47">
                  <c:v>0.171474809083667</c:v>
                </c:pt>
                <c:pt idx="48">
                  <c:v>0.172368391743139</c:v>
                </c:pt>
                <c:pt idx="49">
                  <c:v>0.17318522820948301</c:v>
                </c:pt>
                <c:pt idx="50">
                  <c:v>0.17392703430332099</c:v>
                </c:pt>
                <c:pt idx="51">
                  <c:v>0.174595460297782</c:v>
                </c:pt>
                <c:pt idx="52">
                  <c:v>0.17519209087907001</c:v>
                </c:pt>
                <c:pt idx="53">
                  <c:v>0.17571844525149699</c:v>
                </c:pt>
                <c:pt idx="54">
                  <c:v>0.17617597737977</c:v>
                </c:pt>
                <c:pt idx="55">
                  <c:v>0.17656607636123101</c:v>
                </c:pt>
                <c:pt idx="56">
                  <c:v>0.176890066920703</c:v>
                </c:pt>
                <c:pt idx="57">
                  <c:v>0.17714921002063799</c:v>
                </c:pt>
                <c:pt idx="58">
                  <c:v>0.17734470357923299</c:v>
                </c:pt>
                <c:pt idx="59">
                  <c:v>0.17747768328930399</c:v>
                </c:pt>
                <c:pt idx="60">
                  <c:v>0.17754922353072</c:v>
                </c:pt>
                <c:pt idx="61">
                  <c:v>0.177560338369389</c:v>
                </c:pt>
                <c:pt idx="62">
                  <c:v>0.17751198263583801</c:v>
                </c:pt>
                <c:pt idx="63">
                  <c:v>0.17740505307667101</c:v>
                </c:pt>
                <c:pt idx="64">
                  <c:v>0.177240389572276</c:v>
                </c:pt>
                <c:pt idx="65">
                  <c:v>0.17701877641442501</c:v>
                </c:pt>
                <c:pt idx="66">
                  <c:v>0.17674094363755799</c:v>
                </c:pt>
                <c:pt idx="67">
                  <c:v>0.17640756839779201</c:v>
                </c:pt>
                <c:pt idx="68">
                  <c:v>0.176019276393937</c:v>
                </c:pt>
                <c:pt idx="69">
                  <c:v>0.17557664332502701</c:v>
                </c:pt>
                <c:pt idx="70">
                  <c:v>0.17508019637915001</c:v>
                </c:pt>
                <c:pt idx="71">
                  <c:v>0.17453041574860001</c:v>
                </c:pt>
                <c:pt idx="72">
                  <c:v>0.17392773616667601</c:v>
                </c:pt>
                <c:pt idx="73">
                  <c:v>0.17327254846170101</c:v>
                </c:pt>
                <c:pt idx="74">
                  <c:v>0.172565201124112</c:v>
                </c:pt>
                <c:pt idx="75">
                  <c:v>0.171806001882781</c:v>
                </c:pt>
                <c:pt idx="76">
                  <c:v>0.170995219286974</c:v>
                </c:pt>
                <c:pt idx="77">
                  <c:v>0.17013308429065299</c:v>
                </c:pt>
                <c:pt idx="78">
                  <c:v>0.16921979183611099</c:v>
                </c:pt>
                <c:pt idx="79">
                  <c:v>0.16825550243418499</c:v>
                </c:pt>
                <c:pt idx="80">
                  <c:v>0.167240343738596</c:v>
                </c:pt>
                <c:pt idx="81">
                  <c:v>0.16617441211220901</c:v>
                </c:pt>
                <c:pt idx="82">
                  <c:v>0.16505777418328099</c:v>
                </c:pt>
                <c:pt idx="83">
                  <c:v>0.163890468390023</c:v>
                </c:pt>
                <c:pt idx="84">
                  <c:v>0.16267250651205201</c:v>
                </c:pt>
                <c:pt idx="85">
                  <c:v>0.161403875187558</c:v>
                </c:pt>
                <c:pt idx="86">
                  <c:v>0.16008453741522399</c:v>
                </c:pt>
                <c:pt idx="87">
                  <c:v>0.15871443404021601</c:v>
                </c:pt>
                <c:pt idx="88">
                  <c:v>0.157293485223714</c:v>
                </c:pt>
                <c:pt idx="89">
                  <c:v>0.15582159189571801</c:v>
                </c:pt>
                <c:pt idx="90">
                  <c:v>0.15429863719103801</c:v>
                </c:pt>
                <c:pt idx="91">
                  <c:v>0.15272448786857901</c:v>
                </c:pt>
                <c:pt idx="92">
                  <c:v>0.151098995714192</c:v>
                </c:pt>
                <c:pt idx="93">
                  <c:v>0.14942199892758401</c:v>
                </c:pt>
                <c:pt idx="94">
                  <c:v>0.14769332349387301</c:v>
                </c:pt>
                <c:pt idx="95">
                  <c:v>0.145912784540601</c:v>
                </c:pt>
                <c:pt idx="96">
                  <c:v>0.14408018768108399</c:v>
                </c:pt>
                <c:pt idx="97">
                  <c:v>0.14219533034520301</c:v>
                </c:pt>
                <c:pt idx="98">
                  <c:v>0.14025800309876399</c:v>
                </c:pt>
                <c:pt idx="99">
                  <c:v>0.13826799095276901</c:v>
                </c:pt>
                <c:pt idx="100">
                  <c:v>0.13622507466396699</c:v>
                </c:pt>
                <c:pt idx="101">
                  <c:v>0.134129032028213</c:v>
                </c:pt>
                <c:pt idx="102">
                  <c:v>0.13197963916821201</c:v>
                </c:pt>
                <c:pt idx="103">
                  <c:v>0.129776671817354</c:v>
                </c:pt>
                <c:pt idx="104">
                  <c:v>0.127519906601363</c:v>
                </c:pt>
                <c:pt idx="105">
                  <c:v>0.125209122319624</c:v>
                </c:pt>
                <c:pt idx="106">
                  <c:v>0.122844101228047</c:v>
                </c:pt>
                <c:pt idx="107">
                  <c:v>0.12042463032544901</c:v>
                </c:pt>
                <c:pt idx="108">
                  <c:v>0.11795050264543</c:v>
                </c:pt>
                <c:pt idx="109">
                  <c:v>0.115421518555807</c:v>
                </c:pt>
                <c:pt idx="110">
                  <c:v>0.112837487067701</c:v>
                </c:pt>
                <c:pt idx="111">
                  <c:v>0.11019822715638999</c:v>
                </c:pt>
                <c:pt idx="112">
                  <c:v>0.107503569096108</c:v>
                </c:pt>
                <c:pt idx="113">
                  <c:v>0.104753355810965</c:v>
                </c:pt>
                <c:pt idx="114">
                  <c:v>0.101947444244225</c:v>
                </c:pt>
                <c:pt idx="115">
                  <c:v>9.9085706748149302E-2</c:v>
                </c:pt>
                <c:pt idx="116">
                  <c:v>9.6168032496693007E-2</c:v>
                </c:pt>
                <c:pt idx="117">
                  <c:v>9.3194328923299305E-2</c:v>
                </c:pt>
                <c:pt idx="118">
                  <c:v>9.0164523186080495E-2</c:v>
                </c:pt>
                <c:pt idx="119">
                  <c:v>8.7078563662665698E-2</c:v>
                </c:pt>
                <c:pt idx="120">
                  <c:v>8.3936421477009596E-2</c:v>
                </c:pt>
                <c:pt idx="121">
                  <c:v>8.0738092060442995E-2</c:v>
                </c:pt>
                <c:pt idx="122">
                  <c:v>7.74835967492392E-2</c:v>
                </c:pt>
                <c:pt idx="123">
                  <c:v>7.4172984420973795E-2</c:v>
                </c:pt>
                <c:pt idx="124">
                  <c:v>7.0806333171917604E-2</c:v>
                </c:pt>
                <c:pt idx="125">
                  <c:v>6.7383752037695699E-2</c:v>
                </c:pt>
                <c:pt idx="126">
                  <c:v>6.3905382759403898E-2</c:v>
                </c:pt>
                <c:pt idx="127">
                  <c:v>6.0371401597340203E-2</c:v>
                </c:pt>
                <c:pt idx="128">
                  <c:v>5.6782021194463697E-2</c:v>
                </c:pt>
                <c:pt idx="129">
                  <c:v>5.3137492491631397E-2</c:v>
                </c:pt>
                <c:pt idx="130">
                  <c:v>4.9438106696589303E-2</c:v>
                </c:pt>
                <c:pt idx="131">
                  <c:v>4.5684197308642802E-2</c:v>
                </c:pt>
                <c:pt idx="132">
                  <c:v>4.1876142200776498E-2</c:v>
                </c:pt>
                <c:pt idx="133">
                  <c:v>3.8014365760958901E-2</c:v>
                </c:pt>
                <c:pt idx="134">
                  <c:v>3.4099341094170899E-2</c:v>
                </c:pt>
                <c:pt idx="135">
                  <c:v>3.0131592286583801E-2</c:v>
                </c:pt>
                <c:pt idx="136">
                  <c:v>2.6111696733150998E-2</c:v>
                </c:pt>
                <c:pt idx="137">
                  <c:v>2.20402875296439E-2</c:v>
                </c:pt>
                <c:pt idx="138">
                  <c:v>1.7918055929988099E-2</c:v>
                </c:pt>
                <c:pt idx="139">
                  <c:v>1.37457538694899E-2</c:v>
                </c:pt>
                <c:pt idx="140">
                  <c:v>9.5241965542454503E-3</c:v>
                </c:pt>
                <c:pt idx="141">
                  <c:v>5.2542651167543104E-3</c:v>
                </c:pt>
                <c:pt idx="142">
                  <c:v>9.3690933737187901E-4</c:v>
                </c:pt>
                <c:pt idx="143">
                  <c:v>-3.4268495691262999E-3</c:v>
                </c:pt>
                <c:pt idx="144">
                  <c:v>-7.8359161030425104E-3</c:v>
                </c:pt>
                <c:pt idx="145">
                  <c:v>-1.2289117566948501E-2</c:v>
                </c:pt>
                <c:pt idx="146">
                  <c:v>-1.6785201092740999E-2</c:v>
                </c:pt>
                <c:pt idx="147">
                  <c:v>-2.1322830611290301E-2</c:v>
                </c:pt>
                <c:pt idx="148">
                  <c:v>-2.5900583768050399E-2</c:v>
                </c:pt>
                <c:pt idx="149">
                  <c:v>-3.0516948788663002E-2</c:v>
                </c:pt>
                <c:pt idx="150">
                  <c:v>-3.5170321299359299E-2</c:v>
                </c:pt>
                <c:pt idx="151">
                  <c:v>-3.9859001107723897E-2</c:v>
                </c:pt>
                <c:pt idx="152">
                  <c:v>-4.4581188950310199E-2</c:v>
                </c:pt>
                <c:pt idx="153">
                  <c:v>-4.9334983214456403E-2</c:v>
                </c:pt>
                <c:pt idx="154">
                  <c:v>-5.4118376642734597E-2</c:v>
                </c:pt>
                <c:pt idx="155">
                  <c:v>-5.8929253029447903E-2</c:v>
                </c:pt>
                <c:pt idx="156">
                  <c:v>-6.3765383919804797E-2</c:v>
                </c:pt>
                <c:pt idx="157">
                  <c:v>-6.8624425323553104E-2</c:v>
                </c:pt>
                <c:pt idx="158">
                  <c:v>-7.3503914456153993E-2</c:v>
                </c:pt>
                <c:pt idx="159">
                  <c:v>-7.8401266521917701E-2</c:v>
                </c:pt>
                <c:pt idx="160">
                  <c:v>-8.3313771554920604E-2</c:v>
                </c:pt>
                <c:pt idx="161">
                  <c:v>-8.8238591335007596E-2</c:v>
                </c:pt>
                <c:pt idx="162">
                  <c:v>-9.3172756397678094E-2</c:v>
                </c:pt>
                <c:pt idx="163">
                  <c:v>-9.8113163158272093E-2</c:v>
                </c:pt>
                <c:pt idx="164">
                  <c:v>-0.103056571172451</c:v>
                </c:pt>
                <c:pt idx="165">
                  <c:v>-0.107999600556652</c:v>
                </c:pt>
                <c:pt idx="166">
                  <c:v>-0.112938729593868</c:v>
                </c:pt>
                <c:pt idx="167">
                  <c:v>-0.117870292551791</c:v>
                </c:pt>
                <c:pt idx="168">
                  <c:v>-0.12279047774206001</c:v>
                </c:pt>
                <c:pt idx="169">
                  <c:v>-0.12769532585104201</c:v>
                </c:pt>
                <c:pt idx="170">
                  <c:v>-0.132580728574204</c:v>
                </c:pt>
                <c:pt idx="171">
                  <c:v>-0.137442427587742</c:v>
                </c:pt>
                <c:pt idx="172">
                  <c:v>-0.14227601389264499</c:v>
                </c:pt>
                <c:pt idx="173">
                  <c:v>-0.147076927567827</c:v>
                </c:pt>
                <c:pt idx="174">
                  <c:v>-0.15184045797020301</c:v>
                </c:pt>
                <c:pt idx="175">
                  <c:v>-0.15656174442080001</c:v>
                </c:pt>
                <c:pt idx="176">
                  <c:v>-0.16123577741694201</c:v>
                </c:pt>
                <c:pt idx="177">
                  <c:v>-0.16585740041129499</c:v>
                </c:pt>
                <c:pt idx="178">
                  <c:v>-0.17042131219911399</c:v>
                </c:pt>
                <c:pt idx="179">
                  <c:v>-0.17492206995524701</c:v>
                </c:pt>
                <c:pt idx="180">
                  <c:v>-0.17935409296240401</c:v>
                </c:pt>
                <c:pt idx="181">
                  <c:v>-0.183711667071772</c:v>
                </c:pt>
                <c:pt idx="182">
                  <c:v>-0.187988949936266</c:v>
                </c:pt>
                <c:pt idx="183">
                  <c:v>-0.192179977055493</c:v>
                </c:pt>
                <c:pt idx="184">
                  <c:v>-0.19627866866982999</c:v>
                </c:pt>
                <c:pt idx="185">
                  <c:v>-0.200278837538854</c:v>
                </c:pt>
                <c:pt idx="186">
                  <c:v>-0.204174197636731</c:v>
                </c:pt>
                <c:pt idx="187">
                  <c:v>-0.207958373793899</c:v>
                </c:pt>
                <c:pt idx="188">
                  <c:v>-0.21162491231063699</c:v>
                </c:pt>
                <c:pt idx="189">
                  <c:v>-0.21516729256372399</c:v>
                </c:pt>
                <c:pt idx="190">
                  <c:v>-0.21857893962240399</c:v>
                </c:pt>
                <c:pt idx="191">
                  <c:v>-0.221853237884302</c:v>
                </c:pt>
                <c:pt idx="192">
                  <c:v>-0.22498354573571899</c:v>
                </c:pt>
                <c:pt idx="193">
                  <c:v>-0.22796321123393201</c:v>
                </c:pt>
                <c:pt idx="194">
                  <c:v>-0.23078558880172501</c:v>
                </c:pt>
                <c:pt idx="195">
                  <c:v>-0.233444056916394</c:v>
                </c:pt>
                <c:pt idx="196">
                  <c:v>-0.23593203676701099</c:v>
                </c:pt>
                <c:pt idx="197">
                  <c:v>-0.23824301184470201</c:v>
                </c:pt>
                <c:pt idx="198">
                  <c:v>-0.240370548421316</c:v>
                </c:pt>
                <c:pt idx="199">
                  <c:v>-0.24230831686208801</c:v>
                </c:pt>
                <c:pt idx="200">
                  <c:v>-0.24405011370782001</c:v>
                </c:pt>
                <c:pt idx="201">
                  <c:v>-0.24558988445191501</c:v>
                </c:pt>
                <c:pt idx="202">
                  <c:v>-0.24692174692720401</c:v>
                </c:pt>
                <c:pt idx="203">
                  <c:v>-0.24804001520725499</c:v>
                </c:pt>
                <c:pt idx="204">
                  <c:v>-0.24893922391668</c:v>
                </c:pt>
                <c:pt idx="205">
                  <c:v>-0.249614152835021</c:v>
                </c:pt>
                <c:pt idx="206">
                  <c:v>-0.25005985166941802</c:v>
                </c:pt>
                <c:pt idx="207">
                  <c:v>-0.250271664862243</c:v>
                </c:pt>
                <c:pt idx="208">
                  <c:v>-0.25024525629172201</c:v>
                </c:pt>
                <c:pt idx="209">
                  <c:v>-0.24997663371616</c:v>
                </c:pt>
                <c:pt idx="210">
                  <c:v>-0.24946217280601801</c:v>
                </c:pt>
                <c:pt idx="211">
                  <c:v>-0.24869864060278801</c:v>
                </c:pt>
                <c:pt idx="212">
                  <c:v>-0.24768321823967099</c:v>
                </c:pt>
                <c:pt idx="213">
                  <c:v>-0.24641352275641601</c:v>
                </c:pt>
                <c:pt idx="214">
                  <c:v>-0.244887627839601</c:v>
                </c:pt>
                <c:pt idx="215">
                  <c:v>-0.24310408332012101</c:v>
                </c:pt>
                <c:pt idx="216">
                  <c:v>-0.24106193326185599</c:v>
                </c:pt>
                <c:pt idx="217">
                  <c:v>-0.238760732479435</c:v>
                </c:pt>
                <c:pt idx="218">
                  <c:v>-0.23620056132870401</c:v>
                </c:pt>
                <c:pt idx="219">
                  <c:v>-0.23338203862107701</c:v>
                </c:pt>
                <c:pt idx="220">
                  <c:v>-0.230306332522285</c:v>
                </c:pt>
                <c:pt idx="221">
                  <c:v>-0.226975169307084</c:v>
                </c:pt>
                <c:pt idx="222">
                  <c:v>-0.223390839854363</c:v>
                </c:pt>
                <c:pt idx="223">
                  <c:v>-0.219556203781444</c:v>
                </c:pt>
                <c:pt idx="224">
                  <c:v>-0.21547469113231699</c:v>
                </c:pt>
                <c:pt idx="225">
                  <c:v>-0.21115030155183101</c:v>
                </c:pt>
                <c:pt idx="226">
                  <c:v>-0.20658760089630299</c:v>
                </c:pt>
                <c:pt idx="227">
                  <c:v>-0.20179171525053399</c:v>
                </c:pt>
                <c:pt idx="228">
                  <c:v>-0.19676832234145999</c:v>
                </c:pt>
                <c:pt idx="229">
                  <c:v>-0.19152364035953001</c:v>
                </c:pt>
                <c:pt idx="230">
                  <c:v>-0.186064414220101</c:v>
                </c:pt>
                <c:pt idx="231">
                  <c:v>-0.18039789931840899</c:v>
                </c:pt>
                <c:pt idx="232">
                  <c:v>-0.174531842852787</c:v>
                </c:pt>
                <c:pt idx="233">
                  <c:v>-0.168474462811501</c:v>
                </c:pt>
                <c:pt idx="234">
                  <c:v>-0.16223442473858399</c:v>
                </c:pt>
                <c:pt idx="235">
                  <c:v>-0.155820816413128</c:v>
                </c:pt>
                <c:pt idx="236">
                  <c:v>-0.14924312059446401</c:v>
                </c:pt>
                <c:pt idx="237">
                  <c:v>-0.14251118600214199</c:v>
                </c:pt>
                <c:pt idx="238">
                  <c:v>-0.13563519671468199</c:v>
                </c:pt>
                <c:pt idx="239">
                  <c:v>-0.12862564018415301</c:v>
                </c:pt>
                <c:pt idx="240">
                  <c:v>-0.12149327407499499</c:v>
                </c:pt>
                <c:pt idx="241">
                  <c:v>-0.11424909214467301</c:v>
                </c:pt>
                <c:pt idx="242">
                  <c:v>-0.10690428939079601</c:v>
                </c:pt>
                <c:pt idx="243">
                  <c:v>-9.9470226694231903E-2</c:v>
                </c:pt>
                <c:pt idx="244">
                  <c:v>-9.1958395190256406E-2</c:v>
                </c:pt>
                <c:pt idx="245">
                  <c:v>-8.4380380600154098E-2</c:v>
                </c:pt>
                <c:pt idx="246">
                  <c:v>-7.6747827753688797E-2</c:v>
                </c:pt>
                <c:pt idx="247">
                  <c:v>-6.9072405528442196E-2</c:v>
                </c:pt>
                <c:pt idx="248">
                  <c:v>-6.13657724239101E-2</c:v>
                </c:pt>
                <c:pt idx="249">
                  <c:v>-5.3639542970593597E-2</c:v>
                </c:pt>
                <c:pt idx="250">
                  <c:v>-4.5905255118364303E-2</c:v>
                </c:pt>
                <c:pt idx="251">
                  <c:v>-3.8174338517682399E-2</c:v>
                </c:pt>
                <c:pt idx="252">
                  <c:v>-3.0458082554944199E-2</c:v>
                </c:pt>
                <c:pt idx="253">
                  <c:v>-2.2767598066753901E-2</c:v>
                </c:pt>
                <c:pt idx="254">
                  <c:v>-1.51137433437483E-2</c:v>
                </c:pt>
                <c:pt idx="255">
                  <c:v>-7.50687476470073E-3</c:v>
                </c:pt>
                <c:pt idx="256" formatCode="0.00E+00">
                  <c:v>4.4239260547702501E-5</c:v>
                </c:pt>
              </c:numCache>
            </c:numRef>
          </c:yVal>
          <c:smooth val="1"/>
          <c:extLst>
            <c:ext xmlns:c16="http://schemas.microsoft.com/office/drawing/2014/chart" uri="{C3380CC4-5D6E-409C-BE32-E72D297353CC}">
              <c16:uniqueId val="{00000003-C956-4B5B-B25F-E71AD10B119B}"/>
            </c:ext>
          </c:extLst>
        </c:ser>
        <c:ser>
          <c:idx val="5"/>
          <c:order val="4"/>
          <c:tx>
            <c:v>n = 1.25</c:v>
          </c:tx>
          <c:spPr>
            <a:ln w="9525" cap="rnd">
              <a:solidFill>
                <a:schemeClr val="accent2"/>
              </a:solidFill>
              <a:prstDash val="solid"/>
              <a:round/>
            </a:ln>
            <a:effectLst/>
          </c:spPr>
          <c:marker>
            <c:symbol val="none"/>
          </c:marker>
          <c:xVal>
            <c:numRef>
              <c:f>'n1.25,Re100'!$A$3:$A$259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'n1.25,Re100'!$D$3:$D$259</c:f>
              <c:numCache>
                <c:formatCode>General</c:formatCode>
                <c:ptCount val="257"/>
                <c:pt idx="0">
                  <c:v>0</c:v>
                </c:pt>
                <c:pt idx="1">
                  <c:v>8.4857567537593992E-3</c:v>
                </c:pt>
                <c:pt idx="2">
                  <c:v>1.6691269096773102E-2</c:v>
                </c:pt>
                <c:pt idx="3">
                  <c:v>2.4714757365374301E-2</c:v>
                </c:pt>
                <c:pt idx="4">
                  <c:v>3.2554927309785299E-2</c:v>
                </c:pt>
                <c:pt idx="5">
                  <c:v>4.0210596846579502E-2</c:v>
                </c:pt>
                <c:pt idx="6">
                  <c:v>4.7680715160423E-2</c:v>
                </c:pt>
                <c:pt idx="7">
                  <c:v>5.49643735097603E-2</c:v>
                </c:pt>
                <c:pt idx="8">
                  <c:v>6.2060809734107901E-2</c:v>
                </c:pt>
                <c:pt idx="9">
                  <c:v>6.8969410203804399E-2</c:v>
                </c:pt>
                <c:pt idx="10">
                  <c:v>7.5689711147347197E-2</c:v>
                </c:pt>
                <c:pt idx="11">
                  <c:v>8.2221400161918604E-2</c:v>
                </c:pt>
                <c:pt idx="12">
                  <c:v>8.8564318207678794E-2</c:v>
                </c:pt>
                <c:pt idx="13">
                  <c:v>9.4718462180878205E-2</c:v>
                </c:pt>
                <c:pt idx="14">
                  <c:v>0.10068398807350799</c:v>
                </c:pt>
                <c:pt idx="15">
                  <c:v>0.10646121467981499</c:v>
                </c:pt>
                <c:pt idx="16">
                  <c:v>0.11205062777251799</c:v>
                </c:pt>
                <c:pt idx="17">
                  <c:v>0.11745288463326101</c:v>
                </c:pt>
                <c:pt idx="18">
                  <c:v>0.12266881877989801</c:v>
                </c:pt>
                <c:pt idx="19">
                  <c:v>0.12769944468786901</c:v>
                </c:pt>
                <c:pt idx="20">
                  <c:v>0.13254596225669399</c:v>
                </c:pt>
                <c:pt idx="21">
                  <c:v>0.137209760729048</c:v>
                </c:pt>
                <c:pt idx="22">
                  <c:v>0.14169242173403701</c:v>
                </c:pt>
                <c:pt idx="23">
                  <c:v>0.14599572110370199</c:v>
                </c:pt>
                <c:pt idx="24">
                  <c:v>0.15012162910833399</c:v>
                </c:pt>
                <c:pt idx="25">
                  <c:v>0.15407230877679001</c:v>
                </c:pt>
                <c:pt idx="26">
                  <c:v>0.15785011201584001</c:v>
                </c:pt>
                <c:pt idx="27">
                  <c:v>0.16145757331807201</c:v>
                </c:pt>
                <c:pt idx="28">
                  <c:v>0.16489740094783301</c:v>
                </c:pt>
                <c:pt idx="29">
                  <c:v>0.168172465612343</c:v>
                </c:pt>
                <c:pt idx="30">
                  <c:v>0.17128578675070399</c:v>
                </c:pt>
                <c:pt idx="31">
                  <c:v>0.17424051669539301</c:v>
                </c:pt>
                <c:pt idx="32">
                  <c:v>0.17703992306723901</c:v>
                </c:pt>
                <c:pt idx="33">
                  <c:v>0.17968736984600001</c:v>
                </c:pt>
                <c:pt idx="34">
                  <c:v>0.182186297607593</c:v>
                </c:pt>
                <c:pt idx="35">
                  <c:v>0.18454020343341199</c:v>
                </c:pt>
                <c:pt idx="36">
                  <c:v>0.186752620978474</c:v>
                </c:pt>
                <c:pt idx="37">
                  <c:v>0.188827101138512</c:v>
                </c:pt>
                <c:pt idx="38">
                  <c:v>0.19076719368909001</c:v>
                </c:pt>
                <c:pt idx="39">
                  <c:v>0.19257643019075399</c:v>
                </c:pt>
                <c:pt idx="40">
                  <c:v>0.19425830837111399</c:v>
                </c:pt>
                <c:pt idx="41">
                  <c:v>0.19581627811474001</c:v>
                </c:pt>
                <c:pt idx="42">
                  <c:v>0.19725372911953801</c:v>
                </c:pt>
                <c:pt idx="43">
                  <c:v>0.19857398021737899</c:v>
                </c:pt>
                <c:pt idx="44">
                  <c:v>0.19978027030834999</c:v>
                </c:pt>
                <c:pt idx="45">
                  <c:v>0.20087575082224399</c:v>
                </c:pt>
                <c:pt idx="46">
                  <c:v>0.201863479596638</c:v>
                </c:pt>
                <c:pt idx="47">
                  <c:v>0.20274641604676499</c:v>
                </c:pt>
                <c:pt idx="48">
                  <c:v>0.20352741749627701</c:v>
                </c:pt>
                <c:pt idx="49">
                  <c:v>0.204209236538171</c:v>
                </c:pt>
                <c:pt idx="50">
                  <c:v>0.204794519299901</c:v>
                </c:pt>
                <c:pt idx="51">
                  <c:v>0.20528580449445399</c:v>
                </c:pt>
                <c:pt idx="52">
                  <c:v>0.20568552314877001</c:v>
                </c:pt>
                <c:pt idx="53">
                  <c:v>0.205995998911427</c:v>
                </c:pt>
                <c:pt idx="54">
                  <c:v>0.20621944885219001</c:v>
                </c:pt>
                <c:pt idx="55">
                  <c:v>0.206357984676457</c:v>
                </c:pt>
                <c:pt idx="56">
                  <c:v>0.20641361428746799</c:v>
                </c:pt>
                <c:pt idx="57">
                  <c:v>0.20638824363812999</c:v>
                </c:pt>
                <c:pt idx="58">
                  <c:v>0.206283678822473</c:v>
                </c:pt>
                <c:pt idx="59">
                  <c:v>0.20610162836392201</c:v>
                </c:pt>
                <c:pt idx="60">
                  <c:v>0.20584370566395699</c:v>
                </c:pt>
                <c:pt idx="61">
                  <c:v>0.20551143158013799</c:v>
                </c:pt>
                <c:pt idx="62">
                  <c:v>0.205106237107265</c:v>
                </c:pt>
                <c:pt idx="63">
                  <c:v>0.204629466139406</c:v>
                </c:pt>
                <c:pt idx="64">
                  <c:v>0.20408237829397499</c:v>
                </c:pt>
                <c:pt idx="65">
                  <c:v>0.203466151781931</c:v>
                </c:pt>
                <c:pt idx="66">
                  <c:v>0.202781886310543</c:v>
                </c:pt>
                <c:pt idx="67">
                  <c:v>0.202030606007264</c:v>
                </c:pt>
                <c:pt idx="68">
                  <c:v>0.2012132623549</c:v>
                </c:pt>
                <c:pt idx="69">
                  <c:v>0.20033073712969601</c:v>
                </c:pt>
                <c:pt idx="70">
                  <c:v>0.199383845335142</c:v>
                </c:pt>
                <c:pt idx="71">
                  <c:v>0.19837333812528099</c:v>
                </c:pt>
                <c:pt idx="72">
                  <c:v>0.19729990571213801</c:v>
                </c:pt>
                <c:pt idx="73">
                  <c:v>0.19616418025254201</c:v>
                </c:pt>
                <c:pt idx="74">
                  <c:v>0.19496673871022999</c:v>
                </c:pt>
                <c:pt idx="75">
                  <c:v>0.19370810568956201</c:v>
                </c:pt>
                <c:pt idx="76">
                  <c:v>0.192388756237624</c:v>
                </c:pt>
                <c:pt idx="77">
                  <c:v>0.19100911861175901</c:v>
                </c:pt>
                <c:pt idx="78">
                  <c:v>0.18956957700992899</c:v>
                </c:pt>
                <c:pt idx="79">
                  <c:v>0.18807047426145601</c:v>
                </c:pt>
                <c:pt idx="80">
                  <c:v>0.18651211447593499</c:v>
                </c:pt>
                <c:pt idx="81">
                  <c:v>0.18489476564822599</c:v>
                </c:pt>
                <c:pt idx="82">
                  <c:v>0.18321866221755601</c:v>
                </c:pt>
                <c:pt idx="83">
                  <c:v>0.18148400757888999</c:v>
                </c:pt>
                <c:pt idx="84">
                  <c:v>0.17969097654478</c:v>
                </c:pt>
                <c:pt idx="85">
                  <c:v>0.17783971775601501</c:v>
                </c:pt>
                <c:pt idx="86">
                  <c:v>0.175930356039499</c:v>
                </c:pt>
                <c:pt idx="87">
                  <c:v>0.17396299471187501</c:v>
                </c:pt>
                <c:pt idx="88">
                  <c:v>0.17193771782758199</c:v>
                </c:pt>
                <c:pt idx="89">
                  <c:v>0.169854592370212</c:v>
                </c:pt>
                <c:pt idx="90">
                  <c:v>0.16771367038625801</c:v>
                </c:pt>
                <c:pt idx="91">
                  <c:v>0.165514991060629</c:v>
                </c:pt>
                <c:pt idx="92">
                  <c:v>0.163258582733603</c:v>
                </c:pt>
                <c:pt idx="93">
                  <c:v>0.160944464859307</c:v>
                </c:pt>
                <c:pt idx="94">
                  <c:v>0.15857264990616399</c:v>
                </c:pt>
                <c:pt idx="95">
                  <c:v>0.15614314520021599</c:v>
                </c:pt>
                <c:pt idx="96">
                  <c:v>0.15365595471267399</c:v>
                </c:pt>
                <c:pt idx="97">
                  <c:v>0.15111108079351401</c:v>
                </c:pt>
                <c:pt idx="98">
                  <c:v>0.14850852585339899</c:v>
                </c:pt>
                <c:pt idx="99">
                  <c:v>0.14584829399662699</c:v>
                </c:pt>
                <c:pt idx="100">
                  <c:v>0.14313039260826699</c:v>
                </c:pt>
                <c:pt idx="101">
                  <c:v>0.140354833898961</c:v>
                </c:pt>
                <c:pt idx="102">
                  <c:v>0.137521636411265</c:v>
                </c:pt>
                <c:pt idx="103">
                  <c:v>0.13463082649161801</c:v>
                </c:pt>
                <c:pt idx="104">
                  <c:v>0.131682439732314</c:v>
                </c:pt>
                <c:pt idx="105">
                  <c:v>0.12867652238796301</c:v>
                </c:pt>
                <c:pt idx="106">
                  <c:v>0.125613132771042</c:v>
                </c:pt>
                <c:pt idx="107">
                  <c:v>0.122492342631218</c:v>
                </c:pt>
                <c:pt idx="108">
                  <c:v>0.119314238523049</c:v>
                </c:pt>
                <c:pt idx="109">
                  <c:v>0.116078923166646</c:v>
                </c:pt>
                <c:pt idx="110">
                  <c:v>0.11278651680577401</c:v>
                </c:pt>
                <c:pt idx="111">
                  <c:v>0.10943715856766301</c:v>
                </c:pt>
                <c:pt idx="112">
                  <c:v>0.10603100782866599</c:v>
                </c:pt>
                <c:pt idx="113">
                  <c:v>0.10256824558965701</c:v>
                </c:pt>
                <c:pt idx="114">
                  <c:v>9.9049075864810696E-2</c:v>
                </c:pt>
                <c:pt idx="115">
                  <c:v>9.5473727087157095E-2</c:v>
                </c:pt>
                <c:pt idx="116">
                  <c:v>9.1842453534051405E-2</c:v>
                </c:pt>
                <c:pt idx="117">
                  <c:v>8.8155536775385193E-2</c:v>
                </c:pt>
                <c:pt idx="118">
                  <c:v>8.4413287147132504E-2</c:v>
                </c:pt>
                <c:pt idx="119">
                  <c:v>8.0616045252525498E-2</c:v>
                </c:pt>
                <c:pt idx="120">
                  <c:v>7.67641834929043E-2</c:v>
                </c:pt>
                <c:pt idx="121">
                  <c:v>7.2858107630031602E-2</c:v>
                </c:pt>
                <c:pt idx="122">
                  <c:v>6.8898258381415306E-2</c:v>
                </c:pt>
                <c:pt idx="123">
                  <c:v>6.4885113049959198E-2</c:v>
                </c:pt>
                <c:pt idx="124">
                  <c:v>6.0819187189045699E-2</c:v>
                </c:pt>
                <c:pt idx="125">
                  <c:v>5.6701036303951201E-2</c:v>
                </c:pt>
                <c:pt idx="126">
                  <c:v>5.2531257590297101E-2</c:v>
                </c:pt>
                <c:pt idx="127">
                  <c:v>4.8310491710077202E-2</c:v>
                </c:pt>
                <c:pt idx="128">
                  <c:v>4.4039424605602201E-2</c:v>
                </c:pt>
                <c:pt idx="129">
                  <c:v>3.9718789351563699E-2</c:v>
                </c:pt>
                <c:pt idx="130">
                  <c:v>3.53493680452346E-2</c:v>
                </c:pt>
                <c:pt idx="131">
                  <c:v>3.09319937346677E-2</c:v>
                </c:pt>
                <c:pt idx="132">
                  <c:v>2.6467552384581101E-2</c:v>
                </c:pt>
                <c:pt idx="133">
                  <c:v>2.19569848794424E-2</c:v>
                </c:pt>
                <c:pt idx="134">
                  <c:v>1.7401289063074501E-2</c:v>
                </c:pt>
                <c:pt idx="135">
                  <c:v>1.28015218139061E-2</c:v>
                </c:pt>
                <c:pt idx="136">
                  <c:v>8.1588011547467001E-3</c:v>
                </c:pt>
                <c:pt idx="137">
                  <c:v>3.47430839573998E-3</c:v>
                </c:pt>
                <c:pt idx="138">
                  <c:v>-1.2507096911483499E-3</c:v>
                </c:pt>
                <c:pt idx="139">
                  <c:v>-6.0149386680527998E-3</c:v>
                </c:pt>
                <c:pt idx="140">
                  <c:v>-1.0816994199839201E-2</c:v>
                </c:pt>
                <c:pt idx="141">
                  <c:v>-1.5655419798121201E-2</c:v>
                </c:pt>
                <c:pt idx="142">
                  <c:v>-2.0528684543788301E-2</c:v>
                </c:pt>
                <c:pt idx="143">
                  <c:v>-2.5435180791625E-2</c:v>
                </c:pt>
                <c:pt idx="144">
                  <c:v>-3.0373221861163299E-2</c:v>
                </c:pt>
                <c:pt idx="145">
                  <c:v>-3.5341039718458901E-2</c:v>
                </c:pt>
                <c:pt idx="146">
                  <c:v>-4.0336782654155898E-2</c:v>
                </c:pt>
                <c:pt idx="147">
                  <c:v>-4.5358512963866601E-2</c:v>
                </c:pt>
                <c:pt idx="148">
                  <c:v>-5.0404204637683199E-2</c:v>
                </c:pt>
                <c:pt idx="149">
                  <c:v>-5.5471741066420402E-2</c:v>
                </c:pt>
                <c:pt idx="150">
                  <c:v>-6.0558912773087399E-2</c:v>
                </c:pt>
                <c:pt idx="151">
                  <c:v>-6.5663415179015902E-2</c:v>
                </c:pt>
                <c:pt idx="152">
                  <c:v>-7.0782846415041206E-2</c:v>
                </c:pt>
                <c:pt idx="153">
                  <c:v>-7.5914705189206802E-2</c:v>
                </c:pt>
                <c:pt idx="154">
                  <c:v>-8.1056388723536807E-2</c:v>
                </c:pt>
                <c:pt idx="155">
                  <c:v>-8.6205190773553098E-2</c:v>
                </c:pt>
                <c:pt idx="156">
                  <c:v>-9.1358299745408697E-2</c:v>
                </c:pt>
                <c:pt idx="157">
                  <c:v>-9.6512796926683297E-2</c:v>
                </c:pt>
                <c:pt idx="158">
                  <c:v>-0.10166565484812801</c:v>
                </c:pt>
                <c:pt idx="159">
                  <c:v>-0.106813735794859</c:v>
                </c:pt>
                <c:pt idx="160">
                  <c:v>-0.111953790486716</c:v>
                </c:pt>
                <c:pt idx="161">
                  <c:v>-0.117082456948698</c:v>
                </c:pt>
                <c:pt idx="162">
                  <c:v>-0.122196259593533</c:v>
                </c:pt>
                <c:pt idx="163">
                  <c:v>-0.12729160853951299</c:v>
                </c:pt>
                <c:pt idx="164">
                  <c:v>-0.13236479918775201</c:v>
                </c:pt>
                <c:pt idx="165">
                  <c:v>-0.13741201208387499</c:v>
                </c:pt>
                <c:pt idx="166">
                  <c:v>-0.14242931308992199</c:v>
                </c:pt>
                <c:pt idx="167">
                  <c:v>-0.14741265389285199</c:v>
                </c:pt>
                <c:pt idx="168">
                  <c:v>-0.152357872876386</c:v>
                </c:pt>
                <c:pt idx="169">
                  <c:v>-0.15726069638315801</c:v>
                </c:pt>
                <c:pt idx="170">
                  <c:v>-0.16211674039403701</c:v>
                </c:pt>
                <c:pt idx="171">
                  <c:v>-0.16692151265114999</c:v>
                </c:pt>
                <c:pt idx="172">
                  <c:v>-0.17167041525047499</c:v>
                </c:pt>
                <c:pt idx="173">
                  <c:v>-0.17635874772891</c:v>
                </c:pt>
                <c:pt idx="174">
                  <c:v>-0.18098171066936899</c:v>
                </c:pt>
                <c:pt idx="175">
                  <c:v>-0.185534409845797</c:v>
                </c:pt>
                <c:pt idx="176">
                  <c:v>-0.190011860927885</c:v>
                </c:pt>
                <c:pt idx="177">
                  <c:v>-0.19440899476283499</c:v>
                </c:pt>
                <c:pt idx="178">
                  <c:v>-0.19872066324868701</c:v>
                </c:pt>
                <c:pt idx="179">
                  <c:v>-0.20294164581047799</c:v>
                </c:pt>
                <c:pt idx="180">
                  <c:v>-0.20706665648696801</c:v>
                </c:pt>
                <c:pt idx="181">
                  <c:v>-0.21109035163172801</c:v>
                </c:pt>
                <c:pt idx="182">
                  <c:v>-0.215007338228204</c:v>
                </c:pt>
                <c:pt idx="183">
                  <c:v>-0.21881218281388501</c:v>
                </c:pt>
                <c:pt idx="184">
                  <c:v>-0.222499421004028</c:v>
                </c:pt>
                <c:pt idx="185">
                  <c:v>-0.22606356760058999</c:v>
                </c:pt>
                <c:pt idx="186">
                  <c:v>-0.22949912726704</c:v>
                </c:pt>
                <c:pt idx="187">
                  <c:v>-0.23280060574482001</c:v>
                </c:pt>
                <c:pt idx="188">
                  <c:v>-0.235962521582292</c:v>
                </c:pt>
                <c:pt idx="189">
                  <c:v>-0.23897941834220299</c:v>
                </c:pt>
                <c:pt idx="190">
                  <c:v>-0.24184587724911599</c:v>
                </c:pt>
                <c:pt idx="191">
                  <c:v>-0.244556530233838</c:v>
                </c:pt>
                <c:pt idx="192">
                  <c:v>-0.24710607332787701</c:v>
                </c:pt>
                <c:pt idx="193">
                  <c:v>-0.24948928035721599</c:v>
                </c:pt>
                <c:pt idx="194">
                  <c:v>-0.25170101688146601</c:v>
                </c:pt>
                <c:pt idx="195">
                  <c:v>-0.25373625432163199</c:v>
                </c:pt>
                <c:pt idx="196">
                  <c:v>-0.25559008421739898</c:v>
                </c:pt>
                <c:pt idx="197">
                  <c:v>-0.25725773255305001</c:v>
                </c:pt>
                <c:pt idx="198">
                  <c:v>-0.25873457408985601</c:v>
                </c:pt>
                <c:pt idx="199">
                  <c:v>-0.26001614664200201</c:v>
                </c:pt>
                <c:pt idx="200">
                  <c:v>-0.26109816523291401</c:v>
                </c:pt>
                <c:pt idx="201">
                  <c:v>-0.26197653606910898</c:v>
                </c:pt>
                <c:pt idx="202">
                  <c:v>-0.262647370269465</c:v>
                </c:pt>
                <c:pt idx="203">
                  <c:v>-0.26310699728904702</c:v>
                </c:pt>
                <c:pt idx="204">
                  <c:v>-0.26335197797825499</c:v>
                </c:pt>
                <c:pt idx="205">
                  <c:v>-0.26337911722011698</c:v>
                </c:pt>
                <c:pt idx="206">
                  <c:v>-0.26318547609097498</c:v>
                </c:pt>
                <c:pt idx="207">
                  <c:v>-0.26276838349248699</c:v>
                </c:pt>
                <c:pt idx="208">
                  <c:v>-0.26212544720592901</c:v>
                </c:pt>
                <c:pt idx="209">
                  <c:v>-0.26125456432299599</c:v>
                </c:pt>
                <c:pt idx="210">
                  <c:v>-0.26015393101079698</c:v>
                </c:pt>
                <c:pt idx="211">
                  <c:v>-0.25882205157237298</c:v>
                </c:pt>
                <c:pt idx="212">
                  <c:v>-0.257257746767934</c:v>
                </c:pt>
                <c:pt idx="213">
                  <c:v>-0.25546016136590599</c:v>
                </c:pt>
                <c:pt idx="214">
                  <c:v>-0.25342877089701599</c:v>
                </c:pt>
                <c:pt idx="215">
                  <c:v>-0.25116338758877998</c:v>
                </c:pt>
                <c:pt idx="216">
                  <c:v>-0.24866416546204201</c:v>
                </c:pt>
                <c:pt idx="217">
                  <c:v>-0.245931604575538</c:v>
                </c:pt>
                <c:pt idx="218">
                  <c:v>-0.24296655440883999</c:v>
                </c:pt>
                <c:pt idx="219">
                  <c:v>-0.23977021637852</c:v>
                </c:pt>
                <c:pt idx="220">
                  <c:v>-0.23634414548676599</c:v>
                </c:pt>
                <c:pt idx="221">
                  <c:v>-0.232690251106285</c:v>
                </c:pt>
                <c:pt idx="222">
                  <c:v>-0.22881079690972</c:v>
                </c:pt>
                <c:pt idx="223">
                  <c:v>-0.22470839995640501</c:v>
                </c:pt>
                <c:pt idx="224">
                  <c:v>-0.22038602895370801</c:v>
                </c:pt>
                <c:pt idx="225">
                  <c:v>-0.21584700171465501</c:v>
                </c:pt>
                <c:pt idx="226">
                  <c:v>-0.211094981837954</c:v>
                </c:pt>
                <c:pt idx="227">
                  <c:v>-0.206133974640828</c:v>
                </c:pt>
                <c:pt idx="228">
                  <c:v>-0.20096832237930401</c:v>
                </c:pt>
                <c:pt idx="229">
                  <c:v>-0.19560269879476999</c:v>
                </c:pt>
                <c:pt idx="230">
                  <c:v>-0.19004210302958799</c:v>
                </c:pt>
                <c:pt idx="231">
                  <c:v>-0.18429185295848299</c:v>
                </c:pt>
                <c:pt idx="232">
                  <c:v>-0.17835757798611299</c:v>
                </c:pt>
                <c:pt idx="233">
                  <c:v>-0.172245211364847</c:v>
                </c:pt>
                <c:pt idx="234">
                  <c:v>-0.16596098209012</c:v>
                </c:pt>
                <c:pt idx="235">
                  <c:v>-0.159511406433923</c:v>
                </c:pt>
                <c:pt idx="236">
                  <c:v>-0.15290327917987201</c:v>
                </c:pt>
                <c:pt idx="237">
                  <c:v>-0.146143664625907</c:v>
                </c:pt>
                <c:pt idx="238">
                  <c:v>-0.13923988742288301</c:v>
                </c:pt>
                <c:pt idx="239">
                  <c:v>-0.13219952331905499</c:v>
                </c:pt>
                <c:pt idx="240">
                  <c:v>-0.12503038988153101</c:v>
                </c:pt>
                <c:pt idx="241">
                  <c:v>-0.117740537266161</c:v>
                </c:pt>
                <c:pt idx="242">
                  <c:v>-0.110338239106516</c:v>
                </c:pt>
                <c:pt idx="243">
                  <c:v>-0.10283198359054201</c:v>
                </c:pt>
                <c:pt idx="244">
                  <c:v>-9.5230464789153896E-2</c:v>
                </c:pt>
                <c:pt idx="245">
                  <c:v>-8.7542574293296302E-2</c:v>
                </c:pt>
                <c:pt idx="246">
                  <c:v>-7.9777393200903102E-2</c:v>
                </c:pt>
                <c:pt idx="247">
                  <c:v>-7.1944184462298499E-2</c:v>
                </c:pt>
                <c:pt idx="248">
                  <c:v>-6.4052385510288398E-2</c:v>
                </c:pt>
                <c:pt idx="249">
                  <c:v>-5.6111600873561499E-2</c:v>
                </c:pt>
                <c:pt idx="250">
                  <c:v>-4.8131593806633802E-2</c:v>
                </c:pt>
                <c:pt idx="251">
                  <c:v>-4.0122273978718398E-2</c:v>
                </c:pt>
                <c:pt idx="252">
                  <c:v>-3.2093672281238002E-2</c:v>
                </c:pt>
                <c:pt idx="253">
                  <c:v>-2.4055875985260801E-2</c:v>
                </c:pt>
                <c:pt idx="254">
                  <c:v>-1.6018845622693199E-2</c:v>
                </c:pt>
                <c:pt idx="255">
                  <c:v>-7.9918939010915502E-3</c:v>
                </c:pt>
                <c:pt idx="256" formatCode="0.00E+00">
                  <c:v>0</c:v>
                </c:pt>
              </c:numCache>
            </c:numRef>
          </c:yVal>
          <c:smooth val="1"/>
          <c:extLst>
            <c:ext xmlns:c16="http://schemas.microsoft.com/office/drawing/2014/chart" uri="{C3380CC4-5D6E-409C-BE32-E72D297353CC}">
              <c16:uniqueId val="{00000004-C956-4B5B-B25F-E71AD10B119B}"/>
            </c:ext>
          </c:extLst>
        </c:ser>
        <c:ser>
          <c:idx val="1"/>
          <c:order val="5"/>
          <c:tx>
            <c:v>n = 1.5</c:v>
          </c:tx>
          <c:spPr>
            <a:ln w="9525" cap="rnd">
              <a:solidFill>
                <a:srgbClr val="00B0F0"/>
              </a:solidFill>
              <a:prstDash val="solid"/>
              <a:round/>
            </a:ln>
            <a:effectLst/>
          </c:spPr>
          <c:marker>
            <c:symbol val="none"/>
          </c:marker>
          <c:xVal>
            <c:numRef>
              <c:f>'n1.5,Re100'!$A$3:$A$259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'n1.5,Re100'!$D$3:$D$259</c:f>
              <c:numCache>
                <c:formatCode>General</c:formatCode>
                <c:ptCount val="257"/>
                <c:pt idx="0">
                  <c:v>0</c:v>
                </c:pt>
                <c:pt idx="1">
                  <c:v>9.2077249554382203E-3</c:v>
                </c:pt>
                <c:pt idx="2">
                  <c:v>1.80644559769663E-2</c:v>
                </c:pt>
                <c:pt idx="3">
                  <c:v>2.67561838962607E-2</c:v>
                </c:pt>
                <c:pt idx="4">
                  <c:v>3.5280298935728503E-2</c:v>
                </c:pt>
                <c:pt idx="5">
                  <c:v>4.3634174057351399E-2</c:v>
                </c:pt>
                <c:pt idx="6">
                  <c:v>5.18151842023419E-2</c:v>
                </c:pt>
                <c:pt idx="7">
                  <c:v>5.9820772803100303E-2</c:v>
                </c:pt>
                <c:pt idx="8">
                  <c:v>6.7648434097952195E-2</c:v>
                </c:pt>
                <c:pt idx="9">
                  <c:v>7.5295763341862401E-2</c:v>
                </c:pt>
                <c:pt idx="10">
                  <c:v>8.2760421097503506E-2</c:v>
                </c:pt>
                <c:pt idx="11">
                  <c:v>9.0040182040731595E-2</c:v>
                </c:pt>
                <c:pt idx="12">
                  <c:v>9.7132896929714899E-2</c:v>
                </c:pt>
                <c:pt idx="13">
                  <c:v>0.10403654202419001</c:v>
                </c:pt>
                <c:pt idx="14">
                  <c:v>0.110749185812028</c:v>
                </c:pt>
                <c:pt idx="15">
                  <c:v>0.117269036672666</c:v>
                </c:pt>
                <c:pt idx="16">
                  <c:v>0.123594419117045</c:v>
                </c:pt>
                <c:pt idx="17">
                  <c:v>0.12972381699466901</c:v>
                </c:pt>
                <c:pt idx="18">
                  <c:v>0.13565586311518801</c:v>
                </c:pt>
                <c:pt idx="19">
                  <c:v>0.14138937582719999</c:v>
                </c:pt>
                <c:pt idx="20">
                  <c:v>0.14692336473256001</c:v>
                </c:pt>
                <c:pt idx="21">
                  <c:v>0.15225705882599799</c:v>
                </c:pt>
                <c:pt idx="22">
                  <c:v>0.15738992915131</c:v>
                </c:pt>
                <c:pt idx="23">
                  <c:v>0.162321706499226</c:v>
                </c:pt>
                <c:pt idx="24">
                  <c:v>0.16705241926849801</c:v>
                </c:pt>
                <c:pt idx="25">
                  <c:v>0.17158239789666099</c:v>
                </c:pt>
                <c:pt idx="26">
                  <c:v>0.175912323234684</c:v>
                </c:pt>
                <c:pt idx="27">
                  <c:v>0.180043213815131</c:v>
                </c:pt>
                <c:pt idx="28">
                  <c:v>0.18397647762825101</c:v>
                </c:pt>
                <c:pt idx="29">
                  <c:v>0.18771387798512601</c:v>
                </c:pt>
                <c:pt idx="30">
                  <c:v>0.191257581017962</c:v>
                </c:pt>
                <c:pt idx="31">
                  <c:v>0.19461009742149399</c:v>
                </c:pt>
                <c:pt idx="32">
                  <c:v>0.19777432023334801</c:v>
                </c:pt>
                <c:pt idx="33">
                  <c:v>0.20075344342684101</c:v>
                </c:pt>
                <c:pt idx="34">
                  <c:v>0.20355098902768401</c:v>
                </c:pt>
                <c:pt idx="35">
                  <c:v>0.20617070804292201</c:v>
                </c:pt>
                <c:pt idx="36">
                  <c:v>0.20861660060012199</c:v>
                </c:pt>
                <c:pt idx="37">
                  <c:v>0.21089280773153299</c:v>
                </c:pt>
                <c:pt idx="38">
                  <c:v>0.21300363069224101</c:v>
                </c:pt>
                <c:pt idx="39">
                  <c:v>0.21495342222046801</c:v>
                </c:pt>
                <c:pt idx="40">
                  <c:v>0.21674661077957399</c:v>
                </c:pt>
                <c:pt idx="41">
                  <c:v>0.21838759751123701</c:v>
                </c:pt>
                <c:pt idx="42">
                  <c:v>0.219880788895013</c:v>
                </c:pt>
                <c:pt idx="43">
                  <c:v>0.22123050231608801</c:v>
                </c:pt>
                <c:pt idx="44">
                  <c:v>0.22244100813963599</c:v>
                </c:pt>
                <c:pt idx="45">
                  <c:v>0.22351644406982299</c:v>
                </c:pt>
                <c:pt idx="46">
                  <c:v>0.22446086590748199</c:v>
                </c:pt>
                <c:pt idx="47">
                  <c:v>0.22527816926319599</c:v>
                </c:pt>
                <c:pt idx="48">
                  <c:v>0.22597214750338299</c:v>
                </c:pt>
                <c:pt idx="49">
                  <c:v>0.226546418778412</c:v>
                </c:pt>
                <c:pt idx="50">
                  <c:v>0.227004489597738</c:v>
                </c:pt>
                <c:pt idx="51">
                  <c:v>0.227349685161884</c:v>
                </c:pt>
                <c:pt idx="52">
                  <c:v>0.22758521729131201</c:v>
                </c:pt>
                <c:pt idx="53">
                  <c:v>0.22771411636170499</c:v>
                </c:pt>
                <c:pt idx="54">
                  <c:v>0.22773930269075199</c:v>
                </c:pt>
                <c:pt idx="55">
                  <c:v>0.22766351875278201</c:v>
                </c:pt>
                <c:pt idx="56">
                  <c:v>0.227489403471521</c:v>
                </c:pt>
                <c:pt idx="57">
                  <c:v>0.22721942373005799</c:v>
                </c:pt>
                <c:pt idx="58">
                  <c:v>0.22685595127991601</c:v>
                </c:pt>
                <c:pt idx="59">
                  <c:v>0.22640119283267701</c:v>
                </c:pt>
                <c:pt idx="60">
                  <c:v>0.22585726947440399</c:v>
                </c:pt>
                <c:pt idx="61">
                  <c:v>0.225226144826322</c:v>
                </c:pt>
                <c:pt idx="62">
                  <c:v>0.22450970696391301</c:v>
                </c:pt>
                <c:pt idx="63">
                  <c:v>0.22370969427816101</c:v>
                </c:pt>
                <c:pt idx="64">
                  <c:v>0.22282777995867201</c:v>
                </c:pt>
                <c:pt idx="65">
                  <c:v>0.22186549528821101</c:v>
                </c:pt>
                <c:pt idx="66">
                  <c:v>0.22082431677494399</c:v>
                </c:pt>
                <c:pt idx="67">
                  <c:v>0.21970558668330201</c:v>
                </c:pt>
                <c:pt idx="68">
                  <c:v>0.21851060290397001</c:v>
                </c:pt>
                <c:pt idx="69">
                  <c:v>0.21724053657269399</c:v>
                </c:pt>
                <c:pt idx="70">
                  <c:v>0.215896524756618</c:v>
                </c:pt>
                <c:pt idx="71">
                  <c:v>0.21447958504607201</c:v>
                </c:pt>
                <c:pt idx="72">
                  <c:v>0.212990711118344</c:v>
                </c:pt>
                <c:pt idx="73">
                  <c:v>0.21143078421045899</c:v>
                </c:pt>
                <c:pt idx="74">
                  <c:v>0.20980067160061999</c:v>
                </c:pt>
                <c:pt idx="75">
                  <c:v>0.20810113488594401</c:v>
                </c:pt>
                <c:pt idx="76">
                  <c:v>0.20633293140064499</c:v>
                </c:pt>
                <c:pt idx="77">
                  <c:v>0.204496719234215</c:v>
                </c:pt>
                <c:pt idx="78">
                  <c:v>0.20259316158618501</c:v>
                </c:pt>
                <c:pt idx="79">
                  <c:v>0.200622828469389</c:v>
                </c:pt>
                <c:pt idx="80">
                  <c:v>0.19858630398560301</c:v>
                </c:pt>
                <c:pt idx="81">
                  <c:v>0.19648408466696901</c:v>
                </c:pt>
                <c:pt idx="82">
                  <c:v>0.194316689646336</c:v>
                </c:pt>
                <c:pt idx="83">
                  <c:v>0.19208455559891299</c:v>
                </c:pt>
                <c:pt idx="84">
                  <c:v>0.18978814977664701</c:v>
                </c:pt>
                <c:pt idx="85">
                  <c:v>0.187427861522596</c:v>
                </c:pt>
                <c:pt idx="86">
                  <c:v>0.18500411814055601</c:v>
                </c:pt>
                <c:pt idx="87">
                  <c:v>0.18251727296678999</c:v>
                </c:pt>
                <c:pt idx="88">
                  <c:v>0.179967724054167</c:v>
                </c:pt>
                <c:pt idx="89">
                  <c:v>0.17735579879937899</c:v>
                </c:pt>
                <c:pt idx="90">
                  <c:v>0.174681875434233</c:v>
                </c:pt>
                <c:pt idx="91">
                  <c:v>0.17194626422044099</c:v>
                </c:pt>
                <c:pt idx="92">
                  <c:v>0.16914933175786001</c:v>
                </c:pt>
                <c:pt idx="93">
                  <c:v>0.166291378771972</c:v>
                </c:pt>
                <c:pt idx="94">
                  <c:v>0.16337276726795</c:v>
                </c:pt>
                <c:pt idx="95">
                  <c:v>0.16039379494633799</c:v>
                </c:pt>
                <c:pt idx="96">
                  <c:v>0.1573548252508</c:v>
                </c:pt>
                <c:pt idx="97">
                  <c:v>0.15425615845374199</c:v>
                </c:pt>
                <c:pt idx="98">
                  <c:v>0.151098164662544</c:v>
                </c:pt>
                <c:pt idx="99">
                  <c:v>0.14788115161776699</c:v>
                </c:pt>
                <c:pt idx="100">
                  <c:v>0.14460550073603801</c:v>
                </c:pt>
                <c:pt idx="101">
                  <c:v>0.141271531658405</c:v>
                </c:pt>
                <c:pt idx="102">
                  <c:v>0.13787964141704301</c:v>
                </c:pt>
                <c:pt idx="103">
                  <c:v>0.13443016576033001</c:v>
                </c:pt>
                <c:pt idx="104">
                  <c:v>0.13092352153472001</c:v>
                </c:pt>
                <c:pt idx="105">
                  <c:v>0.12736006479720399</c:v>
                </c:pt>
                <c:pt idx="106">
                  <c:v>0.12374023650339901</c:v>
                </c:pt>
                <c:pt idx="107">
                  <c:v>0.12006441739866699</c:v>
                </c:pt>
                <c:pt idx="108">
                  <c:v>0.116333077099622</c:v>
                </c:pt>
                <c:pt idx="109">
                  <c:v>0.112546625734584</c:v>
                </c:pt>
                <c:pt idx="110">
                  <c:v>0.108705566499402</c:v>
                </c:pt>
                <c:pt idx="111">
                  <c:v>0.10481034399874101</c:v>
                </c:pt>
                <c:pt idx="112">
                  <c:v>0.10086150034951601</c:v>
                </c:pt>
                <c:pt idx="113">
                  <c:v>9.6859520159279594E-2</c:v>
                </c:pt>
                <c:pt idx="114">
                  <c:v>9.2804990242382798E-2</c:v>
                </c:pt>
                <c:pt idx="115">
                  <c:v>8.8698441162532907E-2</c:v>
                </c:pt>
                <c:pt idx="116">
                  <c:v>8.4540510617851006E-2</c:v>
                </c:pt>
                <c:pt idx="117">
                  <c:v>8.0331781473072197E-2</c:v>
                </c:pt>
                <c:pt idx="118">
                  <c:v>7.6072948858853101E-2</c:v>
                </c:pt>
                <c:pt idx="119">
                  <c:v>7.1764654626034E-2</c:v>
                </c:pt>
                <c:pt idx="120">
                  <c:v>6.7407658190049402E-2</c:v>
                </c:pt>
                <c:pt idx="121">
                  <c:v>6.3002667355806702E-2</c:v>
                </c:pt>
                <c:pt idx="122">
                  <c:v>5.8550512917583002E-2</c:v>
                </c:pt>
                <c:pt idx="123">
                  <c:v>5.4051975829079897E-2</c:v>
                </c:pt>
                <c:pt idx="124">
                  <c:v>4.9507965540314801E-2</c:v>
                </c:pt>
                <c:pt idx="125">
                  <c:v>4.4919343524100597E-2</c:v>
                </c:pt>
                <c:pt idx="126">
                  <c:v>4.0287105291825297E-2</c:v>
                </c:pt>
                <c:pt idx="127">
                  <c:v>3.5612200336099201E-2</c:v>
                </c:pt>
                <c:pt idx="128">
                  <c:v>3.0895717714777501E-2</c:v>
                </c:pt>
                <c:pt idx="129">
                  <c:v>2.61387025310829E-2</c:v>
                </c:pt>
                <c:pt idx="130">
                  <c:v>2.1342344907960099E-2</c:v>
                </c:pt>
                <c:pt idx="131">
                  <c:v>1.6507793202845102E-2</c:v>
                </c:pt>
                <c:pt idx="132">
                  <c:v>1.16363461109966E-2</c:v>
                </c:pt>
                <c:pt idx="133">
                  <c:v>6.72926290332518E-3</c:v>
                </c:pt>
                <c:pt idx="134">
                  <c:v>1.7879582968041601E-3</c:v>
                </c:pt>
                <c:pt idx="135">
                  <c:v>-3.1861898891326198E-3</c:v>
                </c:pt>
                <c:pt idx="136">
                  <c:v>-8.1916435747156208E-3</c:v>
                </c:pt>
                <c:pt idx="137">
                  <c:v>-1.32268988267057E-2</c:v>
                </c:pt>
                <c:pt idx="138">
                  <c:v>-1.8290287026764201E-2</c:v>
                </c:pt>
                <c:pt idx="139">
                  <c:v>-2.33801706865111E-2</c:v>
                </c:pt>
                <c:pt idx="140">
                  <c:v>-2.8494743704212799E-2</c:v>
                </c:pt>
                <c:pt idx="141">
                  <c:v>-3.3632227784538803E-2</c:v>
                </c:pt>
                <c:pt idx="142">
                  <c:v>-3.8790672704629103E-2</c:v>
                </c:pt>
                <c:pt idx="143">
                  <c:v>-4.3968152379394797E-2</c:v>
                </c:pt>
                <c:pt idx="144">
                  <c:v>-4.9162566222314699E-2</c:v>
                </c:pt>
                <c:pt idx="145">
                  <c:v>-5.4371833740164202E-2</c:v>
                </c:pt>
                <c:pt idx="146">
                  <c:v>-5.9593698236391102E-2</c:v>
                </c:pt>
                <c:pt idx="147">
                  <c:v>-6.4825918668447002E-2</c:v>
                </c:pt>
                <c:pt idx="148">
                  <c:v>-7.0066077093588405E-2</c:v>
                </c:pt>
                <c:pt idx="149">
                  <c:v>-7.5311766386527104E-2</c:v>
                </c:pt>
                <c:pt idx="150">
                  <c:v>-8.0560402958999203E-2</c:v>
                </c:pt>
                <c:pt idx="151">
                  <c:v>-8.5809408825158598E-2</c:v>
                </c:pt>
                <c:pt idx="152">
                  <c:v>-9.1056031226604495E-2</c:v>
                </c:pt>
                <c:pt idx="153">
                  <c:v>-9.6297517458099599E-2</c:v>
                </c:pt>
                <c:pt idx="154">
                  <c:v>-0.101530943088457</c:v>
                </c:pt>
                <c:pt idx="155">
                  <c:v>-0.10675337792950899</c:v>
                </c:pt>
                <c:pt idx="156">
                  <c:v>-0.111961724551024</c:v>
                </c:pt>
                <c:pt idx="157">
                  <c:v>-0.11715287379967</c:v>
                </c:pt>
                <c:pt idx="158">
                  <c:v>-0.122323555255876</c:v>
                </c:pt>
                <c:pt idx="159">
                  <c:v>-0.12747048079266099</c:v>
                </c:pt>
                <c:pt idx="160">
                  <c:v>-0.132590208510177</c:v>
                </c:pt>
                <c:pt idx="161">
                  <c:v>-0.13767927296924401</c:v>
                </c:pt>
                <c:pt idx="162">
                  <c:v>-0.14273406396510299</c:v>
                </c:pt>
                <c:pt idx="163">
                  <c:v>-0.14775094227594501</c:v>
                </c:pt>
                <c:pt idx="164">
                  <c:v>-0.15272613440512001</c:v>
                </c:pt>
                <c:pt idx="165">
                  <c:v>-0.15765583294523799</c:v>
                </c:pt>
                <c:pt idx="166">
                  <c:v>-0.162536108135619</c:v>
                </c:pt>
                <c:pt idx="167">
                  <c:v>-0.16736299224789</c:v>
                </c:pt>
                <c:pt idx="168">
                  <c:v>-0.17213240848391601</c:v>
                </c:pt>
                <c:pt idx="169">
                  <c:v>-0.17684023912584901</c:v>
                </c:pt>
                <c:pt idx="170">
                  <c:v>-0.18148227195262701</c:v>
                </c:pt>
                <c:pt idx="171">
                  <c:v>-0.186054252250059</c:v>
                </c:pt>
                <c:pt idx="172">
                  <c:v>-0.19055184656597701</c:v>
                </c:pt>
                <c:pt idx="173">
                  <c:v>-0.19497067902669801</c:v>
                </c:pt>
                <c:pt idx="174">
                  <c:v>-0.199306311897058</c:v>
                </c:pt>
                <c:pt idx="175">
                  <c:v>-0.20355426698104301</c:v>
                </c:pt>
                <c:pt idx="176">
                  <c:v>-0.20771002211755901</c:v>
                </c:pt>
                <c:pt idx="177">
                  <c:v>-0.21176901873929299</c:v>
                </c:pt>
                <c:pt idx="178">
                  <c:v>-0.21572667313121199</c:v>
                </c:pt>
                <c:pt idx="179">
                  <c:v>-0.21957837146948</c:v>
                </c:pt>
                <c:pt idx="180">
                  <c:v>-0.223319494408633</c:v>
                </c:pt>
                <c:pt idx="181">
                  <c:v>-0.22694540111195699</c:v>
                </c:pt>
                <c:pt idx="182">
                  <c:v>-0.23045146552412199</c:v>
                </c:pt>
                <c:pt idx="183">
                  <c:v>-0.23383305103013199</c:v>
                </c:pt>
                <c:pt idx="184">
                  <c:v>-0.237085556619474</c:v>
                </c:pt>
                <c:pt idx="185">
                  <c:v>-0.240204383870954</c:v>
                </c:pt>
                <c:pt idx="186">
                  <c:v>-0.24318499112605499</c:v>
                </c:pt>
                <c:pt idx="187">
                  <c:v>-0.24602285449366701</c:v>
                </c:pt>
                <c:pt idx="188">
                  <c:v>-0.24871352812538999</c:v>
                </c:pt>
                <c:pt idx="189">
                  <c:v>-0.25125260087249701</c:v>
                </c:pt>
                <c:pt idx="190">
                  <c:v>-0.253635760792637</c:v>
                </c:pt>
                <c:pt idx="191">
                  <c:v>-0.25585874897882299</c:v>
                </c:pt>
                <c:pt idx="192">
                  <c:v>-0.25791742652087801</c:v>
                </c:pt>
                <c:pt idx="193">
                  <c:v>-0.25980772687202303</c:v>
                </c:pt>
                <c:pt idx="194">
                  <c:v>-0.261525723632618</c:v>
                </c:pt>
                <c:pt idx="195">
                  <c:v>-0.26306758263410601</c:v>
                </c:pt>
                <c:pt idx="196">
                  <c:v>-0.26442962909837098</c:v>
                </c:pt>
                <c:pt idx="197">
                  <c:v>-0.265608300411802</c:v>
                </c:pt>
                <c:pt idx="198">
                  <c:v>-0.26660021143080698</c:v>
                </c:pt>
                <c:pt idx="199">
                  <c:v>-0.26740210870085701</c:v>
                </c:pt>
                <c:pt idx="200">
                  <c:v>-0.26801093291663602</c:v>
                </c:pt>
                <c:pt idx="201">
                  <c:v>-0.26842377512173898</c:v>
                </c:pt>
                <c:pt idx="202">
                  <c:v>-0.26863793557996901</c:v>
                </c:pt>
                <c:pt idx="203">
                  <c:v>-0.268650882279795</c:v>
                </c:pt>
                <c:pt idx="204">
                  <c:v>-0.26846030572141499</c:v>
                </c:pt>
                <c:pt idx="205">
                  <c:v>-0.26806407985403902</c:v>
                </c:pt>
                <c:pt idx="206">
                  <c:v>-0.26746031252284702</c:v>
                </c:pt>
                <c:pt idx="207">
                  <c:v>-0.266647308793448</c:v>
                </c:pt>
                <c:pt idx="208">
                  <c:v>-0.26562361702662102</c:v>
                </c:pt>
                <c:pt idx="209">
                  <c:v>-0.26438799439846999</c:v>
                </c:pt>
                <c:pt idx="210">
                  <c:v>-0.26293944877346997</c:v>
                </c:pt>
                <c:pt idx="211">
                  <c:v>-0.26127720611490901</c:v>
                </c:pt>
                <c:pt idx="212">
                  <c:v>-0.25940074850431699</c:v>
                </c:pt>
                <c:pt idx="213">
                  <c:v>-0.25730978305702901</c:v>
                </c:pt>
                <c:pt idx="214">
                  <c:v>-0.25500427658561298</c:v>
                </c:pt>
                <c:pt idx="215">
                  <c:v>-0.25248442558971801</c:v>
                </c:pt>
                <c:pt idx="216">
                  <c:v>-0.24975068818014201</c:v>
                </c:pt>
                <c:pt idx="217">
                  <c:v>-0.246803754697766</c:v>
                </c:pt>
                <c:pt idx="218">
                  <c:v>-0.24364457760056801</c:v>
                </c:pt>
                <c:pt idx="219">
                  <c:v>-0.24027434227785999</c:v>
                </c:pt>
                <c:pt idx="220">
                  <c:v>-0.23669449565129</c:v>
                </c:pt>
                <c:pt idx="221">
                  <c:v>-0.232906716779782</c:v>
                </c:pt>
                <c:pt idx="222">
                  <c:v>-0.22891294493337599</c:v>
                </c:pt>
                <c:pt idx="223">
                  <c:v>-0.224715349621956</c:v>
                </c:pt>
                <c:pt idx="224">
                  <c:v>-0.22031635886412501</c:v>
                </c:pt>
                <c:pt idx="225">
                  <c:v>-0.21571862831050301</c:v>
                </c:pt>
                <c:pt idx="226">
                  <c:v>-0.210925070347562</c:v>
                </c:pt>
                <c:pt idx="227">
                  <c:v>-0.205938822019157</c:v>
                </c:pt>
                <c:pt idx="228">
                  <c:v>-0.20076327548049799</c:v>
                </c:pt>
                <c:pt idx="229">
                  <c:v>-0.19540204445103701</c:v>
                </c:pt>
                <c:pt idx="230">
                  <c:v>-0.18985899637565501</c:v>
                </c:pt>
                <c:pt idx="231">
                  <c:v>-0.184138217177129</c:v>
                </c:pt>
                <c:pt idx="232">
                  <c:v>-0.17824404530470001</c:v>
                </c:pt>
                <c:pt idx="233">
                  <c:v>-0.17218103461077799</c:v>
                </c:pt>
                <c:pt idx="234">
                  <c:v>-0.165953990288432</c:v>
                </c:pt>
                <c:pt idx="235">
                  <c:v>-0.15956792979329601</c:v>
                </c:pt>
                <c:pt idx="236">
                  <c:v>-0.15302812050565401</c:v>
                </c:pt>
                <c:pt idx="237">
                  <c:v>-0.14634003877071999</c:v>
                </c:pt>
                <c:pt idx="238">
                  <c:v>-0.13950940897432201</c:v>
                </c:pt>
                <c:pt idx="239">
                  <c:v>-0.13254216099089799</c:v>
                </c:pt>
                <c:pt idx="240">
                  <c:v>-0.12544447022937899</c:v>
                </c:pt>
                <c:pt idx="241">
                  <c:v>-0.118222714054045</c:v>
                </c:pt>
                <c:pt idx="242">
                  <c:v>-0.110883512221108</c:v>
                </c:pt>
                <c:pt idx="243">
                  <c:v>-0.103433683149196</c:v>
                </c:pt>
                <c:pt idx="244">
                  <c:v>-9.5880283987740997E-2</c:v>
                </c:pt>
                <c:pt idx="245">
                  <c:v>-8.8230567883212097E-2</c:v>
                </c:pt>
                <c:pt idx="246">
                  <c:v>-8.0492022562872106E-2</c:v>
                </c:pt>
                <c:pt idx="247">
                  <c:v>-7.2672329636608496E-2</c:v>
                </c:pt>
                <c:pt idx="248">
                  <c:v>-6.4779399341034299E-2</c:v>
                </c:pt>
                <c:pt idx="249">
                  <c:v>-5.6821330693883502E-2</c:v>
                </c:pt>
                <c:pt idx="250">
                  <c:v>-4.8806433936931397E-2</c:v>
                </c:pt>
                <c:pt idx="251">
                  <c:v>-4.0743176557791798E-2</c:v>
                </c:pt>
                <c:pt idx="252">
                  <c:v>-3.2640152411404701E-2</c:v>
                </c:pt>
                <c:pt idx="253">
                  <c:v>-2.45059250248468E-2</c:v>
                </c:pt>
                <c:pt idx="254">
                  <c:v>-1.6348742715896002E-2</c:v>
                </c:pt>
                <c:pt idx="255">
                  <c:v>-8.1758794224965192E-3</c:v>
                </c:pt>
                <c:pt idx="256" formatCode="0.00E+00">
                  <c:v>0</c:v>
                </c:pt>
              </c:numCache>
            </c:numRef>
          </c:yVal>
          <c:smooth val="1"/>
          <c:extLst>
            <c:ext xmlns:c16="http://schemas.microsoft.com/office/drawing/2014/chart" uri="{C3380CC4-5D6E-409C-BE32-E72D297353CC}">
              <c16:uniqueId val="{00000005-C956-4B5B-B25F-E71AD10B119B}"/>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افقی بی بعد </a:t>
                </a:r>
                <a:r>
                  <a:rPr lang="en-US"/>
                  <a:t>(x/L)</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1375"/>
        <c:crossesAt val="-0.5"/>
        <c:crossBetween val="midCat"/>
        <c:majorUnit val="0.1"/>
      </c:valAx>
      <c:valAx>
        <c:axId val="1412021375"/>
        <c:scaling>
          <c:orientation val="minMax"/>
          <c:max val="0.4"/>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عمودی بی بعد </a:t>
                </a:r>
                <a:r>
                  <a:rPr lang="en-US"/>
                  <a:t>(v/u</a:t>
                </a:r>
                <a:r>
                  <a:rPr lang="en-US" baseline="-25000"/>
                  <a:t>0</a:t>
                </a:r>
                <a:r>
                  <a:rPr lang="en-US"/>
                  <a:t>)</a:t>
                </a:r>
                <a:endParaRPr lang="fa-I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6902758280656982"/>
          <c:y val="7.0451418621595985E-2"/>
          <c:w val="0.24253077697767372"/>
          <c:h val="0.2772908278833051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3"/>
          <c:order val="0"/>
          <c:tx>
            <c:v>n = 0.25</c:v>
          </c:tx>
          <c:spPr>
            <a:ln w="9525" cap="rnd">
              <a:solidFill>
                <a:schemeClr val="tx1"/>
              </a:solidFill>
              <a:round/>
            </a:ln>
            <a:effectLst/>
          </c:spPr>
          <c:marker>
            <c:symbol val="none"/>
          </c:marker>
          <c:xVal>
            <c:numRef>
              <c:f>'n0.25,Re100'!$C$3:$C$259</c:f>
              <c:numCache>
                <c:formatCode>General</c:formatCode>
                <c:ptCount val="257"/>
                <c:pt idx="0">
                  <c:v>0</c:v>
                </c:pt>
                <c:pt idx="1">
                  <c:v>-1.2793222484660299E-4</c:v>
                </c:pt>
                <c:pt idx="2">
                  <c:v>-1.61595763337674E-4</c:v>
                </c:pt>
                <c:pt idx="3">
                  <c:v>-1.9567057122914301E-4</c:v>
                </c:pt>
                <c:pt idx="4">
                  <c:v>-2.3026896136712599E-4</c:v>
                </c:pt>
                <c:pt idx="5">
                  <c:v>-2.6550309625080197E-4</c:v>
                </c:pt>
                <c:pt idx="6">
                  <c:v>-3.01485654844196E-4</c:v>
                </c:pt>
                <c:pt idx="7">
                  <c:v>-3.3833150754403201E-4</c:v>
                </c:pt>
                <c:pt idx="8">
                  <c:v>-3.76155297601966E-4</c:v>
                </c:pt>
                <c:pt idx="9">
                  <c:v>-4.1507407292381898E-4</c:v>
                </c:pt>
                <c:pt idx="10">
                  <c:v>-4.5520153769334002E-4</c:v>
                </c:pt>
                <c:pt idx="11">
                  <c:v>-4.9665849063521104E-4</c:v>
                </c:pt>
                <c:pt idx="12">
                  <c:v>-5.3955788450423003E-4</c:v>
                </c:pt>
                <c:pt idx="13">
                  <c:v>-5.8401655546152999E-4</c:v>
                </c:pt>
                <c:pt idx="14">
                  <c:v>-6.3015138942971202E-4</c:v>
                </c:pt>
                <c:pt idx="15">
                  <c:v>-6.7807494848476097E-4</c:v>
                </c:pt>
                <c:pt idx="16">
                  <c:v>-7.2790173240955204E-4</c:v>
                </c:pt>
                <c:pt idx="17">
                  <c:v>-7.7974074134043697E-4</c:v>
                </c:pt>
                <c:pt idx="18">
                  <c:v>-8.3370243137948603E-4</c:v>
                </c:pt>
                <c:pt idx="19">
                  <c:v>-8.8989584980290505E-4</c:v>
                </c:pt>
                <c:pt idx="20">
                  <c:v>-9.4842791848463205E-4</c:v>
                </c:pt>
                <c:pt idx="21">
                  <c:v>-1.00940666980009E-3</c:v>
                </c:pt>
                <c:pt idx="22">
                  <c:v>-1.072938668968E-3</c:v>
                </c:pt>
                <c:pt idx="23">
                  <c:v>-1.13913115127028E-3</c:v>
                </c:pt>
                <c:pt idx="24">
                  <c:v>-1.20809364509866E-3</c:v>
                </c:pt>
                <c:pt idx="25">
                  <c:v>-1.2799324114248899E-3</c:v>
                </c:pt>
                <c:pt idx="26">
                  <c:v>-1.35475924850195E-3</c:v>
                </c:pt>
                <c:pt idx="27">
                  <c:v>-1.4326864952183E-3</c:v>
                </c:pt>
                <c:pt idx="28">
                  <c:v>-1.51382682115034E-3</c:v>
                </c:pt>
                <c:pt idx="29">
                  <c:v>-1.59829768576907E-3</c:v>
                </c:pt>
                <c:pt idx="30">
                  <c:v>-1.68621871695845E-3</c:v>
                </c:pt>
                <c:pt idx="31">
                  <c:v>-1.77771063175855E-3</c:v>
                </c:pt>
                <c:pt idx="32">
                  <c:v>-1.8729000448916601E-3</c:v>
                </c:pt>
                <c:pt idx="33">
                  <c:v>-1.9719151853879501E-3</c:v>
                </c:pt>
                <c:pt idx="34">
                  <c:v>-2.0748886293658602E-3</c:v>
                </c:pt>
                <c:pt idx="35">
                  <c:v>-2.18195530848854E-3</c:v>
                </c:pt>
                <c:pt idx="36">
                  <c:v>-2.2932554102938199E-3</c:v>
                </c:pt>
                <c:pt idx="37">
                  <c:v>-2.4089319104651399E-3</c:v>
                </c:pt>
                <c:pt idx="38">
                  <c:v>-2.5291318558247899E-3</c:v>
                </c:pt>
                <c:pt idx="39">
                  <c:v>-2.6540057446355798E-3</c:v>
                </c:pt>
                <c:pt idx="40">
                  <c:v>-2.7837077894788099E-3</c:v>
                </c:pt>
                <c:pt idx="41">
                  <c:v>-2.9183962344372701E-3</c:v>
                </c:pt>
                <c:pt idx="42">
                  <c:v>-3.0582325107285E-3</c:v>
                </c:pt>
                <c:pt idx="43">
                  <c:v>-3.203381693755E-3</c:v>
                </c:pt>
                <c:pt idx="44">
                  <c:v>-3.3540123385864202E-3</c:v>
                </c:pt>
                <c:pt idx="45">
                  <c:v>-3.51029609106487E-3</c:v>
                </c:pt>
                <c:pt idx="46">
                  <c:v>-3.6724080226158201E-3</c:v>
                </c:pt>
                <c:pt idx="47">
                  <c:v>-3.84052630989577E-3</c:v>
                </c:pt>
                <c:pt idx="48">
                  <c:v>-4.01483193928518E-3</c:v>
                </c:pt>
                <c:pt idx="49">
                  <c:v>-4.1955087619921097E-3</c:v>
                </c:pt>
                <c:pt idx="50">
                  <c:v>-4.3827433095521597E-3</c:v>
                </c:pt>
                <c:pt idx="51">
                  <c:v>-4.5767245247133898E-3</c:v>
                </c:pt>
                <c:pt idx="52">
                  <c:v>-4.7776436602124904E-3</c:v>
                </c:pt>
                <c:pt idx="53">
                  <c:v>-4.9856940301532199E-3</c:v>
                </c:pt>
                <c:pt idx="54">
                  <c:v>-5.2010707738650904E-3</c:v>
                </c:pt>
                <c:pt idx="55">
                  <c:v>-5.4239705677799899E-3</c:v>
                </c:pt>
                <c:pt idx="56">
                  <c:v>-5.6545914029738102E-3</c:v>
                </c:pt>
                <c:pt idx="57">
                  <c:v>-5.8931322539036903E-3</c:v>
                </c:pt>
                <c:pt idx="58">
                  <c:v>-6.1397927439354799E-3</c:v>
                </c:pt>
                <c:pt idx="59">
                  <c:v>-6.3947728027558097E-3</c:v>
                </c:pt>
                <c:pt idx="60">
                  <c:v>-6.6582722932350697E-3</c:v>
                </c:pt>
                <c:pt idx="61">
                  <c:v>-6.9304905894337502E-3</c:v>
                </c:pt>
                <c:pt idx="62">
                  <c:v>-7.2116261640483396E-3</c:v>
                </c:pt>
                <c:pt idx="63">
                  <c:v>-7.5018761248715803E-3</c:v>
                </c:pt>
                <c:pt idx="64">
                  <c:v>-7.8014357376091498E-3</c:v>
                </c:pt>
                <c:pt idx="65">
                  <c:v>-8.1104979110047399E-3</c:v>
                </c:pt>
                <c:pt idx="66">
                  <c:v>-8.4292526706621906E-3</c:v>
                </c:pt>
                <c:pt idx="67">
                  <c:v>-8.7578865888245198E-3</c:v>
                </c:pt>
                <c:pt idx="68">
                  <c:v>-9.0965822021031092E-3</c:v>
                </c:pt>
                <c:pt idx="69">
                  <c:v>-9.44551738861347E-3</c:v>
                </c:pt>
                <c:pt idx="70">
                  <c:v>-9.8048647281616108E-3</c:v>
                </c:pt>
                <c:pt idx="71">
                  <c:v>-1.01747908230397E-2</c:v>
                </c:pt>
                <c:pt idx="72">
                  <c:v>-1.0555455599857801E-2</c:v>
                </c:pt>
                <c:pt idx="73">
                  <c:v>-1.09470115724209E-2</c:v>
                </c:pt>
                <c:pt idx="74">
                  <c:v>-1.1349603083485401E-2</c:v>
                </c:pt>
                <c:pt idx="75">
                  <c:v>-1.1763365508605199E-2</c:v>
                </c:pt>
                <c:pt idx="76">
                  <c:v>-1.21884244378818E-2</c:v>
                </c:pt>
                <c:pt idx="77">
                  <c:v>-1.26248948147911E-2</c:v>
                </c:pt>
                <c:pt idx="78">
                  <c:v>-1.30728800615446E-2</c:v>
                </c:pt>
                <c:pt idx="79">
                  <c:v>-1.35324711625722E-2</c:v>
                </c:pt>
                <c:pt idx="80">
                  <c:v>-1.40037457235699E-2</c:v>
                </c:pt>
                <c:pt idx="81">
                  <c:v>-1.4486767000008101E-2</c:v>
                </c:pt>
                <c:pt idx="82">
                  <c:v>-1.49815828998729E-2</c:v>
                </c:pt>
                <c:pt idx="83">
                  <c:v>-1.5488224958563101E-2</c:v>
                </c:pt>
                <c:pt idx="84">
                  <c:v>-1.6006707290254499E-2</c:v>
                </c:pt>
                <c:pt idx="85">
                  <c:v>-1.6537025515036399E-2</c:v>
                </c:pt>
                <c:pt idx="86">
                  <c:v>-1.7079155666273299E-2</c:v>
                </c:pt>
                <c:pt idx="87">
                  <c:v>-1.76330530774799E-2</c:v>
                </c:pt>
                <c:pt idx="88">
                  <c:v>-1.8198651255378999E-2</c:v>
                </c:pt>
                <c:pt idx="89">
                  <c:v>-1.87758607389268E-2</c:v>
                </c:pt>
                <c:pt idx="90">
                  <c:v>-1.93645679490752E-2</c:v>
                </c:pt>
                <c:pt idx="91">
                  <c:v>-1.9964634033525601E-2</c:v>
                </c:pt>
                <c:pt idx="92">
                  <c:v>-2.0575893709730699E-2</c:v>
                </c:pt>
                <c:pt idx="93">
                  <c:v>-2.1198154111786102E-2</c:v>
                </c:pt>
                <c:pt idx="94">
                  <c:v>-2.1831193645900301E-2</c:v>
                </c:pt>
                <c:pt idx="95">
                  <c:v>-2.24747608601269E-2</c:v>
                </c:pt>
                <c:pt idx="96">
                  <c:v>-2.31285733347345E-2</c:v>
                </c:pt>
                <c:pt idx="97">
                  <c:v>-2.3792316599538399E-2</c:v>
                </c:pt>
                <c:pt idx="98">
                  <c:v>-2.4465643085615701E-2</c:v>
                </c:pt>
                <c:pt idx="99">
                  <c:v>-2.5148171118936798E-2</c:v>
                </c:pt>
                <c:pt idx="100">
                  <c:v>-2.58394839641953E-2</c:v>
                </c:pt>
                <c:pt idx="101">
                  <c:v>-2.65391289276227E-2</c:v>
                </c:pt>
                <c:pt idx="102">
                  <c:v>-2.72466165280758E-2</c:v>
                </c:pt>
                <c:pt idx="103">
                  <c:v>-2.79614197463216E-2</c:v>
                </c:pt>
                <c:pt idx="104">
                  <c:v>-2.8682973362913599E-2</c:v>
                </c:pt>
                <c:pt idx="105">
                  <c:v>-2.94106733956476E-2</c:v>
                </c:pt>
                <c:pt idx="106">
                  <c:v>-3.0143876648108001E-2</c:v>
                </c:pt>
                <c:pt idx="107">
                  <c:v>-3.0881900381317801E-2</c:v>
                </c:pt>
                <c:pt idx="108">
                  <c:v>-3.1624022121040103E-2</c:v>
                </c:pt>
                <c:pt idx="109">
                  <c:v>-3.2369479613721802E-2</c:v>
                </c:pt>
                <c:pt idx="110">
                  <c:v>-3.3117470944559503E-2</c:v>
                </c:pt>
                <c:pt idx="111">
                  <c:v>-3.3867154831564598E-2</c:v>
                </c:pt>
                <c:pt idx="112">
                  <c:v>-3.4617651109921502E-2</c:v>
                </c:pt>
                <c:pt idx="113">
                  <c:v>-3.5368041421260203E-2</c:v>
                </c:pt>
                <c:pt idx="114">
                  <c:v>-3.6117370122819403E-2</c:v>
                </c:pt>
                <c:pt idx="115">
                  <c:v>-3.6864645431717101E-2</c:v>
                </c:pt>
                <c:pt idx="116">
                  <c:v>-3.7608840819817899E-2</c:v>
                </c:pt>
                <c:pt idx="117">
                  <c:v>-3.8348896674852702E-2</c:v>
                </c:pt>
                <c:pt idx="118">
                  <c:v>-3.9083722243624899E-2</c:v>
                </c:pt>
                <c:pt idx="119">
                  <c:v>-3.9812197873231203E-2</c:v>
                </c:pt>
                <c:pt idx="120">
                  <c:v>-4.0533177566298401E-2</c:v>
                </c:pt>
                <c:pt idx="121">
                  <c:v>-4.1245491866252301E-2</c:v>
                </c:pt>
                <c:pt idx="122">
                  <c:v>-4.19479510886068E-2</c:v>
                </c:pt>
                <c:pt idx="123">
                  <c:v>-4.2639348914129599E-2</c:v>
                </c:pt>
                <c:pt idx="124">
                  <c:v>-4.3318466359574502E-2</c:v>
                </c:pt>
                <c:pt idx="125">
                  <c:v>-4.3984076141295098E-2</c:v>
                </c:pt>
                <c:pt idx="126">
                  <c:v>-4.4634947446557299E-2</c:v>
                </c:pt>
                <c:pt idx="127">
                  <c:v>-4.52698511265123E-2</c:v>
                </c:pt>
                <c:pt idx="128">
                  <c:v>-4.5887565323539603E-2</c:v>
                </c:pt>
                <c:pt idx="129">
                  <c:v>-4.6486881543735002E-2</c:v>
                </c:pt>
                <c:pt idx="130">
                  <c:v>-4.7066611182444602E-2</c:v>
                </c:pt>
                <c:pt idx="131">
                  <c:v>-4.7625592506500801E-2</c:v>
                </c:pt>
                <c:pt idx="132">
                  <c:v>-4.8162698090653697E-2</c:v>
                </c:pt>
                <c:pt idx="133">
                  <c:v>-4.86768426969117E-2</c:v>
                </c:pt>
                <c:pt idx="134">
                  <c:v>-4.91669915731546E-2</c:v>
                </c:pt>
                <c:pt idx="135">
                  <c:v>-4.9632169128914903E-2</c:v>
                </c:pt>
                <c:pt idx="136">
                  <c:v>-5.0071467921797598E-2</c:v>
                </c:pt>
                <c:pt idx="137">
                  <c:v>-5.0484057859079702E-2</c:v>
                </c:pt>
                <c:pt idx="138">
                  <c:v>-5.0869195496272397E-2</c:v>
                </c:pt>
                <c:pt idx="139">
                  <c:v>-5.1226233324619799E-2</c:v>
                </c:pt>
                <c:pt idx="140">
                  <c:v>-5.1554628997414198E-2</c:v>
                </c:pt>
                <c:pt idx="141">
                  <c:v>-5.1853954504029902E-2</c:v>
                </c:pt>
                <c:pt idx="142">
                  <c:v>-5.2123905248274899E-2</c:v>
                </c:pt>
                <c:pt idx="143">
                  <c:v>-5.2364308872279497E-2</c:v>
                </c:pt>
                <c:pt idx="144">
                  <c:v>-5.2575133184168801E-2</c:v>
                </c:pt>
                <c:pt idx="145">
                  <c:v>-5.2756492382051698E-2</c:v>
                </c:pt>
                <c:pt idx="146">
                  <c:v>-5.2908650494954197E-2</c:v>
                </c:pt>
                <c:pt idx="147">
                  <c:v>-5.3032020885097501E-2</c:v>
                </c:pt>
                <c:pt idx="148">
                  <c:v>-5.3127160780175202E-2</c:v>
                </c:pt>
                <c:pt idx="149">
                  <c:v>-5.3194760264271002E-2</c:v>
                </c:pt>
                <c:pt idx="150">
                  <c:v>-5.3235625716311498E-2</c:v>
                </c:pt>
                <c:pt idx="151">
                  <c:v>-5.3250658413133298E-2</c:v>
                </c:pt>
                <c:pt idx="152">
                  <c:v>-5.3240829571057302E-2</c:v>
                </c:pt>
                <c:pt idx="153">
                  <c:v>-5.32071535596376E-2</c:v>
                </c:pt>
                <c:pt idx="154">
                  <c:v>-5.3150661117510503E-2</c:v>
                </c:pt>
                <c:pt idx="155">
                  <c:v>-5.30723743304184E-2</c:v>
                </c:pt>
                <c:pt idx="156">
                  <c:v>-5.2973284749139801E-2</c:v>
                </c:pt>
                <c:pt idx="157">
                  <c:v>-5.2854335617345698E-2</c:v>
                </c:pt>
                <c:pt idx="158">
                  <c:v>-5.2716408635652003E-2</c:v>
                </c:pt>
                <c:pt idx="159">
                  <c:v>-5.2560315290286E-2</c:v>
                </c:pt>
                <c:pt idx="160">
                  <c:v>-5.2386792364942501E-2</c:v>
                </c:pt>
                <c:pt idx="161">
                  <c:v>-5.21965010692731E-2</c:v>
                </c:pt>
                <c:pt idx="162">
                  <c:v>-5.1990029036534401E-2</c:v>
                </c:pt>
                <c:pt idx="163">
                  <c:v>-5.1767894476073197E-2</c:v>
                </c:pt>
                <c:pt idx="164">
                  <c:v>-5.15305517536324E-2</c:v>
                </c:pt>
                <c:pt idx="165">
                  <c:v>-5.1278397829079003E-2</c:v>
                </c:pt>
                <c:pt idx="166">
                  <c:v>-5.1011779032014697E-2</c:v>
                </c:pt>
                <c:pt idx="167">
                  <c:v>-5.0730997840912097E-2</c:v>
                </c:pt>
                <c:pt idx="168">
                  <c:v>-5.04363193707663E-2</c:v>
                </c:pt>
                <c:pt idx="169">
                  <c:v>-5.0127977436627398E-2</c:v>
                </c:pt>
                <c:pt idx="170">
                  <c:v>-4.9806180059145298E-2</c:v>
                </c:pt>
                <c:pt idx="171">
                  <c:v>-4.94711144063672E-2</c:v>
                </c:pt>
                <c:pt idx="172">
                  <c:v>-4.91229511255937E-2</c:v>
                </c:pt>
                <c:pt idx="173">
                  <c:v>-4.8761848121206999E-2</c:v>
                </c:pt>
                <c:pt idx="174">
                  <c:v>-4.8387953766977299E-2</c:v>
                </c:pt>
                <c:pt idx="175">
                  <c:v>-4.8001409629281101E-2</c:v>
                </c:pt>
                <c:pt idx="176">
                  <c:v>-4.7602352695009197E-2</c:v>
                </c:pt>
                <c:pt idx="177">
                  <c:v>-4.7190917180101502E-2</c:v>
                </c:pt>
                <c:pt idx="178">
                  <c:v>-4.6767235904488898E-2</c:v>
                </c:pt>
                <c:pt idx="179">
                  <c:v>-4.6331441299687602E-2</c:v>
                </c:pt>
                <c:pt idx="180">
                  <c:v>-4.58836660218995E-2</c:v>
                </c:pt>
                <c:pt idx="181">
                  <c:v>-4.5424043223133898E-2</c:v>
                </c:pt>
                <c:pt idx="182">
                  <c:v>-4.4952706438267903E-2</c:v>
                </c:pt>
                <c:pt idx="183">
                  <c:v>-4.4469789123821303E-2</c:v>
                </c:pt>
                <c:pt idx="184">
                  <c:v>-4.3975423789101201E-2</c:v>
                </c:pt>
                <c:pt idx="185">
                  <c:v>-4.3469740734272899E-2</c:v>
                </c:pt>
                <c:pt idx="186">
                  <c:v>-4.2952866313838503E-2</c:v>
                </c:pt>
                <c:pt idx="187">
                  <c:v>-4.24249207107978E-2</c:v>
                </c:pt>
                <c:pt idx="188">
                  <c:v>-4.18860151080317E-2</c:v>
                </c:pt>
                <c:pt idx="189">
                  <c:v>-4.1336248198575398E-2</c:v>
                </c:pt>
                <c:pt idx="190">
                  <c:v>-4.0775701871302E-2</c:v>
                </c:pt>
                <c:pt idx="191">
                  <c:v>-4.0204435945120097E-2</c:v>
                </c:pt>
                <c:pt idx="192">
                  <c:v>-3.9622481705990198E-2</c:v>
                </c:pt>
                <c:pt idx="193">
                  <c:v>-3.9029834008137497E-2</c:v>
                </c:pt>
                <c:pt idx="194">
                  <c:v>-3.8426441555283103E-2</c:v>
                </c:pt>
                <c:pt idx="195">
                  <c:v>-3.7812194937361002E-2</c:v>
                </c:pt>
                <c:pt idx="196">
                  <c:v>-3.7186911803949299E-2</c:v>
                </c:pt>
                <c:pt idx="197">
                  <c:v>-3.6550318440738701E-2</c:v>
                </c:pt>
                <c:pt idx="198">
                  <c:v>-3.5902026742766997E-2</c:v>
                </c:pt>
                <c:pt idx="199">
                  <c:v>-3.5241505361782097E-2</c:v>
                </c:pt>
                <c:pt idx="200">
                  <c:v>-3.4568043444684803E-2</c:v>
                </c:pt>
                <c:pt idx="201">
                  <c:v>-3.3880705100489301E-2</c:v>
                </c:pt>
                <c:pt idx="202">
                  <c:v>-3.3178272430445903E-2</c:v>
                </c:pt>
                <c:pt idx="203">
                  <c:v>-3.2459174971209898E-2</c:v>
                </c:pt>
                <c:pt idx="204">
                  <c:v>-3.1721403891192698E-2</c:v>
                </c:pt>
                <c:pt idx="205">
                  <c:v>-3.0962410917414099E-2</c:v>
                </c:pt>
                <c:pt idx="206">
                  <c:v>-3.0178995331809001E-2</c:v>
                </c:pt>
                <c:pt idx="207">
                  <c:v>-2.9367188253624599E-2</c:v>
                </c:pt>
                <c:pt idx="208">
                  <c:v>-2.85221515835231E-2</c:v>
                </c:pt>
                <c:pt idx="209">
                  <c:v>-2.7638117309181E-2</c:v>
                </c:pt>
                <c:pt idx="210">
                  <c:v>-2.67083957870069E-2</c:v>
                </c:pt>
                <c:pt idx="211">
                  <c:v>-2.57254719584128E-2</c:v>
                </c:pt>
                <c:pt idx="212">
                  <c:v>-2.4681183247945E-2</c:v>
                </c:pt>
                <c:pt idx="213">
                  <c:v>-2.3566938543730601E-2</c:v>
                </c:pt>
                <c:pt idx="214">
                  <c:v>-2.2373929841677399E-2</c:v>
                </c:pt>
                <c:pt idx="215">
                  <c:v>-2.1093276277312001E-2</c:v>
                </c:pt>
                <c:pt idx="216">
                  <c:v>-1.9716083570314898E-2</c:v>
                </c:pt>
                <c:pt idx="217">
                  <c:v>-1.82334271732182E-2</c:v>
                </c:pt>
                <c:pt idx="218">
                  <c:v>-1.6636282685502501E-2</c:v>
                </c:pt>
                <c:pt idx="219">
                  <c:v>-1.49154240500222E-2</c:v>
                </c:pt>
                <c:pt idx="220">
                  <c:v>-1.30613025713841E-2</c:v>
                </c:pt>
                <c:pt idx="221">
                  <c:v>-1.10639118784549E-2</c:v>
                </c:pt>
                <c:pt idx="222">
                  <c:v>-8.9126393091737092E-3</c:v>
                </c:pt>
                <c:pt idx="223">
                  <c:v>-6.5961015358144597E-3</c:v>
                </c:pt>
                <c:pt idx="224">
                  <c:v>-4.1019604659785899E-3</c:v>
                </c:pt>
                <c:pt idx="225">
                  <c:v>-1.41671383811567E-3</c:v>
                </c:pt>
                <c:pt idx="226">
                  <c:v>1.47454682628425E-3</c:v>
                </c:pt>
                <c:pt idx="227">
                  <c:v>4.5884203012237701E-3</c:v>
                </c:pt>
                <c:pt idx="228">
                  <c:v>7.9435336579561592E-3</c:v>
                </c:pt>
                <c:pt idx="229">
                  <c:v>1.15609492675963E-2</c:v>
                </c:pt>
                <c:pt idx="230">
                  <c:v>1.54646600543732E-2</c:v>
                </c:pt>
                <c:pt idx="231">
                  <c:v>1.9682197818321999E-2</c:v>
                </c:pt>
                <c:pt idx="232">
                  <c:v>2.4245386967096001E-2</c:v>
                </c:pt>
                <c:pt idx="233">
                  <c:v>2.9191286238638401E-2</c:v>
                </c:pt>
                <c:pt idx="234">
                  <c:v>3.45633750524229E-2</c:v>
                </c:pt>
                <c:pt idx="235">
                  <c:v>4.0413060579316401E-2</c:v>
                </c:pt>
                <c:pt idx="236">
                  <c:v>4.6801608800542002E-2</c:v>
                </c:pt>
                <c:pt idx="237">
                  <c:v>5.38026411680863E-2</c:v>
                </c:pt>
                <c:pt idx="238">
                  <c:v>6.1505394299846299E-2</c:v>
                </c:pt>
                <c:pt idx="239">
                  <c:v>7.0019009023281495E-2</c:v>
                </c:pt>
                <c:pt idx="240">
                  <c:v>7.9478321892461706E-2</c:v>
                </c:pt>
                <c:pt idx="241">
                  <c:v>9.0051226512463195E-2</c:v>
                </c:pt>
                <c:pt idx="242">
                  <c:v>0.101950964552584</c:v>
                </c:pt>
                <c:pt idx="243">
                  <c:v>0.115444078933468</c:v>
                </c:pt>
                <c:pt idx="244">
                  <c:v>0.13089286741519701</c:v>
                </c:pt>
                <c:pt idx="245">
                  <c:v>0.148725399028203</c:v>
                </c:pt>
                <c:pt idx="246">
                  <c:v>0.16962177575603901</c:v>
                </c:pt>
                <c:pt idx="247">
                  <c:v>0.19430372391716899</c:v>
                </c:pt>
                <c:pt idx="248">
                  <c:v>0.22411889408522301</c:v>
                </c:pt>
                <c:pt idx="249">
                  <c:v>0.26057403737353901</c:v>
                </c:pt>
                <c:pt idx="250">
                  <c:v>0.30615442814935101</c:v>
                </c:pt>
                <c:pt idx="251">
                  <c:v>0.36444935021067798</c:v>
                </c:pt>
                <c:pt idx="252">
                  <c:v>0.439363464138874</c:v>
                </c:pt>
                <c:pt idx="253">
                  <c:v>0.53792979959265497</c:v>
                </c:pt>
                <c:pt idx="254">
                  <c:v>0.66379794838238204</c:v>
                </c:pt>
                <c:pt idx="255">
                  <c:v>0.82147289197419904</c:v>
                </c:pt>
                <c:pt idx="256">
                  <c:v>1</c:v>
                </c:pt>
              </c:numCache>
            </c:numRef>
          </c:xVal>
          <c:yVal>
            <c:numRef>
              <c:f>'n0.25,Re100'!$B$3:$B$259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4888-49E4-9E81-22BFF98878FC}"/>
            </c:ext>
          </c:extLst>
        </c:ser>
        <c:ser>
          <c:idx val="0"/>
          <c:order val="1"/>
          <c:tx>
            <c:v>n = 0.5</c:v>
          </c:tx>
          <c:spPr>
            <a:ln w="9525" cap="rnd">
              <a:solidFill>
                <a:srgbClr val="FF0000"/>
              </a:solidFill>
              <a:prstDash val="solid"/>
              <a:round/>
            </a:ln>
            <a:effectLst/>
          </c:spPr>
          <c:marker>
            <c:symbol val="none"/>
          </c:marker>
          <c:xVal>
            <c:numRef>
              <c:f>'n0.5,Re100'!$C$3:$C$259</c:f>
              <c:numCache>
                <c:formatCode>General</c:formatCode>
                <c:ptCount val="257"/>
                <c:pt idx="0">
                  <c:v>0</c:v>
                </c:pt>
                <c:pt idx="1">
                  <c:v>-1.03560808526835E-3</c:v>
                </c:pt>
                <c:pt idx="2">
                  <c:v>-2.0172267799487501E-3</c:v>
                </c:pt>
                <c:pt idx="3">
                  <c:v>-2.9696181984975902E-3</c:v>
                </c:pt>
                <c:pt idx="4">
                  <c:v>-3.8958883553693599E-3</c:v>
                </c:pt>
                <c:pt idx="5">
                  <c:v>-4.7990583293905697E-3</c:v>
                </c:pt>
                <c:pt idx="6">
                  <c:v>-5.6819897527578796E-3</c:v>
                </c:pt>
                <c:pt idx="7">
                  <c:v>-6.5473529348500899E-3</c:v>
                </c:pt>
                <c:pt idx="8">
                  <c:v>-7.3976169180033097E-3</c:v>
                </c:pt>
                <c:pt idx="9">
                  <c:v>-8.2350512611643108E-3</c:v>
                </c:pt>
                <c:pt idx="10">
                  <c:v>-9.0617342424415392E-3</c:v>
                </c:pt>
                <c:pt idx="11">
                  <c:v>-9.8795645283944501E-3</c:v>
                </c:pt>
                <c:pt idx="12">
                  <c:v>-1.06902745560016E-2</c:v>
                </c:pt>
                <c:pt idx="13">
                  <c:v>-1.14954445312704E-2</c:v>
                </c:pt>
                <c:pt idx="14">
                  <c:v>-1.22965163429661E-2</c:v>
                </c:pt>
                <c:pt idx="15">
                  <c:v>-1.30948069454757E-2</c:v>
                </c:pt>
                <c:pt idx="16">
                  <c:v>-1.38915209390107E-2</c:v>
                </c:pt>
                <c:pt idx="17">
                  <c:v>-1.46877621968313E-2</c:v>
                </c:pt>
                <c:pt idx="18">
                  <c:v>-1.54845444737977E-2</c:v>
                </c:pt>
                <c:pt idx="19">
                  <c:v>-1.6282800988455901E-2</c:v>
                </c:pt>
                <c:pt idx="20">
                  <c:v>-1.7083393009054201E-2</c:v>
                </c:pt>
                <c:pt idx="21">
                  <c:v>-1.7887117497719901E-2</c:v>
                </c:pt>
                <c:pt idx="22">
                  <c:v>-1.86947138804739E-2</c:v>
                </c:pt>
                <c:pt idx="23">
                  <c:v>-1.9506870016968599E-2</c:v>
                </c:pt>
                <c:pt idx="24">
                  <c:v>-2.03242274450194E-2</c:v>
                </c:pt>
                <c:pt idx="25">
                  <c:v>-2.1147385972973099E-2</c:v>
                </c:pt>
                <c:pt idx="26">
                  <c:v>-2.1976907688868098E-2</c:v>
                </c:pt>
                <c:pt idx="27">
                  <c:v>-2.2813320450150699E-2</c:v>
                </c:pt>
                <c:pt idx="28">
                  <c:v>-2.3657120911980099E-2</c:v>
                </c:pt>
                <c:pt idx="29">
                  <c:v>-2.4508777146324701E-2</c:v>
                </c:pt>
                <c:pt idx="30">
                  <c:v>-2.5368730898374499E-2</c:v>
                </c:pt>
                <c:pt idx="31">
                  <c:v>-2.62373995214603E-2</c:v>
                </c:pt>
                <c:pt idx="32">
                  <c:v>-2.7115177626714299E-2</c:v>
                </c:pt>
                <c:pt idx="33">
                  <c:v>-2.80024384792469E-2</c:v>
                </c:pt>
                <c:pt idx="34">
                  <c:v>-2.8899535168585701E-2</c:v>
                </c:pt>
                <c:pt idx="35">
                  <c:v>-2.98068015775553E-2</c:v>
                </c:pt>
                <c:pt idx="36">
                  <c:v>-3.0724553170623298E-2</c:v>
                </c:pt>
                <c:pt idx="37">
                  <c:v>-3.1653087619984602E-2</c:v>
                </c:pt>
                <c:pt idx="38">
                  <c:v>-3.2592685285229697E-2</c:v>
                </c:pt>
                <c:pt idx="39">
                  <c:v>-3.3543609560361301E-2</c:v>
                </c:pt>
                <c:pt idx="40">
                  <c:v>-3.4506107100099097E-2</c:v>
                </c:pt>
                <c:pt idx="41">
                  <c:v>-3.5480407935839897E-2</c:v>
                </c:pt>
                <c:pt idx="42">
                  <c:v>-3.64667254902993E-2</c:v>
                </c:pt>
                <c:pt idx="43">
                  <c:v>-3.7465256498694401E-2</c:v>
                </c:pt>
                <c:pt idx="44">
                  <c:v>-3.8476180843335997E-2</c:v>
                </c:pt>
                <c:pt idx="45">
                  <c:v>-3.9499661307660798E-2</c:v>
                </c:pt>
                <c:pt idx="46">
                  <c:v>-4.0535843255019001E-2</c:v>
                </c:pt>
                <c:pt idx="47">
                  <c:v>-4.1584854236938799E-2</c:v>
                </c:pt>
                <c:pt idx="48">
                  <c:v>-4.26468035350763E-2</c:v>
                </c:pt>
                <c:pt idx="49">
                  <c:v>-4.3721781640693902E-2</c:v>
                </c:pt>
                <c:pt idx="50">
                  <c:v>-4.4809859675135698E-2</c:v>
                </c:pt>
                <c:pt idx="51">
                  <c:v>-4.5911088754561E-2</c:v>
                </c:pt>
                <c:pt idx="52">
                  <c:v>-4.7025499301982798E-2</c:v>
                </c:pt>
                <c:pt idx="53">
                  <c:v>-4.8153100309552999E-2</c:v>
                </c:pt>
                <c:pt idx="54">
                  <c:v>-4.9293878553943703E-2</c:v>
                </c:pt>
                <c:pt idx="55">
                  <c:v>-5.0447797767682601E-2</c:v>
                </c:pt>
                <c:pt idx="56">
                  <c:v>-5.1614797769295201E-2</c:v>
                </c:pt>
                <c:pt idx="57">
                  <c:v>-5.2794793555206498E-2</c:v>
                </c:pt>
                <c:pt idx="58">
                  <c:v>-5.3987674356447302E-2</c:v>
                </c:pt>
                <c:pt idx="59">
                  <c:v>-5.5193302663366597E-2</c:v>
                </c:pt>
                <c:pt idx="60">
                  <c:v>-5.64115132217392E-2</c:v>
                </c:pt>
                <c:pt idx="61">
                  <c:v>-5.7642112003880003E-2</c:v>
                </c:pt>
                <c:pt idx="62">
                  <c:v>-5.8884875158616602E-2</c:v>
                </c:pt>
                <c:pt idx="63">
                  <c:v>-6.0139547944274202E-2</c:v>
                </c:pt>
                <c:pt idx="64">
                  <c:v>-6.1405843649111197E-2</c:v>
                </c:pt>
                <c:pt idx="65">
                  <c:v>-6.2683442504005593E-2</c:v>
                </c:pt>
                <c:pt idx="66">
                  <c:v>-6.3971990592523897E-2</c:v>
                </c:pt>
                <c:pt idx="67">
                  <c:v>-6.5271098763908103E-2</c:v>
                </c:pt>
                <c:pt idx="68">
                  <c:v>-6.6580341554877895E-2</c:v>
                </c:pt>
                <c:pt idx="69">
                  <c:v>-6.7899256126600999E-2</c:v>
                </c:pt>
                <c:pt idx="70">
                  <c:v>-6.9227341223541697E-2</c:v>
                </c:pt>
                <c:pt idx="71">
                  <c:v>-7.0564056161390401E-2</c:v>
                </c:pt>
                <c:pt idx="72">
                  <c:v>-7.1908819851639202E-2</c:v>
                </c:pt>
                <c:pt idx="73">
                  <c:v>-7.3261009870835406E-2</c:v>
                </c:pt>
                <c:pt idx="74">
                  <c:v>-7.4619961582937502E-2</c:v>
                </c:pt>
                <c:pt idx="75">
                  <c:v>-7.5984967323600605E-2</c:v>
                </c:pt>
                <c:pt idx="76">
                  <c:v>-7.7355275655590902E-2</c:v>
                </c:pt>
                <c:pt idx="77">
                  <c:v>-7.8730090704886499E-2</c:v>
                </c:pt>
                <c:pt idx="78">
                  <c:v>-8.0108571587319294E-2</c:v>
                </c:pt>
                <c:pt idx="79">
                  <c:v>-8.1489831935898205E-2</c:v>
                </c:pt>
                <c:pt idx="80">
                  <c:v>-8.2872939539146706E-2</c:v>
                </c:pt>
                <c:pt idx="81">
                  <c:v>-8.4256916100977602E-2</c:v>
                </c:pt>
                <c:pt idx="82">
                  <c:v>-8.5640737132675296E-2</c:v>
                </c:pt>
                <c:pt idx="83">
                  <c:v>-8.7023331987593405E-2</c:v>
                </c:pt>
                <c:pt idx="84">
                  <c:v>-8.8403584049083495E-2</c:v>
                </c:pt>
                <c:pt idx="85">
                  <c:v>-8.9780331081993098E-2</c:v>
                </c:pt>
                <c:pt idx="86">
                  <c:v>-9.1152365757791107E-2</c:v>
                </c:pt>
                <c:pt idx="87">
                  <c:v>-9.2518436362982695E-2</c:v>
                </c:pt>
                <c:pt idx="88">
                  <c:v>-9.3877247699939798E-2</c:v>
                </c:pt>
                <c:pt idx="89">
                  <c:v>-9.5227462188638104E-2</c:v>
                </c:pt>
                <c:pt idx="90">
                  <c:v>-9.6567701176979895E-2</c:v>
                </c:pt>
                <c:pt idx="91">
                  <c:v>-9.7896546466447396E-2</c:v>
                </c:pt>
                <c:pt idx="92">
                  <c:v>-9.9212542058736197E-2</c:v>
                </c:pt>
                <c:pt idx="93">
                  <c:v>-0.100514196127775</c:v>
                </c:pt>
                <c:pt idx="94">
                  <c:v>-0.101799983220108</c:v>
                </c:pt>
                <c:pt idx="95">
                  <c:v>-0.10306834668508399</c:v>
                </c:pt>
                <c:pt idx="96">
                  <c:v>-0.104317701334535</c:v>
                </c:pt>
                <c:pt idx="97">
                  <c:v>-0.105546436329767</c:v>
                </c:pt>
                <c:pt idx="98">
                  <c:v>-0.106752918291667</c:v>
                </c:pt>
                <c:pt idx="99">
                  <c:v>-0.107935494627561</c:v>
                </c:pt>
                <c:pt idx="100">
                  <c:v>-0.109092497066199</c:v>
                </c:pt>
                <c:pt idx="101">
                  <c:v>-0.110222245389865</c:v>
                </c:pt>
                <c:pt idx="102">
                  <c:v>-0.111323051350188</c:v>
                </c:pt>
                <c:pt idx="103">
                  <c:v>-0.11239322275173599</c:v>
                </c:pt>
                <c:pt idx="104">
                  <c:v>-0.11343106768502299</c:v>
                </c:pt>
                <c:pt idx="105">
                  <c:v>-0.114434898888139</c:v>
                </c:pt>
                <c:pt idx="106">
                  <c:v>-0.115403038213845</c:v>
                </c:pt>
                <c:pt idx="107">
                  <c:v>-0.11633382117687099</c:v>
                </c:pt>
                <c:pt idx="108">
                  <c:v>-0.117225601554112</c:v>
                </c:pt>
                <c:pt idx="109">
                  <c:v>-0.118076756008827</c:v>
                </c:pt>
                <c:pt idx="110">
                  <c:v>-0.118885688708509</c:v>
                </c:pt>
                <c:pt idx="111">
                  <c:v>-0.11965083590526999</c:v>
                </c:pt>
                <c:pt idx="112">
                  <c:v>-0.120370670447019</c:v>
                </c:pt>
                <c:pt idx="113">
                  <c:v>-0.121043706187833</c:v>
                </c:pt>
                <c:pt idx="114">
                  <c:v>-0.12166850226648999</c:v>
                </c:pt>
                <c:pt idx="115">
                  <c:v>-0.122243667223323</c:v>
                </c:pt>
                <c:pt idx="116">
                  <c:v>-0.12276786292731499</c:v>
                </c:pt>
                <c:pt idx="117">
                  <c:v>-0.123239808287697</c:v>
                </c:pt>
                <c:pt idx="118">
                  <c:v>-0.12365828272712399</c:v>
                </c:pt>
                <c:pt idx="119">
                  <c:v>-0.124022129396872</c:v>
                </c:pt>
                <c:pt idx="120">
                  <c:v>-0.124330258118133</c:v>
                </c:pt>
                <c:pt idx="121">
                  <c:v>-0.124581648037502</c:v>
                </c:pt>
                <c:pt idx="122">
                  <c:v>-0.124775349988816</c:v>
                </c:pt>
                <c:pt idx="123">
                  <c:v>-0.124910488557729</c:v>
                </c:pt>
                <c:pt idx="124">
                  <c:v>-0.124986263849393</c:v>
                </c:pt>
                <c:pt idx="125">
                  <c:v>-0.125001952963532</c:v>
                </c:pt>
                <c:pt idx="126">
                  <c:v>-0.124956911184673</c:v>
                </c:pt>
                <c:pt idx="127">
                  <c:v>-0.12485057289843</c:v>
                </c:pt>
                <c:pt idx="128">
                  <c:v>-0.12468245224737599</c:v>
                </c:pt>
                <c:pt idx="129">
                  <c:v>-0.124452143542109</c:v>
                </c:pt>
                <c:pt idx="130">
                  <c:v>-0.124159321444685</c:v>
                </c:pt>
                <c:pt idx="131">
                  <c:v>-0.12380374094263601</c:v>
                </c:pt>
                <c:pt idx="132">
                  <c:v>-0.123385237132218</c:v>
                </c:pt>
                <c:pt idx="133">
                  <c:v>-0.12290372482963501</c:v>
                </c:pt>
                <c:pt idx="134">
                  <c:v>-0.12235919802855399</c:v>
                </c:pt>
                <c:pt idx="135">
                  <c:v>-0.121751729221508</c:v>
                </c:pt>
                <c:pt idx="136">
                  <c:v>-0.12108146860177001</c:v>
                </c:pt>
                <c:pt idx="137">
                  <c:v>-0.120348643161096</c:v>
                </c:pt>
                <c:pt idx="138">
                  <c:v>-0.119553555697305</c:v>
                </c:pt>
                <c:pt idx="139">
                  <c:v>-0.1186965837443</c:v>
                </c:pt>
                <c:pt idx="140">
                  <c:v>-0.117778178435582</c:v>
                </c:pt>
                <c:pt idx="141">
                  <c:v>-0.116798863310863</c:v>
                </c:pt>
                <c:pt idx="142">
                  <c:v>-0.115759233073883</c:v>
                </c:pt>
                <c:pt idx="143">
                  <c:v>-0.114659952308184</c:v>
                </c:pt>
                <c:pt idx="144">
                  <c:v>-0.113501754156152</c:v>
                </c:pt>
                <c:pt idx="145">
                  <c:v>-0.112285438965409</c:v>
                </c:pt>
                <c:pt idx="146">
                  <c:v>-0.11101187290528799</c:v>
                </c:pt>
                <c:pt idx="147">
                  <c:v>-0.109681986554966</c:v>
                </c:pt>
                <c:pt idx="148">
                  <c:v>-0.108296773463506</c:v>
                </c:pt>
                <c:pt idx="149">
                  <c:v>-0.106857288680841</c:v>
                </c:pt>
                <c:pt idx="150">
                  <c:v>-0.105364647257325</c:v>
                </c:pt>
                <c:pt idx="151">
                  <c:v>-0.103820022708055</c:v>
                </c:pt>
                <c:pt idx="152">
                  <c:v>-0.102224645436406</c:v>
                </c:pt>
                <c:pt idx="153">
                  <c:v>-0.100579801109346</c:v>
                </c:pt>
                <c:pt idx="154">
                  <c:v>-9.8886828974709406E-2</c:v>
                </c:pt>
                <c:pt idx="155">
                  <c:v>-9.7147120107815704E-2</c:v>
                </c:pt>
                <c:pt idx="156">
                  <c:v>-9.5362115571336101E-2</c:v>
                </c:pt>
                <c:pt idx="157">
                  <c:v>-9.3533304467999206E-2</c:v>
                </c:pt>
                <c:pt idx="158">
                  <c:v>-9.1662221860304996E-2</c:v>
                </c:pt>
                <c:pt idx="159">
                  <c:v>-8.9750446524654401E-2</c:v>
                </c:pt>
                <c:pt idx="160">
                  <c:v>-8.7799598498675899E-2</c:v>
                </c:pt>
                <c:pt idx="161">
                  <c:v>-8.5811336369656696E-2</c:v>
                </c:pt>
                <c:pt idx="162">
                  <c:v>-8.3787354238194001E-2</c:v>
                </c:pt>
                <c:pt idx="163">
                  <c:v>-8.1729378273567896E-2</c:v>
                </c:pt>
                <c:pt idx="164">
                  <c:v>-7.9639162755020407E-2</c:v>
                </c:pt>
                <c:pt idx="165">
                  <c:v>-7.7518485464631498E-2</c:v>
                </c:pt>
                <c:pt idx="166">
                  <c:v>-7.5369142261322894E-2</c:v>
                </c:pt>
                <c:pt idx="167">
                  <c:v>-7.3192940619592001E-2</c:v>
                </c:pt>
                <c:pt idx="168">
                  <c:v>-7.0991691858626693E-2</c:v>
                </c:pt>
                <c:pt idx="169">
                  <c:v>-6.8767201714789505E-2</c:v>
                </c:pt>
                <c:pt idx="170">
                  <c:v>-6.6521258820554402E-2</c:v>
                </c:pt>
                <c:pt idx="171">
                  <c:v>-6.4255620543864994E-2</c:v>
                </c:pt>
                <c:pt idx="172">
                  <c:v>-6.1971995513738998E-2</c:v>
                </c:pt>
                <c:pt idx="173">
                  <c:v>-5.9672022015323803E-2</c:v>
                </c:pt>
                <c:pt idx="174">
                  <c:v>-5.7357241294337301E-2</c:v>
                </c:pt>
                <c:pt idx="175">
                  <c:v>-5.5029064696888098E-2</c:v>
                </c:pt>
                <c:pt idx="176">
                  <c:v>-5.2688733544053699E-2</c:v>
                </c:pt>
                <c:pt idx="177">
                  <c:v>-5.03372708017472E-2</c:v>
                </c:pt>
                <c:pt idx="178">
                  <c:v>-4.7975424114212503E-2</c:v>
                </c:pt>
                <c:pt idx="179">
                  <c:v>-4.5603600844599003E-2</c:v>
                </c:pt>
                <c:pt idx="180">
                  <c:v>-4.3221797658318302E-2</c:v>
                </c:pt>
                <c:pt idx="181">
                  <c:v>-4.0829530057502603E-2</c:v>
                </c:pt>
                <c:pt idx="182">
                  <c:v>-3.8425770962356498E-2</c:v>
                </c:pt>
                <c:pt idx="183">
                  <c:v>-3.6008911089657702E-2</c:v>
                </c:pt>
                <c:pt idx="184">
                  <c:v>-3.3576755718303798E-2</c:v>
                </c:pt>
                <c:pt idx="185">
                  <c:v>-3.1126570066731401E-2</c:v>
                </c:pt>
                <c:pt idx="186">
                  <c:v>-2.8655177312583099E-2</c:v>
                </c:pt>
                <c:pt idx="187">
                  <c:v>-2.6159100427330498E-2</c:v>
                </c:pt>
                <c:pt idx="188">
                  <c:v>-2.3634726282588499E-2</c:v>
                </c:pt>
                <c:pt idx="189">
                  <c:v>-2.1078464115608601E-2</c:v>
                </c:pt>
                <c:pt idx="190">
                  <c:v>-1.8486873662820098E-2</c:v>
                </c:pt>
                <c:pt idx="191">
                  <c:v>-1.5856748885231101E-2</c:v>
                </c:pt>
                <c:pt idx="192">
                  <c:v>-1.3185155532744901E-2</c:v>
                </c:pt>
                <c:pt idx="193">
                  <c:v>-1.04694298403584E-2</c:v>
                </c:pt>
                <c:pt idx="194">
                  <c:v>-7.7071496121645603E-3</c:v>
                </c:pt>
                <c:pt idx="195">
                  <c:v>-4.89608877156332E-3</c:v>
                </c:pt>
                <c:pt idx="196">
                  <c:v>-2.0341640940369499E-3</c:v>
                </c:pt>
                <c:pt idx="197">
                  <c:v>8.8062005707684003E-4</c:v>
                </c:pt>
                <c:pt idx="198">
                  <c:v>3.85022568421441E-3</c:v>
                </c:pt>
                <c:pt idx="199">
                  <c:v>6.8766323139358701E-3</c:v>
                </c:pt>
                <c:pt idx="200">
                  <c:v>9.9618850402843906E-3</c:v>
                </c:pt>
                <c:pt idx="201">
                  <c:v>1.3108139799250001E-2</c:v>
                </c:pt>
                <c:pt idx="202">
                  <c:v>1.63177065557247E-2</c:v>
                </c:pt>
                <c:pt idx="203">
                  <c:v>1.9593091223801099E-2</c:v>
                </c:pt>
                <c:pt idx="204">
                  <c:v>2.2937037177115299E-2</c:v>
                </c:pt>
                <c:pt idx="205">
                  <c:v>2.6352567196518802E-2</c:v>
                </c:pt>
                <c:pt idx="206">
                  <c:v>2.9843026681230799E-2</c:v>
                </c:pt>
                <c:pt idx="207">
                  <c:v>3.3412128935757103E-2</c:v>
                </c:pt>
                <c:pt idx="208">
                  <c:v>3.7064003347876399E-2</c:v>
                </c:pt>
                <c:pt idx="209">
                  <c:v>4.0803247298281199E-2</c:v>
                </c:pt>
                <c:pt idx="210">
                  <c:v>4.4634982692795699E-2</c:v>
                </c:pt>
                <c:pt idx="211">
                  <c:v>4.8564918085959197E-2</c:v>
                </c:pt>
                <c:pt idx="212">
                  <c:v>5.2599417472312199E-2</c:v>
                </c:pt>
                <c:pt idx="213">
                  <c:v>5.6745576962132699E-2</c:v>
                </c:pt>
                <c:pt idx="214">
                  <c:v>6.1011310735205902E-2</c:v>
                </c:pt>
                <c:pt idx="215">
                  <c:v>6.5405447884625795E-2</c:v>
                </c:pt>
                <c:pt idx="216">
                  <c:v>6.9937842028304706E-2</c:v>
                </c:pt>
                <c:pt idx="217">
                  <c:v>7.4619495886540294E-2</c:v>
                </c:pt>
                <c:pt idx="218">
                  <c:v>7.94627034078908E-2</c:v>
                </c:pt>
                <c:pt idx="219">
                  <c:v>8.4481212483255103E-2</c:v>
                </c:pt>
                <c:pt idx="220">
                  <c:v>8.9690411830412903E-2</c:v>
                </c:pt>
                <c:pt idx="221">
                  <c:v>9.5107546271381002E-2</c:v>
                </c:pt>
                <c:pt idx="222">
                  <c:v>0.10075196537560301</c:v>
                </c:pt>
                <c:pt idx="223">
                  <c:v>0.10664541131703401</c:v>
                </c:pt>
                <c:pt idx="224">
                  <c:v>0.11281235280403699</c:v>
                </c:pt>
                <c:pt idx="225">
                  <c:v>0.119280373096788</c:v>
                </c:pt>
                <c:pt idx="226">
                  <c:v>0.12608062142864801</c:v>
                </c:pt>
                <c:pt idx="227">
                  <c:v>0.13324833858615401</c:v>
                </c:pt>
                <c:pt idx="228">
                  <c:v>0.14082346894617501</c:v>
                </c:pt>
                <c:pt idx="229">
                  <c:v>0.14885137285765099</c:v>
                </c:pt>
                <c:pt idx="230">
                  <c:v>0.15738365477873201</c:v>
                </c:pt>
                <c:pt idx="231">
                  <c:v>0.16647912385517499</c:v>
                </c:pt>
                <c:pt idx="232">
                  <c:v>0.176204904358748</c:v>
                </c:pt>
                <c:pt idx="233">
                  <c:v>0.18663771314007899</c:v>
                </c:pt>
                <c:pt idx="234">
                  <c:v>0.19786531929568599</c:v>
                </c:pt>
                <c:pt idx="235">
                  <c:v>0.20998819656901499</c:v>
                </c:pt>
                <c:pt idx="236">
                  <c:v>0.22312137007610999</c:v>
                </c:pt>
                <c:pt idx="237">
                  <c:v>0.23739644356042999</c:v>
                </c:pt>
                <c:pt idx="238">
                  <c:v>0.25296376839943502</c:v>
                </c:pt>
                <c:pt idx="239">
                  <c:v>0.26999467661536702</c:v>
                </c:pt>
                <c:pt idx="240">
                  <c:v>0.28868364140868003</c:v>
                </c:pt>
                <c:pt idx="241">
                  <c:v>0.30925014204157703</c:v>
                </c:pt>
                <c:pt idx="242">
                  <c:v>0.33193988858774198</c:v>
                </c:pt>
                <c:pt idx="243">
                  <c:v>0.35702488702160601</c:v>
                </c:pt>
                <c:pt idx="244">
                  <c:v>0.38480161970155102</c:v>
                </c:pt>
                <c:pt idx="245">
                  <c:v>0.415586290579606</c:v>
                </c:pt>
                <c:pt idx="246">
                  <c:v>0.44970587203522</c:v>
                </c:pt>
                <c:pt idx="247">
                  <c:v>0.48748324427294099</c:v>
                </c:pt>
                <c:pt idx="248">
                  <c:v>0.52921444638993498</c:v>
                </c:pt>
                <c:pt idx="249">
                  <c:v>0.57513774835516096</c:v>
                </c:pt>
                <c:pt idx="250">
                  <c:v>0.62538766918798105</c:v>
                </c:pt>
                <c:pt idx="251">
                  <c:v>0.67995387896484005</c:v>
                </c:pt>
                <c:pt idx="252">
                  <c:v>0.73859397732909604</c:v>
                </c:pt>
                <c:pt idx="253">
                  <c:v>0.80084815455649805</c:v>
                </c:pt>
                <c:pt idx="254">
                  <c:v>0.86584323305031297</c:v>
                </c:pt>
                <c:pt idx="255">
                  <c:v>0.93264599215730004</c:v>
                </c:pt>
                <c:pt idx="256">
                  <c:v>1</c:v>
                </c:pt>
              </c:numCache>
            </c:numRef>
          </c:xVal>
          <c:yVal>
            <c:numRef>
              <c:f>'n0.5,Re100'!$B$3:$B$259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1-4888-49E4-9E81-22BFF98878FC}"/>
            </c:ext>
          </c:extLst>
        </c:ser>
        <c:ser>
          <c:idx val="4"/>
          <c:order val="2"/>
          <c:tx>
            <c:v>n = 0.75</c:v>
          </c:tx>
          <c:spPr>
            <a:ln w="9525" cap="rnd">
              <a:solidFill>
                <a:srgbClr val="0070C0"/>
              </a:solidFill>
              <a:prstDash val="solid"/>
              <a:round/>
            </a:ln>
            <a:effectLst/>
          </c:spPr>
          <c:marker>
            <c:symbol val="none"/>
          </c:marker>
          <c:xVal>
            <c:numRef>
              <c:f>'n0.75,Re100'!$C$3:$C$259</c:f>
              <c:numCache>
                <c:formatCode>General</c:formatCode>
                <c:ptCount val="257"/>
                <c:pt idx="0">
                  <c:v>0</c:v>
                </c:pt>
                <c:pt idx="1">
                  <c:v>-2.1522903754070599E-3</c:v>
                </c:pt>
                <c:pt idx="2">
                  <c:v>-4.2445652773626299E-3</c:v>
                </c:pt>
                <c:pt idx="3">
                  <c:v>-6.29178646821669E-3</c:v>
                </c:pt>
                <c:pt idx="4">
                  <c:v>-8.2970161374634702E-3</c:v>
                </c:pt>
                <c:pt idx="5">
                  <c:v>-1.02632560586591E-2</c:v>
                </c:pt>
                <c:pt idx="6">
                  <c:v>-1.21933842799586E-2</c:v>
                </c:pt>
                <c:pt idx="7">
                  <c:v>-1.4090140778168199E-2</c:v>
                </c:pt>
                <c:pt idx="8">
                  <c:v>-1.5956126958938499E-2</c:v>
                </c:pt>
                <c:pt idx="9">
                  <c:v>-1.7793809155854701E-2</c:v>
                </c:pt>
                <c:pt idx="10">
                  <c:v>-1.9605523345257E-2</c:v>
                </c:pt>
                <c:pt idx="11">
                  <c:v>-2.13934802772828E-2</c:v>
                </c:pt>
                <c:pt idx="12">
                  <c:v>-2.3159770778204702E-2</c:v>
                </c:pt>
                <c:pt idx="13">
                  <c:v>-2.4906371130353201E-2</c:v>
                </c:pt>
                <c:pt idx="14">
                  <c:v>-2.66351484745222E-2</c:v>
                </c:pt>
                <c:pt idx="15">
                  <c:v>-2.8347866188557998E-2</c:v>
                </c:pt>
                <c:pt idx="16">
                  <c:v>-3.0046189198294101E-2</c:v>
                </c:pt>
                <c:pt idx="17">
                  <c:v>-3.1731689179400398E-2</c:v>
                </c:pt>
                <c:pt idx="18">
                  <c:v>-3.3405849612369198E-2</c:v>
                </c:pt>
                <c:pt idx="19">
                  <c:v>-3.5070070657685103E-2</c:v>
                </c:pt>
                <c:pt idx="20">
                  <c:v>-3.6725673823758402E-2</c:v>
                </c:pt>
                <c:pt idx="21">
                  <c:v>-3.8373906406005298E-2</c:v>
                </c:pt>
                <c:pt idx="22">
                  <c:v>-4.0015945681151098E-2</c:v>
                </c:pt>
                <c:pt idx="23">
                  <c:v>-4.1652902846131698E-2</c:v>
                </c:pt>
                <c:pt idx="24">
                  <c:v>-4.3285826695730202E-2</c:v>
                </c:pt>
                <c:pt idx="25">
                  <c:v>-4.4915707037186302E-2</c:v>
                </c:pt>
                <c:pt idx="26">
                  <c:v>-4.6543477843440401E-2</c:v>
                </c:pt>
                <c:pt idx="27">
                  <c:v>-4.8170020149444798E-2</c:v>
                </c:pt>
                <c:pt idx="28">
                  <c:v>-4.9796164698131098E-2</c:v>
                </c:pt>
                <c:pt idx="29">
                  <c:v>-5.1422694344218603E-2</c:v>
                </c:pt>
                <c:pt idx="30">
                  <c:v>-5.3050346225200398E-2</c:v>
                </c:pt>
                <c:pt idx="31">
                  <c:v>-5.4679813709563402E-2</c:v>
                </c:pt>
                <c:pt idx="32">
                  <c:v>-5.6311748132724597E-2</c:v>
                </c:pt>
                <c:pt idx="33">
                  <c:v>-5.7946760331310597E-2</c:v>
                </c:pt>
                <c:pt idx="34">
                  <c:v>-5.9585421986377597E-2</c:v>
                </c:pt>
                <c:pt idx="35">
                  <c:v>-6.1228266785961202E-2</c:v>
                </c:pt>
                <c:pt idx="36">
                  <c:v>-6.2875791417083202E-2</c:v>
                </c:pt>
                <c:pt idx="37">
                  <c:v>-6.4528456396942699E-2</c:v>
                </c:pt>
                <c:pt idx="38">
                  <c:v>-6.6186686752665702E-2</c:v>
                </c:pt>
                <c:pt idx="39">
                  <c:v>-6.7850872558528202E-2</c:v>
                </c:pt>
                <c:pt idx="40">
                  <c:v>-6.9521369339199099E-2</c:v>
                </c:pt>
                <c:pt idx="41">
                  <c:v>-7.1198498347108993E-2</c:v>
                </c:pt>
                <c:pt idx="42">
                  <c:v>-7.2882546721715194E-2</c:v>
                </c:pt>
                <c:pt idx="43">
                  <c:v>-7.4573767538062899E-2</c:v>
                </c:pt>
                <c:pt idx="44">
                  <c:v>-7.6272379751762098E-2</c:v>
                </c:pt>
                <c:pt idx="45">
                  <c:v>-7.7978568047200297E-2</c:v>
                </c:pt>
                <c:pt idx="46">
                  <c:v>-7.9692482595619105E-2</c:v>
                </c:pt>
                <c:pt idx="47">
                  <c:v>-8.1414238729465599E-2</c:v>
                </c:pt>
                <c:pt idx="48">
                  <c:v>-8.3143916539292401E-2</c:v>
                </c:pt>
                <c:pt idx="49">
                  <c:v>-8.4881560399365993E-2</c:v>
                </c:pt>
                <c:pt idx="50">
                  <c:v>-8.6627178428068996E-2</c:v>
                </c:pt>
                <c:pt idx="51">
                  <c:v>-8.8380741889128103E-2</c:v>
                </c:pt>
                <c:pt idx="52">
                  <c:v>-9.0142184539710304E-2</c:v>
                </c:pt>
                <c:pt idx="53">
                  <c:v>-9.1911401931417905E-2</c:v>
                </c:pt>
                <c:pt idx="54">
                  <c:v>-9.3688250670286993E-2</c:v>
                </c:pt>
                <c:pt idx="55">
                  <c:v>-9.5472547641942004E-2</c:v>
                </c:pt>
                <c:pt idx="56">
                  <c:v>-9.7264069208153905E-2</c:v>
                </c:pt>
                <c:pt idx="57">
                  <c:v>-9.9062550381169304E-2</c:v>
                </c:pt>
                <c:pt idx="58">
                  <c:v>-0.10086768398227799</c:v>
                </c:pt>
                <c:pt idx="59">
                  <c:v>-0.102679119791244</c:v>
                </c:pt>
                <c:pt idx="60">
                  <c:v>-0.104496463693368</c:v>
                </c:pt>
                <c:pt idx="61">
                  <c:v>-0.10631927683108799</c:v>
                </c:pt>
                <c:pt idx="62">
                  <c:v>-0.108147074767207</c:v>
                </c:pt>
                <c:pt idx="63">
                  <c:v>-0.10997932666695399</c:v>
                </c:pt>
                <c:pt idx="64">
                  <c:v>-0.11181545450630299</c:v>
                </c:pt>
                <c:pt idx="65">
                  <c:v>-0.113654832314034</c:v>
                </c:pt>
                <c:pt idx="66">
                  <c:v>-0.11549678545525099</c:v>
                </c:pt>
                <c:pt idx="67">
                  <c:v>-0.11734058996411</c:v>
                </c:pt>
                <c:pt idx="68">
                  <c:v>-0.119185471933691</c:v>
                </c:pt>
                <c:pt idx="69">
                  <c:v>-0.121030606970963</c:v>
                </c:pt>
                <c:pt idx="70">
                  <c:v>-0.122875119724908</c:v>
                </c:pt>
                <c:pt idx="71">
                  <c:v>-0.12471808349585101</c:v>
                </c:pt>
                <c:pt idx="72">
                  <c:v>-0.12655851993408701</c:v>
                </c:pt>
                <c:pt idx="73">
                  <c:v>-0.128395398835802</c:v>
                </c:pt>
                <c:pt idx="74">
                  <c:v>-0.13022763804425699</c:v>
                </c:pt>
                <c:pt idx="75">
                  <c:v>-0.13205410346403401</c:v>
                </c:pt>
                <c:pt idx="76">
                  <c:v>-0.133873609196001</c:v>
                </c:pt>
                <c:pt idx="77">
                  <c:v>-0.135684917800414</c:v>
                </c:pt>
                <c:pt idx="78">
                  <c:v>-0.137486740695308</c:v>
                </c:pt>
                <c:pt idx="79">
                  <c:v>-0.13927773869698401</c:v>
                </c:pt>
                <c:pt idx="80">
                  <c:v>-0.14105652270903099</c:v>
                </c:pt>
                <c:pt idx="81">
                  <c:v>-0.14282165456585699</c:v>
                </c:pt>
                <c:pt idx="82">
                  <c:v>-0.14457164803619599</c:v>
                </c:pt>
                <c:pt idx="83">
                  <c:v>-0.14630496999151499</c:v>
                </c:pt>
                <c:pt idx="84">
                  <c:v>-0.14802004174358799</c:v>
                </c:pt>
                <c:pt idx="85">
                  <c:v>-0.14971524055483601</c:v>
                </c:pt>
                <c:pt idx="86">
                  <c:v>-0.151388901324299</c:v>
                </c:pt>
                <c:pt idx="87">
                  <c:v>-0.153039318451277</c:v>
                </c:pt>
                <c:pt idx="88">
                  <c:v>-0.15466474787788601</c:v>
                </c:pt>
                <c:pt idx="89">
                  <c:v>-0.156263409310817</c:v>
                </c:pt>
                <c:pt idx="90">
                  <c:v>-0.15783348862170499</c:v>
                </c:pt>
                <c:pt idx="91">
                  <c:v>-0.15937314042450201</c:v>
                </c:pt>
                <c:pt idx="92">
                  <c:v>-0.16088049082727701</c:v>
                </c:pt>
                <c:pt idx="93">
                  <c:v>-0.16235364035481101</c:v>
                </c:pt>
                <c:pt idx="94">
                  <c:v>-0.16379066703733899</c:v>
                </c:pt>
                <c:pt idx="95">
                  <c:v>-0.16518962965970299</c:v>
                </c:pt>
                <c:pt idx="96">
                  <c:v>-0.16654857116417701</c:v>
                </c:pt>
                <c:pt idx="97">
                  <c:v>-0.16786552219914</c:v>
                </c:pt>
                <c:pt idx="98">
                  <c:v>-0.16913850480477</c:v>
                </c:pt>
                <c:pt idx="99">
                  <c:v>-0.170365536225943</c:v>
                </c:pt>
                <c:pt idx="100">
                  <c:v>-0.171544632841547</c:v>
                </c:pt>
                <c:pt idx="101">
                  <c:v>-0.17267381419851</c:v>
                </c:pt>
                <c:pt idx="102">
                  <c:v>-0.17375110713801301</c:v>
                </c:pt>
                <c:pt idx="103">
                  <c:v>-0.17477455000053499</c:v>
                </c:pt>
                <c:pt idx="104">
                  <c:v>-0.17574219689566101</c:v>
                </c:pt>
                <c:pt idx="105">
                  <c:v>-0.17665212202198499</c:v>
                </c:pt>
                <c:pt idx="106">
                  <c:v>-0.177502424021834</c:v>
                </c:pt>
                <c:pt idx="107">
                  <c:v>-0.17829123035511901</c:v>
                </c:pt>
                <c:pt idx="108">
                  <c:v>-0.179016701676256</c:v>
                </c:pt>
                <c:pt idx="109">
                  <c:v>-0.17967703619781999</c:v>
                </c:pt>
                <c:pt idx="110">
                  <c:v>-0.18027047402447499</c:v>
                </c:pt>
                <c:pt idx="111">
                  <c:v>-0.18079530144064301</c:v>
                </c:pt>
                <c:pt idx="112">
                  <c:v>-0.18124985513547601</c:v>
                </c:pt>
                <c:pt idx="113">
                  <c:v>-0.18163252634881399</c:v>
                </c:pt>
                <c:pt idx="114">
                  <c:v>-0.18194176492212399</c:v>
                </c:pt>
                <c:pt idx="115">
                  <c:v>-0.18217608323877199</c:v>
                </c:pt>
                <c:pt idx="116">
                  <c:v>-0.18233406003843899</c:v>
                </c:pt>
                <c:pt idx="117">
                  <c:v>-0.18241434409107099</c:v>
                </c:pt>
                <c:pt idx="118">
                  <c:v>-0.182415657716375</c:v>
                </c:pt>
                <c:pt idx="119">
                  <c:v>-0.18233680013562401</c:v>
                </c:pt>
                <c:pt idx="120">
                  <c:v>-0.18217665064330099</c:v>
                </c:pt>
                <c:pt idx="121">
                  <c:v>-0.18193417158698899</c:v>
                </c:pt>
                <c:pt idx="122">
                  <c:v>-0.18160841114481799</c:v>
                </c:pt>
                <c:pt idx="123">
                  <c:v>-0.181198505890732</c:v>
                </c:pt>
                <c:pt idx="124">
                  <c:v>-0.18070368313884999</c:v>
                </c:pt>
                <c:pt idx="125">
                  <c:v>-0.180123263059216</c:v>
                </c:pt>
                <c:pt idx="126">
                  <c:v>-0.17945666055826601</c:v>
                </c:pt>
                <c:pt idx="127">
                  <c:v>-0.17870338691843299</c:v>
                </c:pt>
                <c:pt idx="128">
                  <c:v>-0.177863051192341</c:v>
                </c:pt>
                <c:pt idx="129">
                  <c:v>-0.176935361348142</c:v>
                </c:pt>
                <c:pt idx="130">
                  <c:v>-0.17592012516358399</c:v>
                </c:pt>
                <c:pt idx="131">
                  <c:v>-0.174817250867457</c:v>
                </c:pt>
                <c:pt idx="132">
                  <c:v>-0.173626747528073</c:v>
                </c:pt>
                <c:pt idx="133">
                  <c:v>-0.172348725189436</c:v>
                </c:pt>
                <c:pt idx="134">
                  <c:v>-0.17098339475671001</c:v>
                </c:pt>
                <c:pt idx="135">
                  <c:v>-0.16953106763349199</c:v>
                </c:pt>
                <c:pt idx="136">
                  <c:v>-0.167992155114254</c:v>
                </c:pt>
                <c:pt idx="137">
                  <c:v>-0.16636716753606801</c:v>
                </c:pt>
                <c:pt idx="138" formatCode="0.00E+00">
                  <c:v>-0.164656713194483</c:v>
                </c:pt>
                <c:pt idx="139">
                  <c:v>-0.16286149702893499</c:v>
                </c:pt>
                <c:pt idx="140">
                  <c:v>-0.16098231908361599</c:v>
                </c:pt>
                <c:pt idx="141">
                  <c:v>-0.159020072750026</c:v>
                </c:pt>
                <c:pt idx="142">
                  <c:v>-0.156975742797623</c:v>
                </c:pt>
                <c:pt idx="143">
                  <c:v>-0.15485040319894799</c:v>
                </c:pt>
                <c:pt idx="144">
                  <c:v>-0.15264521475534701</c:v>
                </c:pt>
                <c:pt idx="145">
                  <c:v>-0.15036142252891299</c:v>
                </c:pt>
                <c:pt idx="146">
                  <c:v>-0.148000353085392</c:v>
                </c:pt>
                <c:pt idx="147">
                  <c:v>-0.14556341155160901</c:v>
                </c:pt>
                <c:pt idx="148">
                  <c:v>-0.14305207848929299</c:v>
                </c:pt>
                <c:pt idx="149">
                  <c:v>-0.14046790658501401</c:v>
                </c:pt>
                <c:pt idx="150">
                  <c:v>-0.13781251715310699</c:v>
                </c:pt>
                <c:pt idx="151">
                  <c:v>-0.135087596444945</c:v>
                </c:pt>
                <c:pt idx="152">
                  <c:v>-0.13229489175343201</c:v>
                </c:pt>
                <c:pt idx="153">
                  <c:v>-0.129436207296103</c:v>
                </c:pt>
                <c:pt idx="154">
                  <c:v>-0.126513399853356</c:v>
                </c:pt>
                <c:pt idx="155">
                  <c:v>-0.12352837412996701</c:v>
                </c:pt>
                <c:pt idx="156">
                  <c:v>-0.120483077797692</c:v>
                </c:pt>
                <c:pt idx="157">
                  <c:v>-0.117379496164168</c:v>
                </c:pt>
                <c:pt idx="158">
                  <c:v>-0.11421964639788</c:v>
                </c:pt>
                <c:pt idx="159">
                  <c:v>-0.111005571220262</c:v>
                </c:pt>
                <c:pt idx="160">
                  <c:v>-0.107739331953388</c:v>
                </c:pt>
                <c:pt idx="161">
                  <c:v>-0.104423000784626</c:v>
                </c:pt>
                <c:pt idx="162">
                  <c:v>-0.101058652077713</c:v>
                </c:pt>
                <c:pt idx="163">
                  <c:v>-9.7648352522725301E-2</c:v>
                </c:pt>
                <c:pt idx="164">
                  <c:v>-9.4194149876050001E-2</c:v>
                </c:pt>
                <c:pt idx="165">
                  <c:v>-9.0698059997365493E-2</c:v>
                </c:pt>
                <c:pt idx="166">
                  <c:v>-8.7162051847955099E-2</c:v>
                </c:pt>
                <c:pt idx="167">
                  <c:v>-8.3588030080770495E-2</c:v>
                </c:pt>
                <c:pt idx="168">
                  <c:v>-7.9977814840742706E-2</c:v>
                </c:pt>
                <c:pt idx="169">
                  <c:v>-7.6333118424997098E-2</c:v>
                </c:pt>
                <c:pt idx="170">
                  <c:v>-7.2655518558834994E-2</c:v>
                </c:pt>
                <c:pt idx="171">
                  <c:v>-6.8946428268756202E-2</c:v>
                </c:pt>
                <c:pt idx="172">
                  <c:v>-6.5207062732499405E-2</c:v>
                </c:pt>
                <c:pt idx="173">
                  <c:v>-6.1438404110485102E-2</c:v>
                </c:pt>
                <c:pt idx="174">
                  <c:v>-5.7641166236570202E-2</c:v>
                </c:pt>
                <c:pt idx="175">
                  <c:v>-5.3815762114960697E-2</c:v>
                </c:pt>
                <c:pt idx="176">
                  <c:v>-4.99622782411E-2</c:v>
                </c:pt>
                <c:pt idx="177">
                  <c:v>-4.60804604610692E-2</c:v>
                </c:pt>
                <c:pt idx="178">
                  <c:v>-4.21697158894591E-2</c:v>
                </c:pt>
                <c:pt idx="179">
                  <c:v>-3.82291338596168E-2</c:v>
                </c:pt>
                <c:pt idx="180">
                  <c:v>-3.42575259143739E-2</c:v>
                </c:pt>
                <c:pt idx="181">
                  <c:v>-3.0253481066211198E-2</c:v>
                </c:pt>
                <c:pt idx="182">
                  <c:v>-2.62154291748917E-2</c:v>
                </c:pt>
                <c:pt idx="183">
                  <c:v>-2.21417035819872E-2</c:v>
                </c:pt>
                <c:pt idx="184">
                  <c:v>-1.8030594726750102E-2</c:v>
                </c:pt>
                <c:pt idx="185">
                  <c:v>-1.3880388969626499E-2</c:v>
                </c:pt>
                <c:pt idx="186">
                  <c:v>-9.6893901800029492E-3</c:v>
                </c:pt>
                <c:pt idx="187">
                  <c:v>-5.4559246517027499E-3</c:v>
                </c:pt>
                <c:pt idx="188">
                  <c:v>-1.17833189257986E-3</c:v>
                </c:pt>
                <c:pt idx="189">
                  <c:v>3.14505533491164E-3</c:v>
                </c:pt>
                <c:pt idx="190">
                  <c:v>7.5159384073744404E-3</c:v>
                </c:pt>
                <c:pt idx="191">
                  <c:v>1.19360849216428E-2</c:v>
                </c:pt>
                <c:pt idx="192">
                  <c:v>1.6407363458973801E-2</c:v>
                </c:pt>
                <c:pt idx="193">
                  <c:v>2.0931779733848702E-2</c:v>
                </c:pt>
                <c:pt idx="194">
                  <c:v>2.5511513402066598E-2</c:v>
                </c:pt>
                <c:pt idx="195">
                  <c:v>3.0148955221682899E-2</c:v>
                </c:pt>
                <c:pt idx="196">
                  <c:v>3.4846744542528299E-2</c:v>
                </c:pt>
                <c:pt idx="197">
                  <c:v>3.96078072767597E-2</c:v>
                </c:pt>
                <c:pt idx="198">
                  <c:v>4.4435394605353298E-2</c:v>
                </c:pt>
                <c:pt idx="199">
                  <c:v>4.9333122729010803E-2</c:v>
                </c:pt>
                <c:pt idx="200">
                  <c:v>5.43050139955355E-2</c:v>
                </c:pt>
                <c:pt idx="201">
                  <c:v>5.9355539741897598E-2</c:v>
                </c:pt>
                <c:pt idx="202">
                  <c:v>6.4489665186180295E-2</c:v>
                </c:pt>
                <c:pt idx="203">
                  <c:v>6.9712896697113003E-2</c:v>
                </c:pt>
                <c:pt idx="204">
                  <c:v>7.5031331759545503E-2</c:v>
                </c:pt>
                <c:pt idx="205">
                  <c:v>8.0451711943979404E-2</c:v>
                </c:pt>
                <c:pt idx="206">
                  <c:v>8.5981479177209705E-2</c:v>
                </c:pt>
                <c:pt idx="207">
                  <c:v>9.1628835598441594E-2</c:v>
                </c:pt>
                <c:pt idx="208">
                  <c:v>9.7402807269688294E-2</c:v>
                </c:pt>
                <c:pt idx="209">
                  <c:v>0.10331331198898</c:v>
                </c:pt>
                <c:pt idx="210">
                  <c:v>0.109371231427644</c:v>
                </c:pt>
                <c:pt idx="211">
                  <c:v>0.115588487775764</c:v>
                </c:pt>
                <c:pt idx="212">
                  <c:v>0.121978125029479</c:v>
                </c:pt>
                <c:pt idx="213">
                  <c:v>0.12855439498579499</c:v>
                </c:pt>
                <c:pt idx="214">
                  <c:v>0.13533284792019301</c:v>
                </c:pt>
                <c:pt idx="215">
                  <c:v>0.14233042780358299</c:v>
                </c:pt>
                <c:pt idx="216">
                  <c:v>0.14956557176129701</c:v>
                </c:pt>
                <c:pt idx="217">
                  <c:v>0.15705831328005501</c:v>
                </c:pt>
                <c:pt idx="218">
                  <c:v>0.16483038842011499</c:v>
                </c:pt>
                <c:pt idx="219">
                  <c:v>0.172905343979497</c:v>
                </c:pt>
                <c:pt idx="220">
                  <c:v>0.18130864617426101</c:v>
                </c:pt>
                <c:pt idx="221">
                  <c:v>0.190067787932065</c:v>
                </c:pt>
                <c:pt idx="222">
                  <c:v>0.19921239233388099</c:v>
                </c:pt>
                <c:pt idx="223">
                  <c:v>0.2087743090693</c:v>
                </c:pt>
                <c:pt idx="224">
                  <c:v>0.218787699983954</c:v>
                </c:pt>
                <c:pt idx="225">
                  <c:v>0.22928910888455101</c:v>
                </c:pt>
                <c:pt idx="226">
                  <c:v>0.240317509722768</c:v>
                </c:pt>
                <c:pt idx="227">
                  <c:v>0.25191432610339098</c:v>
                </c:pt>
                <c:pt idx="228">
                  <c:v>0.26412341376138398</c:v>
                </c:pt>
                <c:pt idx="229">
                  <c:v>0.27699099624332402</c:v>
                </c:pt>
                <c:pt idx="230">
                  <c:v>0.29056554253992101</c:v>
                </c:pt>
                <c:pt idx="231">
                  <c:v>0.30489757389338801</c:v>
                </c:pt>
                <c:pt idx="232">
                  <c:v>0.32003938551218503</c:v>
                </c:pt>
                <c:pt idx="233">
                  <c:v>0.33604466755670798</c:v>
                </c:pt>
                <c:pt idx="234">
                  <c:v>0.352968008633394</c:v>
                </c:pt>
                <c:pt idx="235">
                  <c:v>0.37086426430531</c:v>
                </c:pt>
                <c:pt idx="236">
                  <c:v>0.38978777298634798</c:v>
                </c:pt>
                <c:pt idx="237">
                  <c:v>0.40979140226328198</c:v>
                </c:pt>
                <c:pt idx="238">
                  <c:v>0.43092541045235</c:v>
                </c:pt>
                <c:pt idx="239">
                  <c:v>0.453236111342249</c:v>
                </c:pt>
                <c:pt idx="240">
                  <c:v>0.47676433491933601</c:v>
                </c:pt>
                <c:pt idx="241">
                  <c:v>0.50154368372656899</c:v>
                </c:pt>
                <c:pt idx="242">
                  <c:v>0.52759859365570505</c:v>
                </c:pt>
                <c:pt idx="243">
                  <c:v>0.55494221961800405</c:v>
                </c:pt>
                <c:pt idx="244">
                  <c:v>0.58357418076128198</c:v>
                </c:pt>
                <c:pt idx="245">
                  <c:v>0.61347821659055202</c:v>
                </c:pt>
                <c:pt idx="246">
                  <c:v>0.64461982413980501</c:v>
                </c:pt>
                <c:pt idx="247">
                  <c:v>0.67694396654571798</c:v>
                </c:pt>
                <c:pt idx="248">
                  <c:v>0.71037296392633398</c:v>
                </c:pt>
                <c:pt idx="249">
                  <c:v>0.74480469690041595</c:v>
                </c:pt>
                <c:pt idx="250">
                  <c:v>0.78011126952818399</c:v>
                </c:pt>
                <c:pt idx="251">
                  <c:v>0.81613828981982195</c:v>
                </c:pt>
                <c:pt idx="252">
                  <c:v>0.85270492836324097</c:v>
                </c:pt>
                <c:pt idx="253">
                  <c:v>0.88960492864505003</c:v>
                </c:pt>
                <c:pt idx="254">
                  <c:v>0.92660846024395205</c:v>
                </c:pt>
                <c:pt idx="255">
                  <c:v>0.96346841526335403</c:v>
                </c:pt>
                <c:pt idx="256">
                  <c:v>1</c:v>
                </c:pt>
              </c:numCache>
            </c:numRef>
          </c:xVal>
          <c:yVal>
            <c:numRef>
              <c:f>'n0.75,Re100'!$B$3:$B$259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2-4888-49E4-9E81-22BFF98878FC}"/>
            </c:ext>
          </c:extLst>
        </c:ser>
        <c:ser>
          <c:idx val="2"/>
          <c:order val="3"/>
          <c:tx>
            <c:v>n = 1</c:v>
          </c:tx>
          <c:spPr>
            <a:ln w="9525" cap="rnd">
              <a:solidFill>
                <a:srgbClr val="00B050"/>
              </a:solidFill>
              <a:prstDash val="solid"/>
              <a:round/>
            </a:ln>
            <a:effectLst/>
          </c:spPr>
          <c:marker>
            <c:symbol val="none"/>
          </c:marker>
          <c:xVal>
            <c:numRef>
              <c:f>'n1.0,Re100'!$C$3:$C$259</c:f>
              <c:numCache>
                <c:formatCode>General</c:formatCode>
                <c:ptCount val="257"/>
                <c:pt idx="0">
                  <c:v>0</c:v>
                </c:pt>
                <c:pt idx="1">
                  <c:v>-3.6359472161316001E-3</c:v>
                </c:pt>
                <c:pt idx="2">
                  <c:v>-6.4428432865288399E-3</c:v>
                </c:pt>
                <c:pt idx="3">
                  <c:v>-9.2023111762534002E-3</c:v>
                </c:pt>
                <c:pt idx="4">
                  <c:v>-1.1916417303287101E-2</c:v>
                </c:pt>
                <c:pt idx="5">
                  <c:v>-1.4587162978420699E-2</c:v>
                </c:pt>
                <c:pt idx="6">
                  <c:v>-1.7216470579198399E-2</c:v>
                </c:pt>
                <c:pt idx="7">
                  <c:v>-1.98061858119307E-2</c:v>
                </c:pt>
                <c:pt idx="8">
                  <c:v>-2.2358082879140401E-2</c:v>
                </c:pt>
                <c:pt idx="9">
                  <c:v>-2.4873869777376999E-2</c:v>
                </c:pt>
                <c:pt idx="10">
                  <c:v>-2.7355193158436202E-2</c:v>
                </c:pt>
                <c:pt idx="11">
                  <c:v>-2.9803642659702999E-2</c:v>
                </c:pt>
                <c:pt idx="12">
                  <c:v>-3.2220754712943299E-2</c:v>
                </c:pt>
                <c:pt idx="13">
                  <c:v>-3.4608015865344198E-2</c:v>
                </c:pt>
                <c:pt idx="14">
                  <c:v>-3.6966865652777001E-2</c:v>
                </c:pt>
                <c:pt idx="15">
                  <c:v>-3.9298699066897202E-2</c:v>
                </c:pt>
                <c:pt idx="16">
                  <c:v>-4.16048686572476E-2</c:v>
                </c:pt>
                <c:pt idx="17">
                  <c:v>-4.3886686308380302E-2</c:v>
                </c:pt>
                <c:pt idx="18">
                  <c:v>-4.6145424729853897E-2</c:v>
                </c:pt>
                <c:pt idx="19">
                  <c:v>-4.83823186947182E-2</c:v>
                </c:pt>
                <c:pt idx="20">
                  <c:v>-5.0598566059131898E-2</c:v>
                </c:pt>
                <c:pt idx="21">
                  <c:v>-5.27953285930335E-2</c:v>
                </c:pt>
                <c:pt idx="22">
                  <c:v>-5.4973732648579798E-2</c:v>
                </c:pt>
                <c:pt idx="23">
                  <c:v>-5.7134869690289601E-2</c:v>
                </c:pt>
                <c:pt idx="24">
                  <c:v>-5.9279796707705598E-2</c:v>
                </c:pt>
                <c:pt idx="25">
                  <c:v>-6.1409536528855398E-2</c:v>
                </c:pt>
                <c:pt idx="26">
                  <c:v>-6.3525078049964101E-2</c:v>
                </c:pt>
                <c:pt idx="27">
                  <c:v>-6.5627376394727294E-2</c:v>
                </c:pt>
                <c:pt idx="28">
                  <c:v>-6.7717353014044301E-2</c:v>
                </c:pt>
                <c:pt idx="29">
                  <c:v>-6.9795895735412006E-2</c:v>
                </c:pt>
                <c:pt idx="30">
                  <c:v>-7.1863858769218997E-2</c:v>
                </c:pt>
                <c:pt idx="31">
                  <c:v>-7.3922062677935801E-2</c:v>
                </c:pt>
                <c:pt idx="32">
                  <c:v>-7.5971294312669704E-2</c:v>
                </c:pt>
                <c:pt idx="33">
                  <c:v>-7.8012306720730798E-2</c:v>
                </c:pt>
                <c:pt idx="34">
                  <c:v>-8.0045819026702006E-2</c:v>
                </c:pt>
                <c:pt idx="35">
                  <c:v>-8.2072516289051906E-2</c:v>
                </c:pt>
                <c:pt idx="36">
                  <c:v>-8.4093049333502701E-2</c:v>
                </c:pt>
                <c:pt idx="37">
                  <c:v>-8.6108034564199507E-2</c:v>
                </c:pt>
                <c:pt idx="38">
                  <c:v>-8.8118053753152001E-2</c:v>
                </c:pt>
                <c:pt idx="39">
                  <c:v>-9.0123653808491605E-2</c:v>
                </c:pt>
                <c:pt idx="40">
                  <c:v>-9.2125346521710894E-2</c:v>
                </c:pt>
                <c:pt idx="41">
                  <c:v>-9.4123608294266303E-2</c:v>
                </c:pt>
                <c:pt idx="42">
                  <c:v>-9.6118879843701294E-2</c:v>
                </c:pt>
                <c:pt idx="43">
                  <c:v>-9.81115658897906E-2</c:v>
                </c:pt>
                <c:pt idx="44">
                  <c:v>-0.10010203482103799</c:v>
                </c:pt>
                <c:pt idx="45">
                  <c:v>-0.102090618342307</c:v>
                </c:pt>
                <c:pt idx="46">
                  <c:v>-0.104077611104231</c:v>
                </c:pt>
                <c:pt idx="47">
                  <c:v>-0.106063270315535</c:v>
                </c:pt>
                <c:pt idx="48">
                  <c:v>-0.10804781533931</c:v>
                </c:pt>
                <c:pt idx="49">
                  <c:v>-0.11003142727477</c:v>
                </c:pt>
                <c:pt idx="50">
                  <c:v>-0.112014248525917</c:v>
                </c:pt>
                <c:pt idx="51">
                  <c:v>-0.113996382359071</c:v>
                </c:pt>
                <c:pt idx="52">
                  <c:v>-0.115977892451073</c:v>
                </c:pt>
                <c:pt idx="53">
                  <c:v>-0.117958802430497</c:v>
                </c:pt>
                <c:pt idx="54">
                  <c:v>-0.11993909541405701</c:v>
                </c:pt>
                <c:pt idx="55">
                  <c:v>-0.121918713540884</c:v>
                </c:pt>
                <c:pt idx="56">
                  <c:v>-0.12389755750718399</c:v>
                </c:pt>
                <c:pt idx="57">
                  <c:v>-0.12587548610427499</c:v>
                </c:pt>
                <c:pt idx="58">
                  <c:v>-0.127852315762781</c:v>
                </c:pt>
                <c:pt idx="59">
                  <c:v>-0.12982782010625199</c:v>
                </c:pt>
                <c:pt idx="60">
                  <c:v>-0.13180172951723201</c:v>
                </c:pt>
                <c:pt idx="61">
                  <c:v>-0.133773730719248</c:v>
                </c:pt>
                <c:pt idx="62">
                  <c:v>-0.13574346637795601</c:v>
                </c:pt>
                <c:pt idx="63">
                  <c:v>-0.137710534725071</c:v>
                </c:pt>
                <c:pt idx="64">
                  <c:v>-0.13967448920848599</c:v>
                </c:pt>
                <c:pt idx="65">
                  <c:v>-0.141634838172329</c:v>
                </c:pt>
                <c:pt idx="66">
                  <c:v>-0.14359104457046601</c:v>
                </c:pt>
                <c:pt idx="67">
                  <c:v>-0.14554252571731199</c:v>
                </c:pt>
                <c:pt idx="68">
                  <c:v>-0.147488653079485</c:v>
                </c:pt>
                <c:pt idx="69">
                  <c:v>-0.149428752112236</c:v>
                </c:pt>
                <c:pt idx="70">
                  <c:v>-0.151362102144212</c:v>
                </c:pt>
                <c:pt idx="71">
                  <c:v>-0.15328793631448101</c:v>
                </c:pt>
                <c:pt idx="72">
                  <c:v>-0.155205441565331</c:v>
                </c:pt>
                <c:pt idx="73">
                  <c:v>-0.157113758694749</c:v>
                </c:pt>
                <c:pt idx="74">
                  <c:v>-0.15901198247201101</c:v>
                </c:pt>
                <c:pt idx="75">
                  <c:v>-0.16089916182018599</c:v>
                </c:pt>
                <c:pt idx="76">
                  <c:v>-0.16277430006885099</c:v>
                </c:pt>
                <c:pt idx="77">
                  <c:v>-0.16463635528067799</c:v>
                </c:pt>
                <c:pt idx="78">
                  <c:v>-0.16648424065498901</c:v>
                </c:pt>
                <c:pt idx="79">
                  <c:v>-0.168316825011744</c:v>
                </c:pt>
                <c:pt idx="80">
                  <c:v>-0.17013293335879101</c:v>
                </c:pt>
                <c:pt idx="81">
                  <c:v>-0.17193134754557499</c:v>
                </c:pt>
                <c:pt idx="82">
                  <c:v>-0.173710807005828</c:v>
                </c:pt>
                <c:pt idx="83">
                  <c:v>-0.17547000959206899</c:v>
                </c:pt>
                <c:pt idx="84">
                  <c:v>-0.17720761250407299</c:v>
                </c:pt>
                <c:pt idx="85">
                  <c:v>-0.17892223331371501</c:v>
                </c:pt>
                <c:pt idx="86">
                  <c:v>-0.180612451087897</c:v>
                </c:pt>
                <c:pt idx="87">
                  <c:v>-0.18227680761145801</c:v>
                </c:pt>
                <c:pt idx="88">
                  <c:v>-0.183913808711268</c:v>
                </c:pt>
                <c:pt idx="89">
                  <c:v>-0.18552192568283599</c:v>
                </c:pt>
                <c:pt idx="90">
                  <c:v>-0.187099596820023</c:v>
                </c:pt>
                <c:pt idx="91">
                  <c:v>-0.18864522904857001</c:v>
                </c:pt>
                <c:pt idx="92">
                  <c:v>-0.19015719966335101</c:v>
                </c:pt>
                <c:pt idx="93">
                  <c:v>-0.19163385816935899</c:v>
                </c:pt>
                <c:pt idx="94">
                  <c:v>-0.193073528225602</c:v>
                </c:pt>
                <c:pt idx="95">
                  <c:v>-0.19447450969114499</c:v>
                </c:pt>
                <c:pt idx="96">
                  <c:v>-0.19583508077166401</c:v>
                </c:pt>
                <c:pt idx="97">
                  <c:v>-0.19715350026496201</c:v>
                </c:pt>
                <c:pt idx="98">
                  <c:v>-0.198428009902926</c:v>
                </c:pt>
                <c:pt idx="99">
                  <c:v>-0.19965683678751001</c:v>
                </c:pt>
                <c:pt idx="100">
                  <c:v>-0.200838195917352</c:v>
                </c:pt>
                <c:pt idx="101">
                  <c:v>-0.20197029280169401</c:v>
                </c:pt>
                <c:pt idx="102">
                  <c:v>-0.203051326157284</c:v>
                </c:pt>
                <c:pt idx="103">
                  <c:v>-0.204079490684029</c:v>
                </c:pt>
                <c:pt idx="104">
                  <c:v>-0.20505297991412</c:v>
                </c:pt>
                <c:pt idx="105">
                  <c:v>-0.20596998912949799</c:v>
                </c:pt>
                <c:pt idx="106">
                  <c:v>-0.20682871834144001</c:v>
                </c:pt>
                <c:pt idx="107">
                  <c:v>-0.207627375326218</c:v>
                </c:pt>
                <c:pt idx="108">
                  <c:v>-0.20836417870972199</c:v>
                </c:pt>
                <c:pt idx="109">
                  <c:v>-0.20903736109412899</c:v>
                </c:pt>
                <c:pt idx="110">
                  <c:v>-0.20964517221862899</c:v>
                </c:pt>
                <c:pt idx="111">
                  <c:v>-0.21018588214647899</c:v>
                </c:pt>
                <c:pt idx="112">
                  <c:v>-0.210657784469618</c:v>
                </c:pt>
                <c:pt idx="113">
                  <c:v>-0.21105919952236199</c:v>
                </c:pt>
                <c:pt idx="114">
                  <c:v>-0.2113884775947</c:v>
                </c:pt>
                <c:pt idx="115">
                  <c:v>-0.21164400213606199</c:v>
                </c:pt>
                <c:pt idx="116">
                  <c:v>-0.21182419293951299</c:v>
                </c:pt>
                <c:pt idx="117">
                  <c:v>-0.211927509296675</c:v>
                </c:pt>
                <c:pt idx="118">
                  <c:v>-0.211952453112881</c:v>
                </c:pt>
                <c:pt idx="119">
                  <c:v>-0.21189757197247699</c:v>
                </c:pt>
                <c:pt idx="120">
                  <c:v>-0.211761462143428</c:v>
                </c:pt>
                <c:pt idx="121">
                  <c:v>-0.211542771510914</c:v>
                </c:pt>
                <c:pt idx="122">
                  <c:v>-0.21124020242889999</c:v>
                </c:pt>
                <c:pt idx="123">
                  <c:v>-0.21085251447928799</c:v>
                </c:pt>
                <c:pt idx="124">
                  <c:v>-0.21037852712761501</c:v>
                </c:pt>
                <c:pt idx="125">
                  <c:v>-0.209817122265015</c:v>
                </c:pt>
                <c:pt idx="126">
                  <c:v>-0.209167246625553</c:v>
                </c:pt>
                <c:pt idx="127">
                  <c:v>-0.20842791406893901</c:v>
                </c:pt>
                <c:pt idx="128">
                  <c:v>-0.20759820771804499</c:v>
                </c:pt>
                <c:pt idx="129">
                  <c:v>-0.20667728194166099</c:v>
                </c:pt>
                <c:pt idx="130">
                  <c:v>-0.20566436417244299</c:v>
                </c:pt>
                <c:pt idx="131">
                  <c:v>-0.204558756551037</c:v>
                </c:pt>
                <c:pt idx="132">
                  <c:v>-0.20335983738703101</c:v>
                </c:pt>
                <c:pt idx="133">
                  <c:v>-0.202067062428437</c:v>
                </c:pt>
                <c:pt idx="134">
                  <c:v>-0.200679965931123</c:v>
                </c:pt>
                <c:pt idx="135">
                  <c:v>-0.19919816152078501</c:v>
                </c:pt>
                <c:pt idx="136">
                  <c:v>-0.19762134283977001</c:v>
                </c:pt>
                <c:pt idx="137">
                  <c:v>-0.195949283972285</c:v>
                </c:pt>
                <c:pt idx="138">
                  <c:v>-0.194181839641279</c:v>
                </c:pt>
                <c:pt idx="139">
                  <c:v>-0.19231894517155401</c:v>
                </c:pt>
                <c:pt idx="140">
                  <c:v>-0.19036061621341299</c:v>
                </c:pt>
                <c:pt idx="141">
                  <c:v>-0.188306948222423</c:v>
                </c:pt>
                <c:pt idx="142">
                  <c:v>-0.18615811569063201</c:v>
                </c:pt>
                <c:pt idx="143">
                  <c:v>-0.18391437112582701</c:v>
                </c:pt>
                <c:pt idx="144">
                  <c:v>-0.18157604377515499</c:v>
                </c:pt>
                <c:pt idx="145">
                  <c:v>-0.17914353809063099</c:v>
                </c:pt>
                <c:pt idx="146">
                  <c:v>-0.17661733193374701</c:v>
                </c:pt>
                <c:pt idx="147">
                  <c:v>-0.17399797451753901</c:v>
                </c:pt>
                <c:pt idx="148">
                  <c:v>-0.171286084084072</c:v>
                </c:pt>
                <c:pt idx="149">
                  <c:v>-0.168482345316364</c:v>
                </c:pt>
                <c:pt idx="150">
                  <c:v>-0.16558750648328799</c:v>
                </c:pt>
                <c:pt idx="151">
                  <c:v>-0.16260237631691499</c:v>
                </c:pt>
                <c:pt idx="152">
                  <c:v>-0.15952782062118401</c:v>
                </c:pt>
                <c:pt idx="153">
                  <c:v>-0.15636475861155799</c:v>
                </c:pt>
                <c:pt idx="154">
                  <c:v>-0.15311415898463801</c:v>
                </c:pt>
                <c:pt idx="155">
                  <c:v>-0.149777035717298</c:v>
                </c:pt>
                <c:pt idx="156">
                  <c:v>-0.14635444359409</c:v>
                </c:pt>
                <c:pt idx="157">
                  <c:v>-0.142847473462068</c:v>
                </c:pt>
                <c:pt idx="158">
                  <c:v>-0.13925724721125399</c:v>
                </c:pt>
                <c:pt idx="159">
                  <c:v>-0.135584912479143</c:v>
                </c:pt>
                <c:pt idx="160">
                  <c:v>-0.13183163707658099</c:v>
                </c:pt>
                <c:pt idx="161">
                  <c:v>-0.12799860313235401</c:v>
                </c:pt>
                <c:pt idx="162">
                  <c:v>-0.124087000952615</c:v>
                </c:pt>
                <c:pt idx="163">
                  <c:v>-0.120098022591066</c:v>
                </c:pt>
                <c:pt idx="164">
                  <c:v>-0.116032855124533</c:v>
                </c:pt>
                <c:pt idx="165">
                  <c:v>-0.11189267362816099</c:v>
                </c:pt>
                <c:pt idx="166">
                  <c:v>-0.10767863384307701</c:v>
                </c:pt>
                <c:pt idx="167">
                  <c:v>-0.10339186452887</c:v>
                </c:pt>
                <c:pt idx="168">
                  <c:v>-9.9033459491758194E-2</c:v>
                </c:pt>
                <c:pt idx="169">
                  <c:v>-9.4604469278745398E-2</c:v>
                </c:pt>
                <c:pt idx="170">
                  <c:v>-9.0105892526630704E-2</c:v>
                </c:pt>
                <c:pt idx="171">
                  <c:v>-8.55386669540973E-2</c:v>
                </c:pt>
                <c:pt idx="172">
                  <c:v>-8.0903659983803194E-2</c:v>
                </c:pt>
                <c:pt idx="173">
                  <c:v>-7.6201658980807802E-2</c:v>
                </c:pt>
                <c:pt idx="174">
                  <c:v>-7.1433361092568801E-2</c:v>
                </c:pt>
                <c:pt idx="175">
                  <c:v>-6.6599362675333201E-2</c:v>
                </c:pt>
                <c:pt idx="176">
                  <c:v>-6.17001482909912E-2</c:v>
                </c:pt>
                <c:pt idx="177">
                  <c:v>-5.6736079258360897E-2</c:v>
                </c:pt>
                <c:pt idx="178">
                  <c:v>-5.17073817426301E-2</c:v>
                </c:pt>
                <c:pt idx="179">
                  <c:v>-4.6614134367068301E-2</c:v>
                </c:pt>
                <c:pt idx="180">
                  <c:v>-4.1456255331581697E-2</c:v>
                </c:pt>
                <c:pt idx="181">
                  <c:v>-3.6233489023789402E-2</c:v>
                </c:pt>
                <c:pt idx="182">
                  <c:v>-3.09453921096891E-2</c:v>
                </c:pt>
                <c:pt idx="183">
                  <c:v>-2.55913190930298E-2</c:v>
                </c:pt>
                <c:pt idx="184">
                  <c:v>-2.01704073351501E-2</c:v>
                </c:pt>
                <c:pt idx="185">
                  <c:v>-1.46815615302868E-2</c:v>
                </c:pt>
                <c:pt idx="186">
                  <c:v>-9.1234376355658498E-3</c:v>
                </c:pt>
                <c:pt idx="187">
                  <c:v>-3.4944262596730302E-3</c:v>
                </c:pt>
                <c:pt idx="188">
                  <c:v>2.2073644796908099E-3</c:v>
                </c:pt>
                <c:pt idx="189">
                  <c:v>7.9841266128049607E-3</c:v>
                </c:pt>
                <c:pt idx="190">
                  <c:v>1.3838370464194699E-2</c:v>
                </c:pt>
                <c:pt idx="191">
                  <c:v>1.977294325409E-2</c:v>
                </c:pt>
                <c:pt idx="192">
                  <c:v>2.57910481099386E-2</c:v>
                </c:pt>
                <c:pt idx="193">
                  <c:v>3.1896263431276703E-2</c:v>
                </c:pt>
                <c:pt idx="194">
                  <c:v>3.80925625371814E-2</c:v>
                </c:pt>
                <c:pt idx="195">
                  <c:v>4.4384333511010801E-2</c:v>
                </c:pt>
                <c:pt idx="196">
                  <c:v>5.0776399139673599E-2</c:v>
                </c:pt>
                <c:pt idx="197">
                  <c:v>5.7274036826895698E-2</c:v>
                </c:pt>
                <c:pt idx="198">
                  <c:v>6.3882998338897504E-2</c:v>
                </c:pt>
                <c:pt idx="199">
                  <c:v>7.0609529219655603E-2</c:v>
                </c:pt>
                <c:pt idx="200">
                  <c:v>7.7460387688172497E-2</c:v>
                </c:pt>
                <c:pt idx="201">
                  <c:v>8.4442862805465493E-2</c:v>
                </c:pt>
                <c:pt idx="202">
                  <c:v>9.1564791670620302E-2</c:v>
                </c:pt>
                <c:pt idx="203">
                  <c:v>9.8834575377314896E-2</c:v>
                </c:pt>
                <c:pt idx="204">
                  <c:v>0.106261193430586</c:v>
                </c:pt>
                <c:pt idx="205">
                  <c:v>0.113854216293003</c:v>
                </c:pt>
                <c:pt idx="206">
                  <c:v>0.12162381569521501</c:v>
                </c:pt>
                <c:pt idx="207">
                  <c:v>0.129580772313555</c:v>
                </c:pt>
                <c:pt idx="208">
                  <c:v>0.13773648038181699</c:v>
                </c:pt>
                <c:pt idx="209">
                  <c:v>0.14610294877177299</c:v>
                </c:pt>
                <c:pt idx="210">
                  <c:v>0.15469279804184499</c:v>
                </c:pt>
                <c:pt idx="211">
                  <c:v>0.16351925292258901</c:v>
                </c:pt>
                <c:pt idx="212">
                  <c:v>0.17259612967530299</c:v>
                </c:pt>
                <c:pt idx="213">
                  <c:v>0.18193781773381501</c:v>
                </c:pt>
                <c:pt idx="214">
                  <c:v>0.19155925501307799</c:v>
                </c:pt>
                <c:pt idx="215">
                  <c:v>0.20147589624992099</c:v>
                </c:pt>
                <c:pt idx="216">
                  <c:v>0.211703673724629</c:v>
                </c:pt>
                <c:pt idx="217">
                  <c:v>0.22225894970594001</c:v>
                </c:pt>
                <c:pt idx="218">
                  <c:v>0.23315845995967599</c:v>
                </c:pt>
                <c:pt idx="219">
                  <c:v>0.244419247672269</c:v>
                </c:pt>
                <c:pt idx="220">
                  <c:v>0.25605858715761498</c:v>
                </c:pt>
                <c:pt idx="221">
                  <c:v>0.26809389674929901</c:v>
                </c:pt>
                <c:pt idx="222">
                  <c:v>0.280542640322684</c:v>
                </c:pt>
                <c:pt idx="223">
                  <c:v>0.29342221695337001</c:v>
                </c:pt>
                <c:pt idx="224">
                  <c:v>0.30674983829215002</c:v>
                </c:pt>
                <c:pt idx="225">
                  <c:v>0.32054239333289503</c:v>
                </c:pt>
                <c:pt idx="226">
                  <c:v>0.33481630036027399</c:v>
                </c:pt>
                <c:pt idx="227">
                  <c:v>0.349587346000232</c:v>
                </c:pt>
                <c:pt idx="228">
                  <c:v>0.36487051144853599</c:v>
                </c:pt>
                <c:pt idx="229">
                  <c:v>0.38067978613283199</c:v>
                </c:pt>
                <c:pt idx="230">
                  <c:v>0.397027969261605</c:v>
                </c:pt>
                <c:pt idx="231">
                  <c:v>0.413926459940471</c:v>
                </c:pt>
                <c:pt idx="232">
                  <c:v>0.43138503678141699</c:v>
                </c:pt>
                <c:pt idx="233">
                  <c:v>0.44941162820486302</c:v>
                </c:pt>
                <c:pt idx="234">
                  <c:v>0.46801207492582197</c:v>
                </c:pt>
                <c:pt idx="235">
                  <c:v>0.48718988643415301</c:v>
                </c:pt>
                <c:pt idx="236">
                  <c:v>0.50694599361214399</c:v>
                </c:pt>
                <c:pt idx="237">
                  <c:v>0.52727849998945397</c:v>
                </c:pt>
                <c:pt idx="238">
                  <c:v>0.54818243450239801</c:v>
                </c:pt>
                <c:pt idx="239">
                  <c:v>0.5696495090093</c:v>
                </c:pt>
                <c:pt idx="240">
                  <c:v>0.59166788420234395</c:v>
                </c:pt>
                <c:pt idx="241">
                  <c:v>0.61422194795548002</c:v>
                </c:pt>
                <c:pt idx="242">
                  <c:v>0.63729211054350499</c:v>
                </c:pt>
                <c:pt idx="243">
                  <c:v>0.660854621564962</c:v>
                </c:pt>
                <c:pt idx="244">
                  <c:v>0.68488141378763401</c:v>
                </c:pt>
                <c:pt idx="245">
                  <c:v>0.709339979515204</c:v>
                </c:pt>
                <c:pt idx="246">
                  <c:v>0.734193285435492</c:v>
                </c:pt>
                <c:pt idx="247">
                  <c:v>0.75939973226008395</c:v>
                </c:pt>
                <c:pt idx="248">
                  <c:v>0.78491316579427195</c:v>
                </c:pt>
                <c:pt idx="249">
                  <c:v>0.81068294639573302</c:v>
                </c:pt>
                <c:pt idx="250">
                  <c:v>0.83665408410388198</c:v>
                </c:pt>
                <c:pt idx="251">
                  <c:v>0.86276744714431597</c:v>
                </c:pt>
                <c:pt idx="252">
                  <c:v>0.88896005243806697</c:v>
                </c:pt>
                <c:pt idx="253">
                  <c:v>0.91516545009293104</c:v>
                </c:pt>
                <c:pt idx="254">
                  <c:v>0.94131422865181102</c:v>
                </c:pt>
                <c:pt idx="255">
                  <c:v>0.96733473683998195</c:v>
                </c:pt>
                <c:pt idx="256">
                  <c:v>1</c:v>
                </c:pt>
              </c:numCache>
            </c:numRef>
          </c:xVal>
          <c:yVal>
            <c:numRef>
              <c:f>'n1.0,Re100'!$B$3:$B$259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3-4888-49E4-9E81-22BFF98878FC}"/>
            </c:ext>
          </c:extLst>
        </c:ser>
        <c:ser>
          <c:idx val="5"/>
          <c:order val="4"/>
          <c:tx>
            <c:v>n = 1.25</c:v>
          </c:tx>
          <c:spPr>
            <a:ln w="9525" cap="rnd">
              <a:solidFill>
                <a:schemeClr val="accent2"/>
              </a:solidFill>
              <a:prstDash val="solid"/>
              <a:round/>
            </a:ln>
            <a:effectLst/>
          </c:spPr>
          <c:marker>
            <c:symbol val="none"/>
          </c:marker>
          <c:xVal>
            <c:numRef>
              <c:f>'n1.25,Re100'!$C$3:$C$259</c:f>
              <c:numCache>
                <c:formatCode>General</c:formatCode>
                <c:ptCount val="257"/>
                <c:pt idx="0">
                  <c:v>0</c:v>
                </c:pt>
                <c:pt idx="1">
                  <c:v>-3.5010670136341E-3</c:v>
                </c:pt>
                <c:pt idx="2">
                  <c:v>-6.9357613700875304E-3</c:v>
                </c:pt>
                <c:pt idx="3">
                  <c:v>-1.03205707586856E-2</c:v>
                </c:pt>
                <c:pt idx="4">
                  <c:v>-1.3656600841926001E-2</c:v>
                </c:pt>
                <c:pt idx="5">
                  <c:v>-1.69449817438731E-2</c:v>
                </c:pt>
                <c:pt idx="6">
                  <c:v>-2.0186822552104002E-2</c:v>
                </c:pt>
                <c:pt idx="7">
                  <c:v>-2.3383205153231001E-2</c:v>
                </c:pt>
                <c:pt idx="8">
                  <c:v>-2.6535185675186E-2</c:v>
                </c:pt>
                <c:pt idx="9">
                  <c:v>-2.96437972625332E-2</c:v>
                </c:pt>
                <c:pt idx="10">
                  <c:v>-3.2710052948991798E-2</c:v>
                </c:pt>
                <c:pt idx="11">
                  <c:v>-3.5734948380885402E-2</c:v>
                </c:pt>
                <c:pt idx="12">
                  <c:v>-3.8719464338797499E-2</c:v>
                </c:pt>
                <c:pt idx="13">
                  <c:v>-4.1664569042951398E-2</c:v>
                </c:pt>
                <c:pt idx="14">
                  <c:v>-4.4571220235933601E-2</c:v>
                </c:pt>
                <c:pt idx="15">
                  <c:v>-4.7440367038571199E-2</c:v>
                </c:pt>
                <c:pt idx="16">
                  <c:v>-5.0272951575793902E-2</c:v>
                </c:pt>
                <c:pt idx="17">
                  <c:v>-5.3069910370095799E-2</c:v>
                </c:pt>
                <c:pt idx="18">
                  <c:v>-5.5832175500986202E-2</c:v>
                </c:pt>
                <c:pt idx="19">
                  <c:v>-5.8560675529654597E-2</c:v>
                </c:pt>
                <c:pt idx="20">
                  <c:v>-6.1256336189026601E-2</c:v>
                </c:pt>
                <c:pt idx="21">
                  <c:v>-6.3920080840497606E-2</c:v>
                </c:pt>
                <c:pt idx="22">
                  <c:v>-6.6552830699906598E-2</c:v>
                </c:pt>
                <c:pt idx="23">
                  <c:v>-6.9155504836756296E-2</c:v>
                </c:pt>
                <c:pt idx="24">
                  <c:v>-7.1729019952309098E-2</c:v>
                </c:pt>
                <c:pt idx="25">
                  <c:v>-7.4274289943953506E-2</c:v>
                </c:pt>
                <c:pt idx="26">
                  <c:v>-7.6792225265085806E-2</c:v>
                </c:pt>
                <c:pt idx="27">
                  <c:v>-7.9283732091677994E-2</c:v>
                </c:pt>
                <c:pt idx="28">
                  <c:v>-8.1749711308592099E-2</c:v>
                </c:pt>
                <c:pt idx="29">
                  <c:v>-8.4191057330517099E-2</c:v>
                </c:pt>
                <c:pt idx="30">
                  <c:v>-8.6608656774065304E-2</c:v>
                </c:pt>
                <c:pt idx="31">
                  <c:v>-8.9003386998999595E-2</c:v>
                </c:pt>
                <c:pt idx="32">
                  <c:v>-9.1376114537683906E-2</c:v>
                </c:pt>
                <c:pt idx="33">
                  <c:v>-9.3727693432681697E-2</c:v>
                </c:pt>
                <c:pt idx="34">
                  <c:v>-9.6058963502827693E-2</c:v>
                </c:pt>
                <c:pt idx="35">
                  <c:v>-9.8370748558145302E-2</c:v>
                </c:pt>
                <c:pt idx="36">
                  <c:v>-0.100663854583602</c:v>
                </c:pt>
                <c:pt idx="37">
                  <c:v>-0.102939067910974</c:v>
                </c:pt>
                <c:pt idx="38">
                  <c:v>-0.105197153396989</c:v>
                </c:pt>
                <c:pt idx="39">
                  <c:v>-0.10743885262453901</c:v>
                </c:pt>
                <c:pt idx="40">
                  <c:v>-0.109664882142143</c:v>
                </c:pt>
                <c:pt idx="41">
                  <c:v>-0.11187593175502999</c:v>
                </c:pt>
                <c:pt idx="42">
                  <c:v>-0.114072662879318</c:v>
                </c:pt>
                <c:pt idx="43">
                  <c:v>-0.11625570696880699</c:v>
                </c:pt>
                <c:pt idx="44">
                  <c:v>-0.11842566402197199</c:v>
                </c:pt>
                <c:pt idx="45">
                  <c:v>-0.120583101174861</c:v>
                </c:pt>
                <c:pt idx="46">
                  <c:v>-0.122728551383845</c:v>
                </c:pt>
                <c:pt idx="47">
                  <c:v>-0.124862512200569</c:v>
                </c:pt>
                <c:pt idx="48">
                  <c:v>-0.126985444639968</c:v>
                </c:pt>
                <c:pt idx="49">
                  <c:v>-0.12909777214099499</c:v>
                </c:pt>
                <c:pt idx="50">
                  <c:v>-0.131199879618595</c:v>
                </c:pt>
                <c:pt idx="51">
                  <c:v>-0.13329211260461299</c:v>
                </c:pt>
                <c:pt idx="52">
                  <c:v>-0.135374776474604</c:v>
                </c:pt>
                <c:pt idx="53">
                  <c:v>-0.13744813575700601</c:v>
                </c:pt>
                <c:pt idx="54">
                  <c:v>-0.13951241352075999</c:v>
                </c:pt>
                <c:pt idx="55">
                  <c:v>-0.14156779083724599</c:v>
                </c:pt>
                <c:pt idx="56">
                  <c:v>-0.14361440631229699</c:v>
                </c:pt>
                <c:pt idx="57">
                  <c:v>-0.14565235568405699</c:v>
                </c:pt>
                <c:pt idx="58">
                  <c:v>-0.147681691482553</c:v>
                </c:pt>
                <c:pt idx="59">
                  <c:v>-0.14970242274699799</c:v>
                </c:pt>
                <c:pt idx="60">
                  <c:v>-0.151714514797058</c:v>
                </c:pt>
                <c:pt idx="61">
                  <c:v>-0.153717889054617</c:v>
                </c:pt>
                <c:pt idx="62">
                  <c:v>-0.15571242291278201</c:v>
                </c:pt>
                <c:pt idx="63">
                  <c:v>-0.15769794964927999</c:v>
                </c:pt>
                <c:pt idx="64">
                  <c:v>-0.15967425838164101</c:v>
                </c:pt>
                <c:pt idx="65">
                  <c:v>-0.16164109406190799</c:v>
                </c:pt>
                <c:pt idx="66">
                  <c:v>-0.16359815750895901</c:v>
                </c:pt>
                <c:pt idx="67">
                  <c:v>-0.16554510547679399</c:v>
                </c:pt>
                <c:pt idx="68">
                  <c:v>-0.16748155075749699</c:v>
                </c:pt>
                <c:pt idx="69">
                  <c:v>-0.169407062317801</c:v>
                </c:pt>
                <c:pt idx="70">
                  <c:v>-0.17132116546854001</c:v>
                </c:pt>
                <c:pt idx="71">
                  <c:v>-0.17322334206645501</c:v>
                </c:pt>
                <c:pt idx="72">
                  <c:v>-0.175113030748096</c:v>
                </c:pt>
                <c:pt idx="73">
                  <c:v>-0.176989627195792</c:v>
                </c:pt>
                <c:pt idx="74">
                  <c:v>-0.17885248443582599</c:v>
                </c:pt>
                <c:pt idx="75">
                  <c:v>-0.180700913169176</c:v>
                </c:pt>
                <c:pt idx="76">
                  <c:v>-0.18253418213533401</c:v>
                </c:pt>
                <c:pt idx="77">
                  <c:v>-0.18435151850985601</c:v>
                </c:pt>
                <c:pt idx="78">
                  <c:v>-0.18615210833646101</c:v>
                </c:pt>
                <c:pt idx="79">
                  <c:v>-0.18793509699458</c:v>
                </c:pt>
                <c:pt idx="80">
                  <c:v>-0.18969958970339901</c:v>
                </c:pt>
                <c:pt idx="81">
                  <c:v>-0.19144465206349601</c:v>
                </c:pt>
                <c:pt idx="82">
                  <c:v>-0.193169310637272</c:v>
                </c:pt>
                <c:pt idx="83">
                  <c:v>-0.19487255356942701</c:v>
                </c:pt>
                <c:pt idx="84">
                  <c:v>-0.19655333124879801</c:v>
                </c:pt>
                <c:pt idx="85">
                  <c:v>-0.19821055701288701</c:v>
                </c:pt>
                <c:pt idx="86">
                  <c:v>-0.19984310789646101</c:v>
                </c:pt>
                <c:pt idx="87">
                  <c:v>-0.201449825425595</c:v>
                </c:pt>
                <c:pt idx="88">
                  <c:v>-0.20302951645856601</c:v>
                </c:pt>
                <c:pt idx="89">
                  <c:v>-0.20458095407494201</c:v>
                </c:pt>
                <c:pt idx="90">
                  <c:v>-0.206102878514239</c:v>
                </c:pt>
                <c:pt idx="91">
                  <c:v>-0.20759399816546101</c:v>
                </c:pt>
                <c:pt idx="92">
                  <c:v>-0.20905299060878799</c:v>
                </c:pt>
                <c:pt idx="93">
                  <c:v>-0.21047850371063201</c:v>
                </c:pt>
                <c:pt idx="94">
                  <c:v>-0.21186915677320101</c:v>
                </c:pt>
                <c:pt idx="95">
                  <c:v>-0.21322354173962599</c:v>
                </c:pt>
                <c:pt idx="96">
                  <c:v>-0.21454022445562099</c:v>
                </c:pt>
                <c:pt idx="97">
                  <c:v>-0.215817745988514</c:v>
                </c:pt>
                <c:pt idx="98">
                  <c:v>-0.21705462400438999</c:v>
                </c:pt>
                <c:pt idx="99">
                  <c:v>-0.218249354203919</c:v>
                </c:pt>
                <c:pt idx="100">
                  <c:v>-0.21940041181731099</c:v>
                </c:pt>
                <c:pt idx="101">
                  <c:v>-0.22050625315865499</c:v>
                </c:pt>
                <c:pt idx="102">
                  <c:v>-0.221565317239728</c:v>
                </c:pt>
                <c:pt idx="103">
                  <c:v>-0.222576027443145</c:v>
                </c:pt>
                <c:pt idx="104">
                  <c:v>-0.22353679325450801</c:v>
                </c:pt>
                <c:pt idx="105">
                  <c:v>-0.22444601205297399</c:v>
                </c:pt>
                <c:pt idx="106">
                  <c:v>-0.22530207095942201</c:v>
                </c:pt>
                <c:pt idx="107">
                  <c:v>-0.226103348741093</c:v>
                </c:pt>
                <c:pt idx="108">
                  <c:v>-0.226848217771315</c:v>
                </c:pt>
                <c:pt idx="109">
                  <c:v>-0.22753504604260799</c:v>
                </c:pt>
                <c:pt idx="110">
                  <c:v>-0.228162199231119</c:v>
                </c:pt>
                <c:pt idx="111">
                  <c:v>-0.22872804280999101</c:v>
                </c:pt>
                <c:pt idx="112">
                  <c:v>-0.2292309442089</c:v>
                </c:pt>
                <c:pt idx="113">
                  <c:v>-0.22966927501658599</c:v>
                </c:pt>
                <c:pt idx="114">
                  <c:v>-0.230041413222807</c:v>
                </c:pt>
                <c:pt idx="115">
                  <c:v>-0.230345745495664</c:v>
                </c:pt>
                <c:pt idx="116">
                  <c:v>-0.230580669489825</c:v>
                </c:pt>
                <c:pt idx="117">
                  <c:v>-0.230744596180642</c:v>
                </c:pt>
                <c:pt idx="118">
                  <c:v>-0.23083595221867101</c:v>
                </c:pt>
                <c:pt idx="119">
                  <c:v>-0.23085318229854401</c:v>
                </c:pt>
                <c:pt idx="120">
                  <c:v>-0.230794751535561</c:v>
                </c:pt>
                <c:pt idx="121">
                  <c:v>-0.230659147842807</c:v>
                </c:pt>
                <c:pt idx="122">
                  <c:v>-0.23044488430089899</c:v>
                </c:pt>
                <c:pt idx="123">
                  <c:v>-0.23015050151188099</c:v>
                </c:pt>
                <c:pt idx="124">
                  <c:v>-0.229774569927988</c:v>
                </c:pt>
                <c:pt idx="125">
                  <c:v>-0.229315692145342</c:v>
                </c:pt>
                <c:pt idx="126">
                  <c:v>-0.22877250515175501</c:v>
                </c:pt>
                <c:pt idx="127">
                  <c:v>-0.228143682517046</c:v>
                </c:pt>
                <c:pt idx="128">
                  <c:v>-0.22742793651328799</c:v>
                </c:pt>
                <c:pt idx="129">
                  <c:v>-0.22662402015147701</c:v>
                </c:pt>
                <c:pt idx="130">
                  <c:v>-0.22573072911998401</c:v>
                </c:pt>
                <c:pt idx="131">
                  <c:v>-0.22474690360900401</c:v>
                </c:pt>
                <c:pt idx="132">
                  <c:v>-0.223671430003892</c:v>
                </c:pt>
                <c:pt idx="133">
                  <c:v>-0.22250324242882299</c:v>
                </c:pt>
                <c:pt idx="134">
                  <c:v>-0.22124132412054301</c:v>
                </c:pt>
                <c:pt idx="135">
                  <c:v>-0.219884708610144</c:v>
                </c:pt>
                <c:pt idx="136">
                  <c:v>-0.21843248068858701</c:v>
                </c:pt>
                <c:pt idx="137">
                  <c:v>-0.21688377712922</c:v>
                </c:pt>
                <c:pt idx="138">
                  <c:v>-0.21523778713760899</c:v>
                </c:pt>
                <c:pt idx="139">
                  <c:v>-0.21349375249548799</c:v>
                </c:pt>
                <c:pt idx="140">
                  <c:v>-0.211650967361558</c:v>
                </c:pt>
                <c:pt idx="141">
                  <c:v>-0.209708777686828</c:v>
                </c:pt>
                <c:pt idx="142">
                  <c:v>-0.20766658019626899</c:v>
                </c:pt>
                <c:pt idx="143">
                  <c:v>-0.20552382088117299</c:v>
                </c:pt>
                <c:pt idx="144">
                  <c:v>-0.203279992937767</c:v>
                </c:pt>
                <c:pt idx="145">
                  <c:v>-0.20093463407659801</c:v>
                </c:pt>
                <c:pt idx="146">
                  <c:v>-0.198487323113724</c:v>
                </c:pt>
                <c:pt idx="147">
                  <c:v>-0.19593767573798301</c:v>
                </c:pt>
                <c:pt idx="148">
                  <c:v>-0.19328533932780101</c:v>
                </c:pt>
                <c:pt idx="149">
                  <c:v>-0.190529986665155</c:v>
                </c:pt>
                <c:pt idx="150">
                  <c:v>-0.187671308362101</c:v>
                </c:pt>
                <c:pt idx="151">
                  <c:v>-0.184709003775297</c:v>
                </c:pt>
                <c:pt idx="152">
                  <c:v>-0.18164277013449801</c:v>
                </c:pt>
                <c:pt idx="153">
                  <c:v>-0.17847228955031799</c:v>
                </c:pt>
                <c:pt idx="154">
                  <c:v>-0.17519721349339301</c:v>
                </c:pt>
                <c:pt idx="155">
                  <c:v>-0.171817144251207</c:v>
                </c:pt>
                <c:pt idx="156">
                  <c:v>-0.16833161277335401</c:v>
                </c:pt>
                <c:pt idx="157">
                  <c:v>-0.16474005222087101</c:v>
                </c:pt>
                <c:pt idx="158">
                  <c:v>-0.16104176646503601</c:v>
                </c:pt>
                <c:pt idx="159">
                  <c:v>-0.157235892789719</c:v>
                </c:pt>
                <c:pt idx="160">
                  <c:v>-0.15332135825109999</c:v>
                </c:pt>
                <c:pt idx="161">
                  <c:v>-0.149296829760864</c:v>
                </c:pt>
                <c:pt idx="162">
                  <c:v>-0.14516065940337999</c:v>
                </c:pt>
                <c:pt idx="163">
                  <c:v>-0.14091082951768599</c:v>
                </c:pt>
                <c:pt idx="164">
                  <c:v>-0.13654490784623</c:v>
                </c:pt>
                <c:pt idx="165">
                  <c:v>-0.13206003299755401</c:v>
                </c:pt>
                <c:pt idx="166">
                  <c:v>-0.12745296500202799</c:v>
                </c:pt>
                <c:pt idx="167">
                  <c:v>-0.12272025048160599</c:v>
                </c:pt>
                <c:pt idx="168">
                  <c:v>-0.117858551185094</c:v>
                </c:pt>
                <c:pt idx="169">
                  <c:v>-0.112865140055304</c:v>
                </c:pt>
                <c:pt idx="170">
                  <c:v>-0.107738465701127</c:v>
                </c:pt>
                <c:pt idx="171">
                  <c:v>-0.10247857771708099</c:v>
                </c:pt>
                <c:pt idx="172">
                  <c:v>-9.7087211058342601E-2</c:v>
                </c:pt>
                <c:pt idx="173">
                  <c:v>-9.1567491591244402E-2</c:v>
                </c:pt>
                <c:pt idx="174">
                  <c:v>-8.59234138053145E-2</c:v>
                </c:pt>
                <c:pt idx="175">
                  <c:v>-8.0159297703732604E-2</c:v>
                </c:pt>
                <c:pt idx="176">
                  <c:v>-7.4279357577476807E-2</c:v>
                </c:pt>
                <c:pt idx="177">
                  <c:v>-6.8287416497351899E-2</c:v>
                </c:pt>
                <c:pt idx="178">
                  <c:v>-6.2186743482743598E-2</c:v>
                </c:pt>
                <c:pt idx="179">
                  <c:v>-5.5979975610999502E-2</c:v>
                </c:pt>
                <c:pt idx="180">
                  <c:v>-4.9669092785011699E-2</c:v>
                </c:pt>
                <c:pt idx="181">
                  <c:v>-4.3255422818851599E-2</c:v>
                </c:pt>
                <c:pt idx="182">
                  <c:v>-3.67396628210436E-2</c:v>
                </c:pt>
                <c:pt idx="183">
                  <c:v>-3.0121908479646201E-2</c:v>
                </c:pt>
                <c:pt idx="184">
                  <c:v>-2.3401686337514101E-2</c:v>
                </c:pt>
                <c:pt idx="185">
                  <c:v>-1.6577986240680499E-2</c:v>
                </c:pt>
                <c:pt idx="186">
                  <c:v>-9.6492924052861105E-3</c:v>
                </c:pt>
                <c:pt idx="187">
                  <c:v>-2.6136123233224898E-3</c:v>
                </c:pt>
                <c:pt idx="188">
                  <c:v>4.5314967886483804E-3</c:v>
                </c:pt>
                <c:pt idx="189">
                  <c:v>1.1788903990847E-2</c:v>
                </c:pt>
                <c:pt idx="190">
                  <c:v>1.9161882879812998E-2</c:v>
                </c:pt>
                <c:pt idx="191">
                  <c:v>2.66540918084202E-2</c:v>
                </c:pt>
                <c:pt idx="192">
                  <c:v>3.4269555716114501E-2</c:v>
                </c:pt>
                <c:pt idx="193">
                  <c:v>4.2012649201937299E-2</c:v>
                </c:pt>
                <c:pt idx="194">
                  <c:v>4.9888080478143297E-2</c:v>
                </c:pt>
                <c:pt idx="195">
                  <c:v>5.7900875860823799E-2</c:v>
                </c:pt>
                <c:pt idx="196">
                  <c:v>6.6056364479677304E-2</c:v>
                </c:pt>
                <c:pt idx="197">
                  <c:v>7.4360162917830902E-2</c:v>
                </c:pt>
                <c:pt idx="198">
                  <c:v>8.2818159521843807E-2</c:v>
                </c:pt>
                <c:pt idx="199">
                  <c:v>9.1436498150335097E-2</c:v>
                </c:pt>
                <c:pt idx="200">
                  <c:v>0.100221561156318</c:v>
                </c:pt>
                <c:pt idx="201">
                  <c:v>0.10917995142303499</c:v>
                </c:pt>
                <c:pt idx="202">
                  <c:v>0.11831847329593199</c:v>
                </c:pt>
                <c:pt idx="203">
                  <c:v>0.127644112274472</c:v>
                </c:pt>
                <c:pt idx="204">
                  <c:v>0.13716401334711401</c:v>
                </c:pt>
                <c:pt idx="205">
                  <c:v>0.146885457871058</c:v>
                </c:pt>
                <c:pt idx="206">
                  <c:v>0.15681583891568501</c:v>
                </c:pt>
                <c:pt idx="207">
                  <c:v>0.16696263500511499</c:v>
                </c:pt>
                <c:pt idx="208">
                  <c:v>0.17733338221116601</c:v>
                </c:pt>
                <c:pt idx="209">
                  <c:v>0.18793564456341599</c:v>
                </c:pt>
                <c:pt idx="210">
                  <c:v>0.198776982758155</c:v>
                </c:pt>
                <c:pt idx="211">
                  <c:v>0.209864921162871</c:v>
                </c:pt>
                <c:pt idx="212">
                  <c:v>0.221206913127622</c:v>
                </c:pt>
                <c:pt idx="213">
                  <c:v>0.232810304629292</c:v>
                </c:pt>
                <c:pt idx="214">
                  <c:v>0.244682296289362</c:v>
                </c:pt>
                <c:pt idx="215">
                  <c:v>0.25682990382041698</c:v>
                </c:pt>
                <c:pt idx="216">
                  <c:v>0.26925991697134599</c:v>
                </c:pt>
                <c:pt idx="217">
                  <c:v>0.28197885705591502</c:v>
                </c:pt>
                <c:pt idx="218">
                  <c:v>0.29499293316425601</c:v>
                </c:pt>
                <c:pt idx="219">
                  <c:v>0.30830799717178597</c:v>
                </c:pt>
                <c:pt idx="220">
                  <c:v>0.321929497675219</c:v>
                </c:pt>
                <c:pt idx="221">
                  <c:v>0.33586243300058499</c:v>
                </c:pt>
                <c:pt idx="222">
                  <c:v>0.35011130344371799</c:v>
                </c:pt>
                <c:pt idx="223">
                  <c:v>0.36468006291939398</c:v>
                </c:pt>
                <c:pt idx="224">
                  <c:v>0.37957207021135903</c:v>
                </c:pt>
                <c:pt idx="225">
                  <c:v>0.39479004003190299</c:v>
                </c:pt>
                <c:pt idx="226">
                  <c:v>0.41033599411646299</c:v>
                </c:pt>
                <c:pt idx="227">
                  <c:v>0.426211212596108</c:v>
                </c:pt>
                <c:pt idx="228">
                  <c:v>0.44241618590877002</c:v>
                </c:pt>
                <c:pt idx="229">
                  <c:v>0.45895056752881602</c:v>
                </c:pt>
                <c:pt idx="230">
                  <c:v>0.47581312781426699</c:v>
                </c:pt>
                <c:pt idx="231">
                  <c:v>0.493001709291714</c:v>
                </c:pt>
                <c:pt idx="232">
                  <c:v>0.51051318372111398</c:v>
                </c:pt>
                <c:pt idx="233">
                  <c:v>0.52834341130626195</c:v>
                </c:pt>
                <c:pt idx="234">
                  <c:v>0.54648720244234095</c:v>
                </c:pt>
                <c:pt idx="235">
                  <c:v>0.56493828241967403</c:v>
                </c:pt>
                <c:pt idx="236">
                  <c:v>0.58368925953325701</c:v>
                </c:pt>
                <c:pt idx="237">
                  <c:v>0.60273159708122104</c:v>
                </c:pt>
                <c:pt idx="238">
                  <c:v>0.62205558977278097</c:v>
                </c:pt>
                <c:pt idx="239">
                  <c:v>0.64165034510811403</c:v>
                </c:pt>
                <c:pt idx="240">
                  <c:v>0.66150377034033103</c:v>
                </c:pt>
                <c:pt idx="241">
                  <c:v>0.68160256568469701</c:v>
                </c:pt>
                <c:pt idx="242">
                  <c:v>0.70193222450578296</c:v>
                </c:pt>
                <c:pt idx="243">
                  <c:v>0.72247704129509704</c:v>
                </c:pt>
                <c:pt idx="244">
                  <c:v>0.74322012836262397</c:v>
                </c:pt>
                <c:pt idx="245">
                  <c:v>0.76414344233371601</c:v>
                </c:pt>
                <c:pt idx="246">
                  <c:v>0.78522782183187101</c:v>
                </c:pt>
                <c:pt idx="247">
                  <c:v>0.80645303828533699</c:v>
                </c:pt>
                <c:pt idx="248">
                  <c:v>0.82779786295970603</c:v>
                </c:pt>
                <c:pt idx="249">
                  <c:v>0.84924015586350998</c:v>
                </c:pt>
                <c:pt idx="250">
                  <c:v>0.87075698782738298</c:v>
                </c:pt>
                <c:pt idx="251">
                  <c:v>0.89232481943466002</c:v>
                </c:pt>
                <c:pt idx="252">
                  <c:v>0.91391978560524101</c:v>
                </c:pt>
                <c:pt idx="253">
                  <c:v>0.935518172109855</c:v>
                </c:pt>
                <c:pt idx="254">
                  <c:v>0.95709713126209295</c:v>
                </c:pt>
                <c:pt idx="255">
                  <c:v>0.97863482511022204</c:v>
                </c:pt>
                <c:pt idx="256">
                  <c:v>1</c:v>
                </c:pt>
              </c:numCache>
            </c:numRef>
          </c:xVal>
          <c:yVal>
            <c:numRef>
              <c:f>'n1.25,Re100'!$B$3:$B$259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4-4888-49E4-9E81-22BFF98878FC}"/>
            </c:ext>
          </c:extLst>
        </c:ser>
        <c:ser>
          <c:idx val="1"/>
          <c:order val="5"/>
          <c:tx>
            <c:v>n = 1.5</c:v>
          </c:tx>
          <c:spPr>
            <a:ln w="9525" cap="rnd">
              <a:solidFill>
                <a:srgbClr val="00B0F0"/>
              </a:solidFill>
              <a:prstDash val="solid"/>
              <a:round/>
            </a:ln>
            <a:effectLst/>
          </c:spPr>
          <c:marker>
            <c:symbol val="none"/>
          </c:marker>
          <c:xVal>
            <c:numRef>
              <c:f>'n1.5,Re100'!$C$3:$C$259</c:f>
              <c:numCache>
                <c:formatCode>General</c:formatCode>
                <c:ptCount val="257"/>
                <c:pt idx="0">
                  <c:v>0</c:v>
                </c:pt>
                <c:pt idx="1">
                  <c:v>-3.9239880907990399E-3</c:v>
                </c:pt>
                <c:pt idx="2">
                  <c:v>-7.7783961996154899E-3</c:v>
                </c:pt>
                <c:pt idx="3">
                  <c:v>-1.15839815884686E-2</c:v>
                </c:pt>
                <c:pt idx="4">
                  <c:v>-1.5341077179468501E-2</c:v>
                </c:pt>
                <c:pt idx="5">
                  <c:v>-1.90500805081458E-2</c:v>
                </c:pt>
                <c:pt idx="6">
                  <c:v>-2.2711399807953499E-2</c:v>
                </c:pt>
                <c:pt idx="7">
                  <c:v>-2.6325441416264601E-2</c:v>
                </c:pt>
                <c:pt idx="8">
                  <c:v>-2.9892609787405499E-2</c:v>
                </c:pt>
                <c:pt idx="9">
                  <c:v>-3.3413306458094497E-2</c:v>
                </c:pt>
                <c:pt idx="10">
                  <c:v>-3.68879333794205E-2</c:v>
                </c:pt>
                <c:pt idx="11">
                  <c:v>-4.0316892873187002E-2</c:v>
                </c:pt>
                <c:pt idx="12">
                  <c:v>-4.3700591799332701E-2</c:v>
                </c:pt>
                <c:pt idx="13">
                  <c:v>-4.7039441723332798E-2</c:v>
                </c:pt>
                <c:pt idx="14">
                  <c:v>-5.03338634502076E-2</c:v>
                </c:pt>
                <c:pt idx="15">
                  <c:v>-5.35842870880084E-2</c:v>
                </c:pt>
                <c:pt idx="16">
                  <c:v>-5.6791156678085201E-2</c:v>
                </c:pt>
                <c:pt idx="17">
                  <c:v>-5.9954929972860602E-2</c:v>
                </c:pt>
                <c:pt idx="18">
                  <c:v>-6.3076083005137798E-2</c:v>
                </c:pt>
                <c:pt idx="19">
                  <c:v>-6.6155109476466203E-2</c:v>
                </c:pt>
                <c:pt idx="20">
                  <c:v>-6.9192525164273197E-2</c:v>
                </c:pt>
                <c:pt idx="21">
                  <c:v>-7.2188866841642496E-2</c:v>
                </c:pt>
                <c:pt idx="22">
                  <c:v>-7.5144696432845007E-2</c:v>
                </c:pt>
                <c:pt idx="23">
                  <c:v>-7.80605993778518E-2</c:v>
                </c:pt>
                <c:pt idx="24">
                  <c:v>-8.0937188439631505E-2</c:v>
                </c:pt>
                <c:pt idx="25">
                  <c:v>-8.3775101411603395E-2</c:v>
                </c:pt>
                <c:pt idx="26">
                  <c:v>-8.6575004475048706E-2</c:v>
                </c:pt>
                <c:pt idx="27">
                  <c:v>-8.9337589142329601E-2</c:v>
                </c:pt>
                <c:pt idx="28">
                  <c:v>-9.2063575073015103E-2</c:v>
                </c:pt>
                <c:pt idx="29">
                  <c:v>-9.4753706159551698E-2</c:v>
                </c:pt>
                <c:pt idx="30">
                  <c:v>-9.7408752742138699E-2</c:v>
                </c:pt>
                <c:pt idx="31">
                  <c:v>-0.100029506779635</c:v>
                </c:pt>
                <c:pt idx="32">
                  <c:v>-0.10261678345559699</c:v>
                </c:pt>
                <c:pt idx="33">
                  <c:v>-0.10517141543268101</c:v>
                </c:pt>
                <c:pt idx="34">
                  <c:v>-0.10769425390953299</c:v>
                </c:pt>
                <c:pt idx="35">
                  <c:v>-0.11018616202333099</c:v>
                </c:pt>
                <c:pt idx="36">
                  <c:v>-0.11264801548836</c:v>
                </c:pt>
                <c:pt idx="37">
                  <c:v>-0.115080695275974</c:v>
                </c:pt>
                <c:pt idx="38">
                  <c:v>-0.117485088026999</c:v>
                </c:pt>
                <c:pt idx="39">
                  <c:v>-0.11986207818774799</c:v>
                </c:pt>
                <c:pt idx="40">
                  <c:v>-0.12221254842727</c:v>
                </c:pt>
                <c:pt idx="41">
                  <c:v>-0.12453737143180001</c:v>
                </c:pt>
                <c:pt idx="42">
                  <c:v>-0.126837410566984</c:v>
                </c:pt>
                <c:pt idx="43">
                  <c:v>-0.12911351152738801</c:v>
                </c:pt>
                <c:pt idx="44">
                  <c:v>-0.13136650346322601</c:v>
                </c:pt>
                <c:pt idx="45">
                  <c:v>-0.13359719064979</c:v>
                </c:pt>
                <c:pt idx="46">
                  <c:v>-0.13580635425471899</c:v>
                </c:pt>
                <c:pt idx="47">
                  <c:v>-0.13799474414351201</c:v>
                </c:pt>
                <c:pt idx="48">
                  <c:v>-0.14016308140775</c:v>
                </c:pt>
                <c:pt idx="49">
                  <c:v>-0.14231205036828401</c:v>
                </c:pt>
                <c:pt idx="50">
                  <c:v>-0.14444230192815399</c:v>
                </c:pt>
                <c:pt idx="51">
                  <c:v>-0.14655444578440299</c:v>
                </c:pt>
                <c:pt idx="52">
                  <c:v>-0.148649054620204</c:v>
                </c:pt>
                <c:pt idx="53">
                  <c:v>-0.150726656496005</c:v>
                </c:pt>
                <c:pt idx="54">
                  <c:v>-0.15278773985823099</c:v>
                </c:pt>
                <c:pt idx="55">
                  <c:v>-0.15483274605324401</c:v>
                </c:pt>
                <c:pt idx="56">
                  <c:v>-0.156862075106034</c:v>
                </c:pt>
                <c:pt idx="57">
                  <c:v>-0.158876078285838</c:v>
                </c:pt>
                <c:pt idx="58">
                  <c:v>-0.16087506459607001</c:v>
                </c:pt>
                <c:pt idx="59">
                  <c:v>-0.162859293316063</c:v>
                </c:pt>
                <c:pt idx="60">
                  <c:v>-0.16482898114039399</c:v>
                </c:pt>
                <c:pt idx="61">
                  <c:v>-0.16678429462420799</c:v>
                </c:pt>
                <c:pt idx="62">
                  <c:v>-0.168725357913106</c:v>
                </c:pt>
                <c:pt idx="63">
                  <c:v>-0.17065224502700799</c:v>
                </c:pt>
                <c:pt idx="64">
                  <c:v>-0.17256498812827001</c:v>
                </c:pt>
                <c:pt idx="65">
                  <c:v>-0.174463569588826</c:v>
                </c:pt>
                <c:pt idx="66">
                  <c:v>-0.17634793075219701</c:v>
                </c:pt>
                <c:pt idx="67">
                  <c:v>-0.178217963739041</c:v>
                </c:pt>
                <c:pt idx="68">
                  <c:v>-0.18007352066691801</c:v>
                </c:pt>
                <c:pt idx="69">
                  <c:v>-0.18191440515938501</c:v>
                </c:pt>
                <c:pt idx="70">
                  <c:v>-0.18374038199489001</c:v>
                </c:pt>
                <c:pt idx="71">
                  <c:v>-0.18555116829371299</c:v>
                </c:pt>
                <c:pt idx="72">
                  <c:v>-0.18734644357378899</c:v>
                </c:pt>
                <c:pt idx="73">
                  <c:v>-0.18912584059783599</c:v>
                </c:pt>
                <c:pt idx="74">
                  <c:v>-0.19088895581912901</c:v>
                </c:pt>
                <c:pt idx="75">
                  <c:v>-0.19263533987812001</c:v>
                </c:pt>
                <c:pt idx="76">
                  <c:v>-0.194364508425172</c:v>
                </c:pt>
                <c:pt idx="77">
                  <c:v>-0.196075932261978</c:v>
                </c:pt>
                <c:pt idx="78">
                  <c:v>-0.19776904853108501</c:v>
                </c:pt>
                <c:pt idx="79">
                  <c:v>-0.199443250502672</c:v>
                </c:pt>
                <c:pt idx="80">
                  <c:v>-0.201097899122479</c:v>
                </c:pt>
                <c:pt idx="81">
                  <c:v>-0.20273231244911</c:v>
                </c:pt>
                <c:pt idx="82">
                  <c:v>-0.204345777552878</c:v>
                </c:pt>
                <c:pt idx="83">
                  <c:v>-0.20593753961301101</c:v>
                </c:pt>
                <c:pt idx="84">
                  <c:v>-0.207506814159961</c:v>
                </c:pt>
                <c:pt idx="85">
                  <c:v>-0.209052775845845</c:v>
                </c:pt>
                <c:pt idx="86">
                  <c:v>-0.210574571022076</c:v>
                </c:pt>
                <c:pt idx="87">
                  <c:v>-0.21207130620018799</c:v>
                </c:pt>
                <c:pt idx="88">
                  <c:v>-0.21354206095528</c:v>
                </c:pt>
                <c:pt idx="89">
                  <c:v>-0.21498587609817699</c:v>
                </c:pt>
                <c:pt idx="90">
                  <c:v>-0.21640176689318499</c:v>
                </c:pt>
                <c:pt idx="91">
                  <c:v>-0.217788710966376</c:v>
                </c:pt>
                <c:pt idx="92">
                  <c:v>-0.21914566182356399</c:v>
                </c:pt>
                <c:pt idx="93">
                  <c:v>-0.220471536523486</c:v>
                </c:pt>
                <c:pt idx="94">
                  <c:v>-0.22176522947873001</c:v>
                </c:pt>
                <c:pt idx="95">
                  <c:v>-0.223025599926676</c:v>
                </c:pt>
                <c:pt idx="96">
                  <c:v>-0.22425148599242201</c:v>
                </c:pt>
                <c:pt idx="97">
                  <c:v>-0.22544169199459199</c:v>
                </c:pt>
                <c:pt idx="98">
                  <c:v>-0.226595002745026</c:v>
                </c:pt>
                <c:pt idx="99">
                  <c:v>-0.22771017073102001</c:v>
                </c:pt>
                <c:pt idx="100">
                  <c:v>-0.228785930621735</c:v>
                </c:pt>
                <c:pt idx="101">
                  <c:v>-0.22982098637295301</c:v>
                </c:pt>
                <c:pt idx="102">
                  <c:v>-0.230814025904887</c:v>
                </c:pt>
                <c:pt idx="103">
                  <c:v>-0.23176370818015299</c:v>
                </c:pt>
                <c:pt idx="104">
                  <c:v>-0.23266867801188501</c:v>
                </c:pt>
                <c:pt idx="105">
                  <c:v>-0.23352755317025101</c:v>
                </c:pt>
                <c:pt idx="106">
                  <c:v>-0.23433893927358099</c:v>
                </c:pt>
                <c:pt idx="107">
                  <c:v>-0.235101416983306</c:v>
                </c:pt>
                <c:pt idx="108">
                  <c:v>-0.235813556924238</c:v>
                </c:pt>
                <c:pt idx="109">
                  <c:v>-0.236473907032173</c:v>
                </c:pt>
                <c:pt idx="110">
                  <c:v>-0.23708100744261801</c:v>
                </c:pt>
                <c:pt idx="111">
                  <c:v>-0.23763337805934501</c:v>
                </c:pt>
                <c:pt idx="112">
                  <c:v>-0.23812953334377901</c:v>
                </c:pt>
                <c:pt idx="113">
                  <c:v>-0.238567970176392</c:v>
                </c:pt>
                <c:pt idx="114">
                  <c:v>-0.238947182471792</c:v>
                </c:pt>
                <c:pt idx="115">
                  <c:v>-0.23926564940779099</c:v>
                </c:pt>
                <c:pt idx="116">
                  <c:v>-0.23952184978402599</c:v>
                </c:pt>
                <c:pt idx="117">
                  <c:v>-0.23971425069565</c:v>
                </c:pt>
                <c:pt idx="118">
                  <c:v>-0.23984132154621099</c:v>
                </c:pt>
                <c:pt idx="119">
                  <c:v>-0.239901523243919</c:v>
                </c:pt>
                <c:pt idx="120">
                  <c:v>-0.23989332177255401</c:v>
                </c:pt>
                <c:pt idx="121">
                  <c:v>-0.23981517798794899</c:v>
                </c:pt>
                <c:pt idx="122">
                  <c:v>-0.23966556064394701</c:v>
                </c:pt>
                <c:pt idx="123">
                  <c:v>-0.23944293686472101</c:v>
                </c:pt>
                <c:pt idx="124">
                  <c:v>-0.239145784516304</c:v>
                </c:pt>
                <c:pt idx="125">
                  <c:v>-0.238772583426341</c:v>
                </c:pt>
                <c:pt idx="126">
                  <c:v>-0.23832182698534601</c:v>
                </c:pt>
                <c:pt idx="127">
                  <c:v>-0.23779201417902199</c:v>
                </c:pt>
                <c:pt idx="128">
                  <c:v>-0.237181660297028</c:v>
                </c:pt>
                <c:pt idx="129">
                  <c:v>-0.236489289833582</c:v>
                </c:pt>
                <c:pt idx="130">
                  <c:v>-0.235713446174865</c:v>
                </c:pt>
                <c:pt idx="131">
                  <c:v>-0.234852685410607</c:v>
                </c:pt>
                <c:pt idx="132">
                  <c:v>-0.233905584863729</c:v>
                </c:pt>
                <c:pt idx="133">
                  <c:v>-0.23287073783818901</c:v>
                </c:pt>
                <c:pt idx="134">
                  <c:v>-0.23174676084522</c:v>
                </c:pt>
                <c:pt idx="135">
                  <c:v>-0.23053228928965599</c:v>
                </c:pt>
                <c:pt idx="136">
                  <c:v>-0.22922598323473301</c:v>
                </c:pt>
                <c:pt idx="137">
                  <c:v>-0.22782652399864001</c:v>
                </c:pt>
                <c:pt idx="138">
                  <c:v>-0.226332618282054</c:v>
                </c:pt>
                <c:pt idx="139">
                  <c:v>-0.22474299560592501</c:v>
                </c:pt>
                <c:pt idx="140">
                  <c:v>-0.223056410598932</c:v>
                </c:pt>
                <c:pt idx="141">
                  <c:v>-0.22127164115187201</c:v>
                </c:pt>
                <c:pt idx="142">
                  <c:v>-0.21938748861982199</c:v>
                </c:pt>
                <c:pt idx="143">
                  <c:v>-0.21740277649011999</c:v>
                </c:pt>
                <c:pt idx="144">
                  <c:v>-0.215316348185426</c:v>
                </c:pt>
                <c:pt idx="145">
                  <c:v>-0.21312706592726399</c:v>
                </c:pt>
                <c:pt idx="146">
                  <c:v>-0.210833805712631</c:v>
                </c:pt>
                <c:pt idx="147">
                  <c:v>-0.20843545587828999</c:v>
                </c:pt>
                <c:pt idx="148">
                  <c:v>-0.20593090863048399</c:v>
                </c:pt>
                <c:pt idx="149">
                  <c:v>-0.20331905752941201</c:v>
                </c:pt>
                <c:pt idx="150">
                  <c:v>-0.20059878461302699</c:v>
                </c:pt>
                <c:pt idx="151">
                  <c:v>-0.197768955533556</c:v>
                </c:pt>
                <c:pt idx="152">
                  <c:v>-0.194828400700048</c:v>
                </c:pt>
                <c:pt idx="153">
                  <c:v>-0.191775905917421</c:v>
                </c:pt>
                <c:pt idx="154">
                  <c:v>-0.188610184797423</c:v>
                </c:pt>
                <c:pt idx="155">
                  <c:v>-0.185329861053845</c:v>
                </c:pt>
                <c:pt idx="156">
                  <c:v>-0.181933427059282</c:v>
                </c:pt>
                <c:pt idx="157">
                  <c:v>-0.17841921044185099</c:v>
                </c:pt>
                <c:pt idx="158">
                  <c:v>-0.17478530852336799</c:v>
                </c:pt>
                <c:pt idx="159">
                  <c:v>-0.171029523979043</c:v>
                </c:pt>
                <c:pt idx="160">
                  <c:v>-0.167149252731565</c:v>
                </c:pt>
                <c:pt idx="161">
                  <c:v>-0.163141353888059</c:v>
                </c:pt>
                <c:pt idx="162">
                  <c:v>-0.15900193676784399</c:v>
                </c:pt>
                <c:pt idx="163">
                  <c:v>-0.15472607630487201</c:v>
                </c:pt>
                <c:pt idx="164">
                  <c:v>-0.15030735234366999</c:v>
                </c:pt>
                <c:pt idx="165">
                  <c:v>-0.14573716207656001</c:v>
                </c:pt>
                <c:pt idx="166">
                  <c:v>-0.14100361216198701</c:v>
                </c:pt>
                <c:pt idx="167">
                  <c:v>-0.136089930025072</c:v>
                </c:pt>
                <c:pt idx="168">
                  <c:v>-0.13097302697049101</c:v>
                </c:pt>
                <c:pt idx="169">
                  <c:v>-0.12562618307165699</c:v>
                </c:pt>
                <c:pt idx="170">
                  <c:v>-0.120031600789621</c:v>
                </c:pt>
                <c:pt idx="171">
                  <c:v>-0.114193196879735</c:v>
                </c:pt>
                <c:pt idx="172">
                  <c:v>-0.108131882252988</c:v>
                </c:pt>
                <c:pt idx="173">
                  <c:v>-0.10187147561861699</c:v>
                </c:pt>
                <c:pt idx="174">
                  <c:v>-9.5431812061545607E-2</c:v>
                </c:pt>
                <c:pt idx="175">
                  <c:v>-8.8828078715542103E-2</c:v>
                </c:pt>
                <c:pt idx="176">
                  <c:v>-8.2071765928975193E-2</c:v>
                </c:pt>
                <c:pt idx="177">
                  <c:v>-7.5171528391891701E-2</c:v>
                </c:pt>
                <c:pt idx="178">
                  <c:v>-6.8133858598545899E-2</c:v>
                </c:pt>
                <c:pt idx="179">
                  <c:v>-6.0963537235404798E-2</c:v>
                </c:pt>
                <c:pt idx="180">
                  <c:v>-5.3663960649701199E-2</c:v>
                </c:pt>
                <c:pt idx="181">
                  <c:v>-4.6237395149717898E-2</c:v>
                </c:pt>
                <c:pt idx="182">
                  <c:v>-3.8685140632966103E-2</c:v>
                </c:pt>
                <c:pt idx="183">
                  <c:v>-3.1007709490228699E-2</c:v>
                </c:pt>
                <c:pt idx="184">
                  <c:v>-2.3204903551892499E-2</c:v>
                </c:pt>
                <c:pt idx="185">
                  <c:v>-1.5275965755024899E-2</c:v>
                </c:pt>
                <c:pt idx="186">
                  <c:v>-7.2196003473451202E-3</c:v>
                </c:pt>
                <c:pt idx="187">
                  <c:v>9.6588160283924698E-4</c:v>
                </c:pt>
                <c:pt idx="188">
                  <c:v>9.2825870760238904E-3</c:v>
                </c:pt>
                <c:pt idx="189">
                  <c:v>1.7732890043050401E-2</c:v>
                </c:pt>
                <c:pt idx="190">
                  <c:v>2.63194968745399E-2</c:v>
                </c:pt>
                <c:pt idx="191">
                  <c:v>3.5045281189018E-2</c:v>
                </c:pt>
                <c:pt idx="192">
                  <c:v>4.3913388289731799E-2</c:v>
                </c:pt>
                <c:pt idx="193">
                  <c:v>5.2927048627803099E-2</c:v>
                </c:pt>
                <c:pt idx="194">
                  <c:v>6.2089721340416397E-2</c:v>
                </c:pt>
                <c:pt idx="195">
                  <c:v>7.1404879876043201E-2</c:v>
                </c:pt>
                <c:pt idx="196">
                  <c:v>8.0876195741965001E-2</c:v>
                </c:pt>
                <c:pt idx="197">
                  <c:v>9.0507290652052305E-2</c:v>
                </c:pt>
                <c:pt idx="198">
                  <c:v>0.100301962264065</c:v>
                </c:pt>
                <c:pt idx="199">
                  <c:v>0.110263898045703</c:v>
                </c:pt>
                <c:pt idx="200">
                  <c:v>0.120396945098679</c:v>
                </c:pt>
                <c:pt idx="201">
                  <c:v>0.13070478179933401</c:v>
                </c:pt>
                <c:pt idx="202">
                  <c:v>0.14119123376305201</c:v>
                </c:pt>
                <c:pt idx="203">
                  <c:v>0.15185990023146001</c:v>
                </c:pt>
                <c:pt idx="204">
                  <c:v>0.16271451784315599</c:v>
                </c:pt>
                <c:pt idx="205">
                  <c:v>0.17375853975647801</c:v>
                </c:pt>
                <c:pt idx="206">
                  <c:v>0.184995548187118</c:v>
                </c:pt>
                <c:pt idx="207">
                  <c:v>0.19642878541582601</c:v>
                </c:pt>
                <c:pt idx="208">
                  <c:v>0.208061615058942</c:v>
                </c:pt>
                <c:pt idx="209">
                  <c:v>0.219897005441168</c:v>
                </c:pt>
                <c:pt idx="210">
                  <c:v>0.23193803831118301</c:v>
                </c:pt>
                <c:pt idx="211">
                  <c:v>0.24418734656831301</c:v>
                </c:pt>
                <c:pt idx="212">
                  <c:v>0.25664766765616898</c:v>
                </c:pt>
                <c:pt idx="213">
                  <c:v>0.26932123930669899</c:v>
                </c:pt>
                <c:pt idx="214">
                  <c:v>0.28221039318167801</c:v>
                </c:pt>
                <c:pt idx="215">
                  <c:v>0.295316914107838</c:v>
                </c:pt>
                <c:pt idx="216">
                  <c:v>0.30864266774066701</c:v>
                </c:pt>
                <c:pt idx="217">
                  <c:v>0.32218893066299897</c:v>
                </c:pt>
                <c:pt idx="218">
                  <c:v>0.33595704398060999</c:v>
                </c:pt>
                <c:pt idx="219">
                  <c:v>0.34994772358227699</c:v>
                </c:pt>
                <c:pt idx="220">
                  <c:v>0.36416172971509703</c:v>
                </c:pt>
                <c:pt idx="221">
                  <c:v>0.37859916858373699</c:v>
                </c:pt>
                <c:pt idx="222">
                  <c:v>0.393260166176439</c:v>
                </c:pt>
                <c:pt idx="223">
                  <c:v>0.40814417413433002</c:v>
                </c:pt>
                <c:pt idx="224">
                  <c:v>0.423250634492983</c:v>
                </c:pt>
                <c:pt idx="225">
                  <c:v>0.43857830429505701</c:v>
                </c:pt>
                <c:pt idx="226">
                  <c:v>0.454125896564533</c:v>
                </c:pt>
                <c:pt idx="227">
                  <c:v>0.46989143938439198</c:v>
                </c:pt>
                <c:pt idx="228">
                  <c:v>0.48587287741609198</c:v>
                </c:pt>
                <c:pt idx="229">
                  <c:v>0.50206748204014895</c:v>
                </c:pt>
                <c:pt idx="230">
                  <c:v>0.51847239715153004</c:v>
                </c:pt>
                <c:pt idx="231">
                  <c:v>0.53508411739406403</c:v>
                </c:pt>
                <c:pt idx="232">
                  <c:v>0.55189896187630005</c:v>
                </c:pt>
                <c:pt idx="233">
                  <c:v>0.56891263745790799</c:v>
                </c:pt>
                <c:pt idx="234">
                  <c:v>0.586120624509604</c:v>
                </c:pt>
                <c:pt idx="235">
                  <c:v>0.603517841572761</c:v>
                </c:pt>
                <c:pt idx="236">
                  <c:v>0.62109892840669401</c:v>
                </c:pt>
                <c:pt idx="237">
                  <c:v>0.638858027079374</c:v>
                </c:pt>
                <c:pt idx="238">
                  <c:v>0.65678894940857901</c:v>
                </c:pt>
                <c:pt idx="239">
                  <c:v>0.67488508757309096</c:v>
                </c:pt>
                <c:pt idx="240">
                  <c:v>0.693139455838511</c:v>
                </c:pt>
                <c:pt idx="241">
                  <c:v>0.71154474099890996</c:v>
                </c:pt>
                <c:pt idx="242">
                  <c:v>0.730093212340297</c:v>
                </c:pt>
                <c:pt idx="243">
                  <c:v>0.74877691852129002</c:v>
                </c:pt>
                <c:pt idx="244">
                  <c:v>0.76758746584824999</c:v>
                </c:pt>
                <c:pt idx="245">
                  <c:v>0.78651636361169097</c:v>
                </c:pt>
                <c:pt idx="246">
                  <c:v>0.805554680723367</c:v>
                </c:pt>
                <c:pt idx="247">
                  <c:v>0.82469353673250001</c:v>
                </c:pt>
                <c:pt idx="248">
                  <c:v>0.84392366480937397</c:v>
                </c:pt>
                <c:pt idx="249">
                  <c:v>0.86323604292966505</c:v>
                </c:pt>
                <c:pt idx="250">
                  <c:v>0.88262142402380905</c:v>
                </c:pt>
                <c:pt idx="251">
                  <c:v>0.90207109834062305</c:v>
                </c:pt>
                <c:pt idx="252">
                  <c:v>0.92157647746566296</c:v>
                </c:pt>
                <c:pt idx="253">
                  <c:v>0.94112983998951605</c:v>
                </c:pt>
                <c:pt idx="254">
                  <c:v>0.96072357241524997</c:v>
                </c:pt>
                <c:pt idx="255">
                  <c:v>0.98034867206470799</c:v>
                </c:pt>
                <c:pt idx="256">
                  <c:v>1</c:v>
                </c:pt>
              </c:numCache>
            </c:numRef>
          </c:xVal>
          <c:yVal>
            <c:numRef>
              <c:f>'n1.5,Re100'!$B$3:$B$259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5-4888-49E4-9E81-22BFF98878FC}"/>
            </c:ext>
          </c:extLst>
        </c:ser>
        <c:dLbls>
          <c:showLegendKey val="0"/>
          <c:showVal val="0"/>
          <c:showCatName val="0"/>
          <c:showSerName val="0"/>
          <c:showPercent val="0"/>
          <c:showBubbleSize val="0"/>
        </c:dLbls>
        <c:axId val="1412020127"/>
        <c:axId val="1412021375"/>
      </c:scatterChart>
      <c:valAx>
        <c:axId val="1412020127"/>
        <c:scaling>
          <c:orientation val="minMax"/>
          <c:max val="1"/>
          <c:min val="-0.4"/>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افقی بی بعد </a:t>
                </a:r>
                <a:r>
                  <a:rPr lang="en-US"/>
                  <a:t>(u/u</a:t>
                </a:r>
                <a:r>
                  <a:rPr lang="en-US" baseline="-25000"/>
                  <a:t>0</a:t>
                </a:r>
                <a:r>
                  <a:rPr lang="en-US"/>
                  <a:t>)</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1375"/>
        <c:crossesAt val="-0.5"/>
        <c:crossBetween val="midCat"/>
        <c:majorUnit val="0.2"/>
      </c:valAx>
      <c:valAx>
        <c:axId val="1412021375"/>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عمودی  بی بعد (</a:t>
                </a:r>
                <a:r>
                  <a:rPr lang="en-US"/>
                  <a:t>y/H</a:t>
                </a:r>
                <a:r>
                  <a:rPr lang="fa-I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0127"/>
        <c:crossesAt val="-0.4"/>
        <c:crossBetween val="midCat"/>
        <c:majorUnit val="0.1"/>
      </c:valAx>
      <c:spPr>
        <a:noFill/>
        <a:ln w="15875">
          <a:solidFill>
            <a:schemeClr val="tx1"/>
          </a:solidFill>
        </a:ln>
        <a:effectLst/>
      </c:spPr>
    </c:plotArea>
    <c:legend>
      <c:legendPos val="r"/>
      <c:layout>
        <c:manualLayout>
          <c:xMode val="edge"/>
          <c:yMode val="edge"/>
          <c:x val="0.68945714009589021"/>
          <c:y val="0.36974106221066794"/>
          <c:w val="0.23932924024003965"/>
          <c:h val="0.29406466070410475"/>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3"/>
          <c:order val="0"/>
          <c:tx>
            <c:v>n = 0.25</c:v>
          </c:tx>
          <c:spPr>
            <a:ln w="9525" cap="rnd">
              <a:solidFill>
                <a:schemeClr val="tx1"/>
              </a:solidFill>
              <a:round/>
            </a:ln>
            <a:effectLst/>
          </c:spPr>
          <c:marker>
            <c:symbol val="none"/>
          </c:marker>
          <c:xVal>
            <c:numRef>
              <c:f>'n0.25,Re500'!$A$3:$A$259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'n0.25,Re500'!$D$3:$D$259</c:f>
              <c:numCache>
                <c:formatCode>General</c:formatCode>
                <c:ptCount val="257"/>
                <c:pt idx="0">
                  <c:v>0</c:v>
                </c:pt>
                <c:pt idx="1">
                  <c:v>9.7350987464959807E-3</c:v>
                </c:pt>
                <c:pt idx="2">
                  <c:v>1.8496629764455201E-2</c:v>
                </c:pt>
                <c:pt idx="3">
                  <c:v>2.6258441382556199E-2</c:v>
                </c:pt>
                <c:pt idx="4">
                  <c:v>3.3194413556522501E-2</c:v>
                </c:pt>
                <c:pt idx="5">
                  <c:v>3.9452826363704299E-2</c:v>
                </c:pt>
                <c:pt idx="6">
                  <c:v>4.5152282334796699E-2</c:v>
                </c:pt>
                <c:pt idx="7">
                  <c:v>5.0388487591764501E-2</c:v>
                </c:pt>
                <c:pt idx="8">
                  <c:v>5.5236097996538898E-2</c:v>
                </c:pt>
                <c:pt idx="9">
                  <c:v>5.9754051684058597E-2</c:v>
                </c:pt>
                <c:pt idx="10">
                  <c:v>6.3988318893433094E-2</c:v>
                </c:pt>
                <c:pt idx="11">
                  <c:v>6.7975219095727304E-2</c:v>
                </c:pt>
                <c:pt idx="12">
                  <c:v>7.1743405010731398E-2</c:v>
                </c:pt>
                <c:pt idx="13">
                  <c:v>7.5315706900590002E-2</c:v>
                </c:pt>
                <c:pt idx="14">
                  <c:v>7.8710343702809396E-2</c:v>
                </c:pt>
                <c:pt idx="15">
                  <c:v>8.1941936357738401E-2</c:v>
                </c:pt>
                <c:pt idx="16">
                  <c:v>8.50222266236524E-2</c:v>
                </c:pt>
                <c:pt idx="17">
                  <c:v>8.7960657796595301E-2</c:v>
                </c:pt>
                <c:pt idx="18">
                  <c:v>9.0764814291633703E-2</c:v>
                </c:pt>
                <c:pt idx="19">
                  <c:v>9.3440778365492402E-2</c:v>
                </c:pt>
                <c:pt idx="20">
                  <c:v>9.5993415427681805E-2</c:v>
                </c:pt>
                <c:pt idx="21">
                  <c:v>9.8426611268754793E-2</c:v>
                </c:pt>
                <c:pt idx="22">
                  <c:v>0.100743470313928</c:v>
                </c:pt>
                <c:pt idx="23">
                  <c:v>0.102946484834087</c:v>
                </c:pt>
                <c:pt idx="24">
                  <c:v>0.105037680284411</c:v>
                </c:pt>
                <c:pt idx="25">
                  <c:v>0.10701874104947701</c:v>
                </c:pt>
                <c:pt idx="26">
                  <c:v>0.108891119085787</c:v>
                </c:pt>
                <c:pt idx="27">
                  <c:v>0.110656127258353</c:v>
                </c:pt>
                <c:pt idx="28">
                  <c:v>0.11231501849778899</c:v>
                </c:pt>
                <c:pt idx="29">
                  <c:v>0.113869051614484</c:v>
                </c:pt>
                <c:pt idx="30">
                  <c:v>0.115319544443424</c:v>
                </c:pt>
                <c:pt idx="31">
                  <c:v>0.116667914986804</c:v>
                </c:pt>
                <c:pt idx="32">
                  <c:v>0.11791571129188699</c:v>
                </c:pt>
                <c:pt idx="33">
                  <c:v>0.119064630924333</c:v>
                </c:pt>
                <c:pt idx="34">
                  <c:v>0.120116531034147</c:v>
                </c:pt>
                <c:pt idx="35">
                  <c:v>0.1210734301386</c:v>
                </c:pt>
                <c:pt idx="36">
                  <c:v>0.12193750284402</c:v>
                </c:pt>
                <c:pt idx="37">
                  <c:v>0.122711068784027</c:v>
                </c:pt>
                <c:pt idx="38">
                  <c:v>0.123396577059865</c:v>
                </c:pt>
                <c:pt idx="39">
                  <c:v>0.123996587429044</c:v>
                </c:pt>
                <c:pt idx="40">
                  <c:v>0.124513749406279</c:v>
                </c:pt>
                <c:pt idx="41">
                  <c:v>0.124950780323987</c:v>
                </c:pt>
                <c:pt idx="42">
                  <c:v>0.12531044325830401</c:v>
                </c:pt>
                <c:pt idx="43">
                  <c:v>0.125595525571434</c:v>
                </c:pt>
                <c:pt idx="44">
                  <c:v>0.12580881866225299</c:v>
                </c:pt>
                <c:pt idx="45">
                  <c:v>0.12595309936313201</c:v>
                </c:pt>
                <c:pt idx="46">
                  <c:v>0.12603111327886099</c:v>
                </c:pt>
                <c:pt idx="47">
                  <c:v>0.126045560238081</c:v>
                </c:pt>
                <c:pt idx="48">
                  <c:v>0.12599908192156301</c:v>
                </c:pt>
                <c:pt idx="49">
                  <c:v>0.12589425164607601</c:v>
                </c:pt>
                <c:pt idx="50">
                  <c:v>0.12573356621687601</c:v>
                </c:pt>
                <c:pt idx="51">
                  <c:v>0.125519439714667</c:v>
                </c:pt>
                <c:pt idx="52">
                  <c:v>0.125254199051997</c:v>
                </c:pt>
                <c:pt idx="53">
                  <c:v>0.124940081116809</c:v>
                </c:pt>
                <c:pt idx="54">
                  <c:v>0.124579231314819</c:v>
                </c:pt>
                <c:pt idx="55">
                  <c:v>0.124173703324791</c:v>
                </c:pt>
                <c:pt idx="56">
                  <c:v>0.123725459889498</c:v>
                </c:pt>
                <c:pt idx="57">
                  <c:v>0.123236374477981</c:v>
                </c:pt>
                <c:pt idx="58">
                  <c:v>0.122708233670174</c:v>
                </c:pt>
                <c:pt idx="59">
                  <c:v>0.12214274013144</c:v>
                </c:pt>
                <c:pt idx="60">
                  <c:v>0.12154151606110999</c:v>
                </c:pt>
                <c:pt idx="61">
                  <c:v>0.120906107014808</c:v>
                </c:pt>
                <c:pt idx="62">
                  <c:v>0.120237986014396</c:v>
                </c:pt>
                <c:pt idx="63">
                  <c:v>0.11953855787133499</c:v>
                </c:pt>
                <c:pt idx="64">
                  <c:v>0.118809163658515</c:v>
                </c:pt>
                <c:pt idx="65">
                  <c:v>0.118051085271694</c:v>
                </c:pt>
                <c:pt idx="66">
                  <c:v>0.11726555002433101</c:v>
                </c:pt>
                <c:pt idx="67">
                  <c:v>0.116453735218153</c:v>
                </c:pt>
                <c:pt idx="68">
                  <c:v>0.11561677262635101</c:v>
                </c:pt>
                <c:pt idx="69">
                  <c:v>0.114755752816615</c:v>
                </c:pt>
                <c:pt idx="70">
                  <c:v>0.113871729228085</c:v>
                </c:pt>
                <c:pt idx="71">
                  <c:v>0.112965721900877</c:v>
                </c:pt>
                <c:pt idx="72">
                  <c:v>0.112038720741898</c:v>
                </c:pt>
                <c:pt idx="73">
                  <c:v>0.111091688199939</c:v>
                </c:pt>
                <c:pt idx="74">
                  <c:v>0.110125561221847</c:v>
                </c:pt>
                <c:pt idx="75">
                  <c:v>0.109141252375714</c:v>
                </c:pt>
                <c:pt idx="76">
                  <c:v>0.108139650061255</c:v>
                </c:pt>
                <c:pt idx="77">
                  <c:v>0.107121617783886</c:v>
                </c:pt>
                <c:pt idx="78">
                  <c:v>0.10608799254423</c:v>
                </c:pt>
                <c:pt idx="79">
                  <c:v>0.105039582479643</c:v>
                </c:pt>
                <c:pt idx="80">
                  <c:v>0.10397716397458701</c:v>
                </c:pt>
                <c:pt idx="81">
                  <c:v>0.102901478515829</c:v>
                </c:pt>
                <c:pt idx="82">
                  <c:v>0.101813229592883</c:v>
                </c:pt>
                <c:pt idx="83">
                  <c:v>0.100713079926998</c:v>
                </c:pt>
                <c:pt idx="84">
                  <c:v>9.9601649256106095E-2</c:v>
                </c:pt>
                <c:pt idx="85">
                  <c:v>9.8479512819497697E-2</c:v>
                </c:pt>
                <c:pt idx="86">
                  <c:v>9.7347200591304806E-2</c:v>
                </c:pt>
                <c:pt idx="87">
                  <c:v>9.6205197223022093E-2</c:v>
                </c:pt>
                <c:pt idx="88">
                  <c:v>9.5053942585965001E-2</c:v>
                </c:pt>
                <c:pt idx="89">
                  <c:v>9.3893832762278001E-2</c:v>
                </c:pt>
                <c:pt idx="90">
                  <c:v>9.2725221319376397E-2</c:v>
                </c:pt>
                <c:pt idx="91">
                  <c:v>9.1548420714022499E-2</c:v>
                </c:pt>
                <c:pt idx="92">
                  <c:v>9.0363703702092096E-2</c:v>
                </c:pt>
                <c:pt idx="93">
                  <c:v>8.9171304671151197E-2</c:v>
                </c:pt>
                <c:pt idx="94">
                  <c:v>8.7971420858171903E-2</c:v>
                </c:pt>
                <c:pt idx="95">
                  <c:v>8.6764213458695505E-2</c:v>
                </c:pt>
                <c:pt idx="96">
                  <c:v>8.5549808672392202E-2</c:v>
                </c:pt>
                <c:pt idx="97">
                  <c:v>8.4328298761768797E-2</c:v>
                </c:pt>
                <c:pt idx="98">
                  <c:v>8.3099743224203798E-2</c:v>
                </c:pt>
                <c:pt idx="99">
                  <c:v>8.1864170194078295E-2</c:v>
                </c:pt>
                <c:pt idx="100">
                  <c:v>8.0621578199486899E-2</c:v>
                </c:pt>
                <c:pt idx="101">
                  <c:v>7.9371938398917097E-2</c:v>
                </c:pt>
                <c:pt idx="102">
                  <c:v>7.8115197408980999E-2</c:v>
                </c:pt>
                <c:pt idx="103">
                  <c:v>7.6851280806649699E-2</c:v>
                </c:pt>
                <c:pt idx="104">
                  <c:v>7.5580097329135107E-2</c:v>
                </c:pt>
                <c:pt idx="105">
                  <c:v>7.4301543713071794E-2</c:v>
                </c:pt>
                <c:pt idx="106">
                  <c:v>7.3015509986734395E-2</c:v>
                </c:pt>
                <c:pt idx="107">
                  <c:v>7.1721884901568098E-2</c:v>
                </c:pt>
                <c:pt idx="108">
                  <c:v>7.0420561046612595E-2</c:v>
                </c:pt>
                <c:pt idx="109">
                  <c:v>6.9111439146072498E-2</c:v>
                </c:pt>
                <c:pt idx="110">
                  <c:v>6.7794431065767199E-2</c:v>
                </c:pt>
                <c:pt idx="111">
                  <c:v>6.64694613078958E-2</c:v>
                </c:pt>
                <c:pt idx="112">
                  <c:v>6.5136467021007893E-2</c:v>
                </c:pt>
                <c:pt idx="113">
                  <c:v>6.3795396999556706E-2</c:v>
                </c:pt>
                <c:pt idx="114">
                  <c:v>6.2446210230221698E-2</c:v>
                </c:pt>
                <c:pt idx="115">
                  <c:v>6.1088874700869898E-2</c:v>
                </c:pt>
                <c:pt idx="116">
                  <c:v>5.9723366690761101E-2</c:v>
                </c:pt>
                <c:pt idx="117">
                  <c:v>5.8349670617303902E-2</c:v>
                </c:pt>
                <c:pt idx="118">
                  <c:v>5.6967779783715297E-2</c:v>
                </c:pt>
                <c:pt idx="119">
                  <c:v>5.5577700596386802E-2</c:v>
                </c:pt>
                <c:pt idx="120">
                  <c:v>5.4179463913281802E-2</c:v>
                </c:pt>
                <c:pt idx="121">
                  <c:v>5.2773139531067097E-2</c:v>
                </c:pt>
                <c:pt idx="122">
                  <c:v>5.1358845940951803E-2</c:v>
                </c:pt>
                <c:pt idx="123">
                  <c:v>4.9936756176550398E-2</c:v>
                </c:pt>
                <c:pt idx="124">
                  <c:v>4.8507103113043598E-2</c:v>
                </c:pt>
                <c:pt idx="125">
                  <c:v>4.7070184767243201E-2</c:v>
                </c:pt>
                <c:pt idx="126">
                  <c:v>4.5626368209577897E-2</c:v>
                </c:pt>
                <c:pt idx="127">
                  <c:v>4.4176090624762299E-2</c:v>
                </c:pt>
                <c:pt idx="128">
                  <c:v>4.2719857257641998E-2</c:v>
                </c:pt>
                <c:pt idx="129">
                  <c:v>4.1258236605140698E-2</c:v>
                </c:pt>
                <c:pt idx="130">
                  <c:v>3.9791852959177601E-2</c:v>
                </c:pt>
                <c:pt idx="131">
                  <c:v>3.8321376758253797E-2</c:v>
                </c:pt>
                <c:pt idx="132">
                  <c:v>3.6847513332483602E-2</c:v>
                </c:pt>
                <c:pt idx="133">
                  <c:v>3.5370990571114598E-2</c:v>
                </c:pt>
                <c:pt idx="134">
                  <c:v>3.38925456320762E-2</c:v>
                </c:pt>
                <c:pt idx="135">
                  <c:v>3.2412910007345697E-2</c:v>
                </c:pt>
                <c:pt idx="136">
                  <c:v>3.0932790306451199E-2</c:v>
                </c:pt>
                <c:pt idx="137">
                  <c:v>2.9452836665801799E-2</c:v>
                </c:pt>
                <c:pt idx="138">
                  <c:v>2.79735732833317E-2</c:v>
                </c:pt>
                <c:pt idx="139">
                  <c:v>2.6495232292123701E-2</c:v>
                </c:pt>
                <c:pt idx="140">
                  <c:v>2.5017461161600901E-2</c:v>
                </c:pt>
                <c:pt idx="141">
                  <c:v>2.35390538360176E-2</c:v>
                </c:pt>
                <c:pt idx="142">
                  <c:v>2.20579723444678E-2</c:v>
                </c:pt>
                <c:pt idx="143">
                  <c:v>2.0571755248434902E-2</c:v>
                </c:pt>
                <c:pt idx="144">
                  <c:v>1.9078079683010798E-2</c:v>
                </c:pt>
                <c:pt idx="145">
                  <c:v>1.7575148166394501E-2</c:v>
                </c:pt>
                <c:pt idx="146">
                  <c:v>1.60617860988467E-2</c:v>
                </c:pt>
                <c:pt idx="147">
                  <c:v>1.4537346979511701E-2</c:v>
                </c:pt>
                <c:pt idx="148">
                  <c:v>1.3001559049791301E-2</c:v>
                </c:pt>
                <c:pt idx="149">
                  <c:v>1.14543852859366E-2</c:v>
                </c:pt>
                <c:pt idx="150">
                  <c:v>9.8959148724665994E-3</c:v>
                </c:pt>
                <c:pt idx="151">
                  <c:v>8.3262855800608597E-3</c:v>
                </c:pt>
                <c:pt idx="152">
                  <c:v>6.74563375690229E-3</c:v>
                </c:pt>
                <c:pt idx="153">
                  <c:v>5.1540671747166197E-3</c:v>
                </c:pt>
                <c:pt idx="154">
                  <c:v>3.5516544383221199E-3</c:v>
                </c:pt>
                <c:pt idx="155">
                  <c:v>1.9384251158762E-3</c:v>
                </c:pt>
                <c:pt idx="156">
                  <c:v>3.1437624214367198E-4</c:v>
                </c:pt>
                <c:pt idx="157">
                  <c:v>-1.3205179929530501E-3</c:v>
                </c:pt>
                <c:pt idx="158">
                  <c:v>-2.9662957787347302E-3</c:v>
                </c:pt>
                <c:pt idx="159">
                  <c:v>-4.6229981827489702E-3</c:v>
                </c:pt>
                <c:pt idx="160">
                  <c:v>-6.2906616862966501E-3</c:v>
                </c:pt>
                <c:pt idx="161">
                  <c:v>-7.9693132380691308E-3</c:v>
                </c:pt>
                <c:pt idx="162">
                  <c:v>-9.6589678238610602E-3</c:v>
                </c:pt>
                <c:pt idx="163">
                  <c:v>-1.1359628242909399E-2</c:v>
                </c:pt>
                <c:pt idx="164">
                  <c:v>-1.3071286624535701E-2</c:v>
                </c:pt>
                <c:pt idx="165">
                  <c:v>-1.4793927192893399E-2</c:v>
                </c:pt>
                <c:pt idx="166">
                  <c:v>-1.6527529845731401E-2</c:v>
                </c:pt>
                <c:pt idx="167">
                  <c:v>-1.8272074212036801E-2</c:v>
                </c:pt>
                <c:pt idx="168">
                  <c:v>-2.00275439586803E-2</c:v>
                </c:pt>
                <c:pt idx="169">
                  <c:v>-2.17939312052635E-2</c:v>
                </c:pt>
                <c:pt idx="170">
                  <c:v>-2.35712409700948E-2</c:v>
                </c:pt>
                <c:pt idx="171">
                  <c:v>-2.53594956075886E-2</c:v>
                </c:pt>
                <c:pt idx="172">
                  <c:v>-2.71587392122065E-2</c:v>
                </c:pt>
                <c:pt idx="173">
                  <c:v>-2.89690419613425E-2</c:v>
                </c:pt>
                <c:pt idx="174">
                  <c:v>-3.0790504353692901E-2</c:v>
                </c:pt>
                <c:pt idx="175">
                  <c:v>-3.2623261273916501E-2</c:v>
                </c:pt>
                <c:pt idx="176">
                  <c:v>-3.4467485781646399E-2</c:v>
                </c:pt>
                <c:pt idx="177">
                  <c:v>-3.6323392486268501E-2</c:v>
                </c:pt>
                <c:pt idx="178">
                  <c:v>-3.8191240332916002E-2</c:v>
                </c:pt>
                <c:pt idx="179">
                  <c:v>-4.0071334596652901E-2</c:v>
                </c:pt>
                <c:pt idx="180">
                  <c:v>-4.1964027869945297E-2</c:v>
                </c:pt>
                <c:pt idx="181">
                  <c:v>-4.38697198439328E-2</c:v>
                </c:pt>
                <c:pt idx="182">
                  <c:v>-4.5788855736957797E-2</c:v>
                </c:pt>
                <c:pt idx="183">
                  <c:v>-4.7721923320381998E-2</c:v>
                </c:pt>
                <c:pt idx="184">
                  <c:v>-4.9669448630422101E-2</c:v>
                </c:pt>
                <c:pt idx="185">
                  <c:v>-5.1631990623020901E-2</c:v>
                </c:pt>
                <c:pt idx="186">
                  <c:v>-5.3610135203182703E-2</c:v>
                </c:pt>
                <c:pt idx="187">
                  <c:v>-5.5604489210035198E-2</c:v>
                </c:pt>
                <c:pt idx="188">
                  <c:v>-5.76156750336934E-2</c:v>
                </c:pt>
                <c:pt idx="189">
                  <c:v>-5.9644326558509403E-2</c:v>
                </c:pt>
                <c:pt idx="190">
                  <c:v>-6.1691087064078103E-2</c:v>
                </c:pt>
                <c:pt idx="191">
                  <c:v>-6.3756609582837603E-2</c:v>
                </c:pt>
                <c:pt idx="192">
                  <c:v>-6.58415600379616E-2</c:v>
                </c:pt>
                <c:pt idx="193">
                  <c:v>-6.7946623300468495E-2</c:v>
                </c:pt>
                <c:pt idx="194">
                  <c:v>-7.0072512141226603E-2</c:v>
                </c:pt>
                <c:pt idx="195">
                  <c:v>-7.2219978934247794E-2</c:v>
                </c:pt>
                <c:pt idx="196">
                  <c:v>-7.4389829903369897E-2</c:v>
                </c:pt>
                <c:pt idx="197">
                  <c:v>-7.6582941695528706E-2</c:v>
                </c:pt>
                <c:pt idx="198">
                  <c:v>-7.8800280102979098E-2</c:v>
                </c:pt>
                <c:pt idx="199">
                  <c:v>-8.1042920833026805E-2</c:v>
                </c:pt>
                <c:pt idx="200">
                  <c:v>-8.3312072325853304E-2</c:v>
                </c:pt>
                <c:pt idx="201">
                  <c:v>-8.5609100739609395E-2</c:v>
                </c:pt>
                <c:pt idx="202">
                  <c:v>-8.7935557351411703E-2</c:v>
                </c:pt>
                <c:pt idx="203">
                  <c:v>-9.0293208760864704E-2</c:v>
                </c:pt>
                <c:pt idx="204">
                  <c:v>-9.2684070430577498E-2</c:v>
                </c:pt>
                <c:pt idx="205">
                  <c:v>-9.5110444259926402E-2</c:v>
                </c:pt>
                <c:pt idx="206">
                  <c:v>-9.7574961070747104E-2</c:v>
                </c:pt>
                <c:pt idx="207">
                  <c:v>-0.10008062909607</c:v>
                </c:pt>
                <c:pt idx="208">
                  <c:v>-0.102630889817108</c:v>
                </c:pt>
                <c:pt idx="209">
                  <c:v>-0.105229682804687</c:v>
                </c:pt>
                <c:pt idx="210">
                  <c:v>-0.107881521607989</c:v>
                </c:pt>
                <c:pt idx="211">
                  <c:v>-0.110591583220515</c:v>
                </c:pt>
                <c:pt idx="212">
                  <c:v>-0.113365814272042</c:v>
                </c:pt>
                <c:pt idx="213">
                  <c:v>-0.11621105788767599</c:v>
                </c:pt>
                <c:pt idx="214">
                  <c:v>-0.119135206175361</c:v>
                </c:pt>
                <c:pt idx="215">
                  <c:v>-0.122147384624229</c:v>
                </c:pt>
                <c:pt idx="216">
                  <c:v>-0.125258176413172</c:v>
                </c:pt>
                <c:pt idx="217">
                  <c:v>-0.12847989687172501</c:v>
                </c:pt>
                <c:pt idx="218">
                  <c:v>-0.13182693126504</c:v>
                </c:pt>
                <c:pt idx="219">
                  <c:v>-0.135316152927276</c:v>
                </c:pt>
                <c:pt idx="220">
                  <c:v>-0.138967443769759</c:v>
                </c:pt>
                <c:pt idx="221">
                  <c:v>-0.14280434578965401</c:v>
                </c:pt>
                <c:pt idx="222">
                  <c:v>-0.14685488048500001</c:v>
                </c:pt>
                <c:pt idx="223">
                  <c:v>-0.15115258390830599</c:v>
                </c:pt>
                <c:pt idx="224">
                  <c:v>-0.15573781707354301</c:v>
                </c:pt>
                <c:pt idx="225">
                  <c:v>-0.160659426114935</c:v>
                </c:pt>
                <c:pt idx="226">
                  <c:v>-0.165976834933211</c:v>
                </c:pt>
                <c:pt idx="227">
                  <c:v>-0.171762654146452</c:v>
                </c:pt>
                <c:pt idx="228">
                  <c:v>-0.17810584217133801</c:v>
                </c:pt>
                <c:pt idx="229">
                  <c:v>-0.18511532348864401</c:v>
                </c:pt>
                <c:pt idx="230">
                  <c:v>-0.19292356990207499</c:v>
                </c:pt>
                <c:pt idx="231">
                  <c:v>-0.20168872455355899</c:v>
                </c:pt>
                <c:pt idx="232">
                  <c:v>-0.211591625793072</c:v>
                </c:pt>
                <c:pt idx="233">
                  <c:v>-0.22281928946061599</c:v>
                </c:pt>
                <c:pt idx="234">
                  <c:v>-0.23551727348762699</c:v>
                </c:pt>
                <c:pt idx="235">
                  <c:v>-0.249681768029857</c:v>
                </c:pt>
                <c:pt idx="236">
                  <c:v>-0.26496942128973699</c:v>
                </c:pt>
                <c:pt idx="237">
                  <c:v>-0.28050216467903</c:v>
                </c:pt>
                <c:pt idx="238">
                  <c:v>-0.294951276318002</c:v>
                </c:pt>
                <c:pt idx="239">
                  <c:v>-0.30711138168304503</c:v>
                </c:pt>
                <c:pt idx="240">
                  <c:v>-0.31653273404954102</c:v>
                </c:pt>
                <c:pt idx="241">
                  <c:v>-0.32352221795819103</c:v>
                </c:pt>
                <c:pt idx="242">
                  <c:v>-0.32862608549566402</c:v>
                </c:pt>
                <c:pt idx="243">
                  <c:v>-0.33226055728175502</c:v>
                </c:pt>
                <c:pt idx="244">
                  <c:v>-0.33465559201314798</c:v>
                </c:pt>
                <c:pt idx="245">
                  <c:v>-0.33588686350931701</c:v>
                </c:pt>
                <c:pt idx="246">
                  <c:v>-0.335877169721922</c:v>
                </c:pt>
                <c:pt idx="247">
                  <c:v>-0.334332610909857</c:v>
                </c:pt>
                <c:pt idx="248">
                  <c:v>-0.330514565079291</c:v>
                </c:pt>
                <c:pt idx="249">
                  <c:v>-0.32273889322855798</c:v>
                </c:pt>
                <c:pt idx="250">
                  <c:v>-0.307723134998519</c:v>
                </c:pt>
                <c:pt idx="251">
                  <c:v>-0.28098884492311499</c:v>
                </c:pt>
                <c:pt idx="252">
                  <c:v>-0.239222667481268</c:v>
                </c:pt>
                <c:pt idx="253">
                  <c:v>-0.183539382204012</c:v>
                </c:pt>
                <c:pt idx="254">
                  <c:v>-0.12021171108048399</c:v>
                </c:pt>
                <c:pt idx="255">
                  <c:v>-5.7570165062223899E-2</c:v>
                </c:pt>
                <c:pt idx="256" formatCode="0.00E+00">
                  <c:v>0</c:v>
                </c:pt>
              </c:numCache>
            </c:numRef>
          </c:yVal>
          <c:smooth val="1"/>
          <c:extLst>
            <c:ext xmlns:c16="http://schemas.microsoft.com/office/drawing/2014/chart" uri="{C3380CC4-5D6E-409C-BE32-E72D297353CC}">
              <c16:uniqueId val="{00000000-5E8A-44C7-A22D-6311768F9ADA}"/>
            </c:ext>
          </c:extLst>
        </c:ser>
        <c:ser>
          <c:idx val="0"/>
          <c:order val="1"/>
          <c:tx>
            <c:v>n = 0.5</c:v>
          </c:tx>
          <c:spPr>
            <a:ln w="9525" cap="rnd">
              <a:solidFill>
                <a:srgbClr val="FF0000"/>
              </a:solidFill>
              <a:prstDash val="solid"/>
              <a:round/>
            </a:ln>
            <a:effectLst/>
          </c:spPr>
          <c:marker>
            <c:symbol val="none"/>
          </c:marker>
          <c:xVal>
            <c:numRef>
              <c:f>'n0.5,Re500'!$A$3:$A$259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'n0.5,Re500'!$D$3:$D$259</c:f>
              <c:numCache>
                <c:formatCode>General</c:formatCode>
                <c:ptCount val="257"/>
                <c:pt idx="0">
                  <c:v>0</c:v>
                </c:pt>
                <c:pt idx="1">
                  <c:v>1.2875720530304301E-2</c:v>
                </c:pt>
                <c:pt idx="2">
                  <c:v>2.4916634804610299E-2</c:v>
                </c:pt>
                <c:pt idx="3">
                  <c:v>3.6026764115204897E-2</c:v>
                </c:pt>
                <c:pt idx="4">
                  <c:v>4.6281233635275899E-2</c:v>
                </c:pt>
                <c:pt idx="5">
                  <c:v>5.5754574771608799E-2</c:v>
                </c:pt>
                <c:pt idx="6">
                  <c:v>6.4516093541911804E-2</c:v>
                </c:pt>
                <c:pt idx="7">
                  <c:v>7.26327378500147E-2</c:v>
                </c:pt>
                <c:pt idx="8">
                  <c:v>8.0166518388587904E-2</c:v>
                </c:pt>
                <c:pt idx="9">
                  <c:v>8.7175429536206703E-2</c:v>
                </c:pt>
                <c:pt idx="10">
                  <c:v>9.3712238827316496E-2</c:v>
                </c:pt>
                <c:pt idx="11">
                  <c:v>9.9824890787643505E-2</c:v>
                </c:pt>
                <c:pt idx="12">
                  <c:v>0.10555617863395</c:v>
                </c:pt>
                <c:pt idx="13">
                  <c:v>0.110944126977072</c:v>
                </c:pt>
                <c:pt idx="14">
                  <c:v>0.116022141124848</c:v>
                </c:pt>
                <c:pt idx="15">
                  <c:v>0.120819432563313</c:v>
                </c:pt>
                <c:pt idx="16">
                  <c:v>0.12536135506620699</c:v>
                </c:pt>
                <c:pt idx="17">
                  <c:v>0.129669819043263</c:v>
                </c:pt>
                <c:pt idx="18">
                  <c:v>0.13376365115021099</c:v>
                </c:pt>
                <c:pt idx="19">
                  <c:v>0.13765895352993601</c:v>
                </c:pt>
                <c:pt idx="20">
                  <c:v>0.141369419483897</c:v>
                </c:pt>
                <c:pt idx="21">
                  <c:v>0.14490662524848699</c:v>
                </c:pt>
                <c:pt idx="22">
                  <c:v>0.148280287111061</c:v>
                </c:pt>
                <c:pt idx="23">
                  <c:v>0.15149849296573201</c:v>
                </c:pt>
                <c:pt idx="24">
                  <c:v>0.15456790796085099</c:v>
                </c:pt>
                <c:pt idx="25">
                  <c:v>0.157493959505001</c:v>
                </c:pt>
                <c:pt idx="26">
                  <c:v>0.16028100376484999</c:v>
                </c:pt>
                <c:pt idx="27">
                  <c:v>0.162932476914429</c:v>
                </c:pt>
                <c:pt idx="28">
                  <c:v>0.165451033171057</c:v>
                </c:pt>
                <c:pt idx="29">
                  <c:v>0.16783867148950499</c:v>
                </c:pt>
                <c:pt idx="30">
                  <c:v>0.17009685222086099</c:v>
                </c:pt>
                <c:pt idx="31">
                  <c:v>0.17222660460514899</c:v>
                </c:pt>
                <c:pt idx="32">
                  <c:v>0.174228625724131</c:v>
                </c:pt>
                <c:pt idx="33">
                  <c:v>0.17610337113594199</c:v>
                </c:pt>
                <c:pt idx="34">
                  <c:v>0.177851137396451</c:v>
                </c:pt>
                <c:pt idx="35">
                  <c:v>0.17947213637159601</c:v>
                </c:pt>
                <c:pt idx="36">
                  <c:v>0.18096656140503201</c:v>
                </c:pt>
                <c:pt idx="37">
                  <c:v>0.18233464519559001</c:v>
                </c:pt>
                <c:pt idx="38">
                  <c:v>0.183576709527208</c:v>
                </c:pt>
                <c:pt idx="39">
                  <c:v>0.18469320682985699</c:v>
                </c:pt>
                <c:pt idx="40">
                  <c:v>0.18568475391453201</c:v>
                </c:pt>
                <c:pt idx="41">
                  <c:v>0.18655215805602399</c:v>
                </c:pt>
                <c:pt idx="42">
                  <c:v>0.187296435992821</c:v>
                </c:pt>
                <c:pt idx="43">
                  <c:v>0.18791882619775699</c:v>
                </c:pt>
                <c:pt idx="44">
                  <c:v>0.18842079516963001</c:v>
                </c:pt>
                <c:pt idx="45">
                  <c:v>0.18880403821041999</c:v>
                </c:pt>
                <c:pt idx="46">
                  <c:v>0.189070475538235</c:v>
                </c:pt>
                <c:pt idx="47">
                  <c:v>0.18922224422514999</c:v>
                </c:pt>
                <c:pt idx="48">
                  <c:v>0.18926168682674899</c:v>
                </c:pt>
                <c:pt idx="49">
                  <c:v>0.189191337141352</c:v>
                </c:pt>
                <c:pt idx="50">
                  <c:v>0.18901390391869899</c:v>
                </c:pt>
                <c:pt idx="51">
                  <c:v>0.18873225285515899</c:v>
                </c:pt>
                <c:pt idx="52">
                  <c:v>0.18834938761228001</c:v>
                </c:pt>
                <c:pt idx="53">
                  <c:v>0.18786843007342</c:v>
                </c:pt>
                <c:pt idx="54">
                  <c:v>0.18729260048160801</c:v>
                </c:pt>
                <c:pt idx="55">
                  <c:v>0.18662519755172799</c:v>
                </c:pt>
                <c:pt idx="56">
                  <c:v>0.18586957911231999</c:v>
                </c:pt>
                <c:pt idx="57">
                  <c:v>0.185029143261387</c:v>
                </c:pt>
                <c:pt idx="58">
                  <c:v>0.184107310516021</c:v>
                </c:pt>
                <c:pt idx="59">
                  <c:v>0.183107506847691</c:v>
                </c:pt>
                <c:pt idx="60">
                  <c:v>0.18203314801842499</c:v>
                </c:pt>
                <c:pt idx="61">
                  <c:v>0.18088762503035899</c:v>
                </c:pt>
                <c:pt idx="62">
                  <c:v>0.17967429104459701</c:v>
                </c:pt>
                <c:pt idx="63">
                  <c:v>0.17839644951038799</c:v>
                </c:pt>
                <c:pt idx="64">
                  <c:v>0.17705734380060001</c:v>
                </c:pt>
                <c:pt idx="65">
                  <c:v>0.17566014802747301</c:v>
                </c:pt>
                <c:pt idx="66">
                  <c:v>0.174207959271377</c:v>
                </c:pt>
                <c:pt idx="67">
                  <c:v>0.172703790836228</c:v>
                </c:pt>
                <c:pt idx="68">
                  <c:v>0.17115056670256501</c:v>
                </c:pt>
                <c:pt idx="69">
                  <c:v>0.16955111674973</c:v>
                </c:pt>
                <c:pt idx="70">
                  <c:v>0.16790817287284801</c:v>
                </c:pt>
                <c:pt idx="71">
                  <c:v>0.16622436556339901</c:v>
                </c:pt>
                <c:pt idx="72">
                  <c:v>0.164502221071812</c:v>
                </c:pt>
                <c:pt idx="73">
                  <c:v>0.162744158783659</c:v>
                </c:pt>
                <c:pt idx="74">
                  <c:v>0.16095248898071701</c:v>
                </c:pt>
                <c:pt idx="75">
                  <c:v>0.15912941078147499</c:v>
                </c:pt>
                <c:pt idx="76">
                  <c:v>0.15727701058392901</c:v>
                </c:pt>
                <c:pt idx="77">
                  <c:v>0.155397261153184</c:v>
                </c:pt>
                <c:pt idx="78">
                  <c:v>0.15349202189599001</c:v>
                </c:pt>
                <c:pt idx="79">
                  <c:v>0.15156304117813699</c:v>
                </c:pt>
                <c:pt idx="80">
                  <c:v>0.149611959853101</c:v>
                </c:pt>
                <c:pt idx="81">
                  <c:v>0.14764032084920201</c:v>
                </c:pt>
                <c:pt idx="82">
                  <c:v>0.14564957013798899</c:v>
                </c:pt>
                <c:pt idx="83">
                  <c:v>0.14364109663607999</c:v>
                </c:pt>
                <c:pt idx="84">
                  <c:v>0.14161621286412901</c:v>
                </c:pt>
                <c:pt idx="85">
                  <c:v>0.13957636919550101</c:v>
                </c:pt>
                <c:pt idx="86">
                  <c:v>0.13752278061193801</c:v>
                </c:pt>
                <c:pt idx="87">
                  <c:v>0.13545631735319699</c:v>
                </c:pt>
                <c:pt idx="88">
                  <c:v>0.13337619904659301</c:v>
                </c:pt>
                <c:pt idx="89">
                  <c:v>0.13128116805278101</c:v>
                </c:pt>
                <c:pt idx="90">
                  <c:v>0.12917176144423101</c:v>
                </c:pt>
                <c:pt idx="91">
                  <c:v>0.12704833957650299</c:v>
                </c:pt>
                <c:pt idx="92">
                  <c:v>0.124910808215894</c:v>
                </c:pt>
                <c:pt idx="93">
                  <c:v>0.122759136001935</c:v>
                </c:pt>
                <c:pt idx="94">
                  <c:v>0.120593405090691</c:v>
                </c:pt>
                <c:pt idx="95">
                  <c:v>0.11841383644919699</c:v>
                </c:pt>
                <c:pt idx="96">
                  <c:v>0.11622075996292899</c:v>
                </c:pt>
                <c:pt idx="97">
                  <c:v>0.11401459445317599</c:v>
                </c:pt>
                <c:pt idx="98">
                  <c:v>0.11179582021716999</c:v>
                </c:pt>
                <c:pt idx="99">
                  <c:v>0.109564961871274</c:v>
                </c:pt>
                <c:pt idx="100">
                  <c:v>0.10732257422978</c:v>
                </c:pt>
                <c:pt idx="101">
                  <c:v>0.105069233289642</c:v>
                </c:pt>
                <c:pt idx="102">
                  <c:v>0.10280552945658</c:v>
                </c:pt>
                <c:pt idx="103">
                  <c:v>0.100532062479951</c:v>
                </c:pt>
                <c:pt idx="104">
                  <c:v>9.8249437160807598E-2</c:v>
                </c:pt>
                <c:pt idx="105">
                  <c:v>9.59582593105026E-2</c:v>
                </c:pt>
                <c:pt idx="106">
                  <c:v>9.3659131565294304E-2</c:v>
                </c:pt>
                <c:pt idx="107">
                  <c:v>9.1352648580827103E-2</c:v>
                </c:pt>
                <c:pt idx="108">
                  <c:v>8.9039391193961995E-2</c:v>
                </c:pt>
                <c:pt idx="109">
                  <c:v>8.6719918980430299E-2</c:v>
                </c:pt>
                <c:pt idx="110">
                  <c:v>8.4394760663245097E-2</c:v>
                </c:pt>
                <c:pt idx="111">
                  <c:v>8.2064401809418402E-2</c:v>
                </c:pt>
                <c:pt idx="112">
                  <c:v>7.9729269513061904E-2</c:v>
                </c:pt>
                <c:pt idx="113">
                  <c:v>7.7389714339205204E-2</c:v>
                </c:pt>
                <c:pt idx="114">
                  <c:v>7.5045990911814298E-2</c:v>
                </c:pt>
                <c:pt idx="115">
                  <c:v>7.2698240257438096E-2</c:v>
                </c:pt>
                <c:pt idx="116">
                  <c:v>7.0346478837051904E-2</c:v>
                </c:pt>
                <c:pt idx="117">
                  <c:v>6.7990600228186496E-2</c:v>
                </c:pt>
                <c:pt idx="118">
                  <c:v>6.5630393789155694E-2</c:v>
                </c:pt>
                <c:pt idx="119">
                  <c:v>6.3265579959188703E-2</c:v>
                </c:pt>
                <c:pt idx="120">
                  <c:v>6.0895855370846998E-2</c:v>
                </c:pt>
                <c:pt idx="121">
                  <c:v>5.8520937049586899E-2</c:v>
                </c:pt>
                <c:pt idx="122">
                  <c:v>5.6140596043281303E-2</c:v>
                </c:pt>
                <c:pt idx="123">
                  <c:v>5.3754676247313803E-2</c:v>
                </c:pt>
                <c:pt idx="124">
                  <c:v>5.1363099619121298E-2</c:v>
                </c:pt>
                <c:pt idx="125">
                  <c:v>4.8965862006741502E-2</c:v>
                </c:pt>
                <c:pt idx="126">
                  <c:v>4.65630239713717E-2</c:v>
                </c:pt>
                <c:pt idx="127">
                  <c:v>4.41546998986595E-2</c:v>
                </c:pt>
                <c:pt idx="128">
                  <c:v>4.1741047310744198E-2</c:v>
                </c:pt>
                <c:pt idx="129">
                  <c:v>3.9322257307851299E-2</c:v>
                </c:pt>
                <c:pt idx="130">
                  <c:v>3.6898546436850997E-2</c:v>
                </c:pt>
                <c:pt idx="131">
                  <c:v>3.4470149974156303E-2</c:v>
                </c:pt>
                <c:pt idx="132">
                  <c:v>3.20373164746518E-2</c:v>
                </c:pt>
                <c:pt idx="133">
                  <c:v>2.9600303390491901E-2</c:v>
                </c:pt>
                <c:pt idx="134">
                  <c:v>2.71593735785913E-2</c:v>
                </c:pt>
                <c:pt idx="135">
                  <c:v>2.4714792522523999E-2</c:v>
                </c:pt>
                <c:pt idx="136">
                  <c:v>2.22668261362832E-2</c:v>
                </c:pt>
                <c:pt idx="137">
                  <c:v>1.98157390247219E-2</c:v>
                </c:pt>
                <c:pt idx="138">
                  <c:v>1.7361793113373401E-2</c:v>
                </c:pt>
                <c:pt idx="139">
                  <c:v>1.49052465616017E-2</c:v>
                </c:pt>
                <c:pt idx="140">
                  <c:v>1.2446352901712801E-2</c:v>
                </c:pt>
                <c:pt idx="141">
                  <c:v>9.9853603451246099E-3</c:v>
                </c:pt>
                <c:pt idx="142">
                  <c:v>7.5225112160641396E-3</c:v>
                </c:pt>
                <c:pt idx="143">
                  <c:v>5.0580414728170998E-3</c:v>
                </c:pt>
                <c:pt idx="144">
                  <c:v>2.5921802870011602E-3</c:v>
                </c:pt>
                <c:pt idx="145">
                  <c:v>1.2514965490600201E-4</c:v>
                </c:pt>
                <c:pt idx="146">
                  <c:v>-2.3428359834056301E-3</c:v>
                </c:pt>
                <c:pt idx="147">
                  <c:v>-4.8115701320529296E-3</c:v>
                </c:pt>
                <c:pt idx="148">
                  <c:v>-7.2808546563465203E-3</c:v>
                </c:pt>
                <c:pt idx="149">
                  <c:v>-9.7505002342497104E-3</c:v>
                </c:pt>
                <c:pt idx="150">
                  <c:v>-1.22203268638895E-2</c:v>
                </c:pt>
                <c:pt idx="151">
                  <c:v>-1.4690164424246199E-2</c:v>
                </c:pt>
                <c:pt idx="152">
                  <c:v>-1.7159853311615798E-2</c:v>
                </c:pt>
                <c:pt idx="153">
                  <c:v>-1.9629245141613901E-2</c:v>
                </c:pt>
                <c:pt idx="154">
                  <c:v>-2.2098203541500199E-2</c:v>
                </c:pt>
                <c:pt idx="155">
                  <c:v>-2.4566605016075899E-2</c:v>
                </c:pt>
                <c:pt idx="156">
                  <c:v>-2.7034339915231201E-2</c:v>
                </c:pt>
                <c:pt idx="157">
                  <c:v>-2.9501313480714299E-2</c:v>
                </c:pt>
                <c:pt idx="158">
                  <c:v>-3.1967447004570403E-2</c:v>
                </c:pt>
                <c:pt idx="159">
                  <c:v>-3.4432679071963998E-2</c:v>
                </c:pt>
                <c:pt idx="160">
                  <c:v>-3.6896966926243599E-2</c:v>
                </c:pt>
                <c:pt idx="161">
                  <c:v>-3.93602879248637E-2</c:v>
                </c:pt>
                <c:pt idx="162">
                  <c:v>-4.1822641130460199E-2</c:v>
                </c:pt>
                <c:pt idx="163">
                  <c:v>-4.4284049002263397E-2</c:v>
                </c:pt>
                <c:pt idx="164">
                  <c:v>-4.6744559239571701E-2</c:v>
                </c:pt>
                <c:pt idx="165">
                  <c:v>-4.92042467396588E-2</c:v>
                </c:pt>
                <c:pt idx="166">
                  <c:v>-5.1663215730272799E-2</c:v>
                </c:pt>
                <c:pt idx="167">
                  <c:v>-5.4121602036873002E-2</c:v>
                </c:pt>
                <c:pt idx="168">
                  <c:v>-5.6579575554277402E-2</c:v>
                </c:pt>
                <c:pt idx="169">
                  <c:v>-5.9037342881292101E-2</c:v>
                </c:pt>
                <c:pt idx="170">
                  <c:v>-6.1495150198746899E-2</c:v>
                </c:pt>
                <c:pt idx="171">
                  <c:v>-6.3953286348684704E-2</c:v>
                </c:pt>
                <c:pt idx="172">
                  <c:v>-6.6412086207388699E-2</c:v>
                </c:pt>
                <c:pt idx="173">
                  <c:v>-6.8871934310140298E-2</c:v>
                </c:pt>
                <c:pt idx="174">
                  <c:v>-7.1333268834501001E-2</c:v>
                </c:pt>
                <c:pt idx="175">
                  <c:v>-7.3796585901443196E-2</c:v>
                </c:pt>
                <c:pt idx="176">
                  <c:v>-7.6262444317524797E-2</c:v>
                </c:pt>
                <c:pt idx="177">
                  <c:v>-7.8731470720597302E-2</c:v>
                </c:pt>
                <c:pt idx="178">
                  <c:v>-8.1204365271533394E-2</c:v>
                </c:pt>
                <c:pt idx="179">
                  <c:v>-8.3681907859952401E-2</c:v>
                </c:pt>
                <c:pt idx="180">
                  <c:v>-8.61649649893904E-2</c:v>
                </c:pt>
                <c:pt idx="181">
                  <c:v>-8.86544973184967E-2</c:v>
                </c:pt>
                <c:pt idx="182">
                  <c:v>-9.1151568051382997E-2</c:v>
                </c:pt>
                <c:pt idx="183">
                  <c:v>-9.3657352166493305E-2</c:v>
                </c:pt>
                <c:pt idx="184">
                  <c:v>-9.6173146710879107E-2</c:v>
                </c:pt>
                <c:pt idx="185">
                  <c:v>-9.8700382167638198E-2</c:v>
                </c:pt>
                <c:pt idx="186">
                  <c:v>-0.101240635164937</c:v>
                </c:pt>
                <c:pt idx="187">
                  <c:v>-0.103795642560205</c:v>
                </c:pt>
                <c:pt idx="188">
                  <c:v>-0.10636731721933</c:v>
                </c:pt>
                <c:pt idx="189">
                  <c:v>-0.108957765559825</c:v>
                </c:pt>
                <c:pt idx="190">
                  <c:v>-0.111569307241479</c:v>
                </c:pt>
                <c:pt idx="191">
                  <c:v>-0.114204497120681</c:v>
                </c:pt>
                <c:pt idx="192">
                  <c:v>-0.11686614993012701</c:v>
                </c:pt>
                <c:pt idx="193">
                  <c:v>-0.119557367861026</c:v>
                </c:pt>
                <c:pt idx="194">
                  <c:v>-0.122281571603529</c:v>
                </c:pt>
                <c:pt idx="195">
                  <c:v>-0.12504253509716201</c:v>
                </c:pt>
                <c:pt idx="196">
                  <c:v>-0.12784442465517401</c:v>
                </c:pt>
                <c:pt idx="197">
                  <c:v>-0.13069184279815099</c:v>
                </c:pt>
                <c:pt idx="198">
                  <c:v>-0.13358987757419599</c:v>
                </c:pt>
                <c:pt idx="199">
                  <c:v>-0.136544157777542</c:v>
                </c:pt>
                <c:pt idx="200">
                  <c:v>-0.13956091493579001</c:v>
                </c:pt>
                <c:pt idx="201">
                  <c:v>-0.142647052506538</c:v>
                </c:pt>
                <c:pt idx="202">
                  <c:v>-0.145810223164589</c:v>
                </c:pt>
                <c:pt idx="203">
                  <c:v>-0.14905891450900799</c:v>
                </c:pt>
                <c:pt idx="204">
                  <c:v>-0.152402543863778</c:v>
                </c:pt>
                <c:pt idx="205">
                  <c:v>-0.155851562049063</c:v>
                </c:pt>
                <c:pt idx="206">
                  <c:v>-0.15941756608080301</c:v>
                </c:pt>
                <c:pt idx="207">
                  <c:v>-0.163113419464186</c:v>
                </c:pt>
                <c:pt idx="208">
                  <c:v>-0.16695337821747799</c:v>
                </c:pt>
                <c:pt idx="209">
                  <c:v>-0.170953218474546</c:v>
                </c:pt>
                <c:pt idx="210">
                  <c:v>-0.175130359688554</c:v>
                </c:pt>
                <c:pt idx="211">
                  <c:v>-0.179503973212645</c:v>
                </c:pt>
                <c:pt idx="212">
                  <c:v>-0.184095061617468</c:v>
                </c:pt>
                <c:pt idx="213">
                  <c:v>-0.188926486166965</c:v>
                </c:pt>
                <c:pt idx="214">
                  <c:v>-0.19402291065629801</c:v>
                </c:pt>
                <c:pt idx="215">
                  <c:v>-0.199410615470205</c:v>
                </c:pt>
                <c:pt idx="216">
                  <c:v>-0.20511711868388799</c:v>
                </c:pt>
                <c:pt idx="217">
                  <c:v>-0.21117051746226301</c:v>
                </c:pt>
                <c:pt idx="218">
                  <c:v>-0.21759843681479299</c:v>
                </c:pt>
                <c:pt idx="219">
                  <c:v>-0.22442644255845501</c:v>
                </c:pt>
                <c:pt idx="220">
                  <c:v>-0.23167575108399699</c:v>
                </c:pt>
                <c:pt idx="221">
                  <c:v>-0.23936005885740999</c:v>
                </c:pt>
                <c:pt idx="222">
                  <c:v>-0.247481346941506</c:v>
                </c:pt>
                <c:pt idx="223">
                  <c:v>-0.25602462277328802</c:v>
                </c:pt>
                <c:pt idx="224">
                  <c:v>-0.264951799016242</c:v>
                </c:pt>
                <c:pt idx="225">
                  <c:v>-0.27419532567563198</c:v>
                </c:pt>
                <c:pt idx="226">
                  <c:v>-0.28365281306300399</c:v>
                </c:pt>
                <c:pt idx="227">
                  <c:v>-0.293184616575974</c:v>
                </c:pt>
                <c:pt idx="228">
                  <c:v>-0.30261691266915203</c:v>
                </c:pt>
                <c:pt idx="229">
                  <c:v>-0.31175259794768001</c:v>
                </c:pt>
                <c:pt idx="230">
                  <c:v>-0.320390686788669</c:v>
                </c:pt>
                <c:pt idx="231">
                  <c:v>-0.32835141908423598</c:v>
                </c:pt>
                <c:pt idx="232">
                  <c:v>-0.33549999346252002</c:v>
                </c:pt>
                <c:pt idx="233">
                  <c:v>-0.34175951403326199</c:v>
                </c:pt>
                <c:pt idx="234">
                  <c:v>-0.34710668844111198</c:v>
                </c:pt>
                <c:pt idx="235">
                  <c:v>-0.351551746502893</c:v>
                </c:pt>
                <c:pt idx="236">
                  <c:v>-0.35511103434767599</c:v>
                </c:pt>
                <c:pt idx="237">
                  <c:v>-0.35778045747699899</c:v>
                </c:pt>
                <c:pt idx="238">
                  <c:v>-0.35951161416243299</c:v>
                </c:pt>
                <c:pt idx="239">
                  <c:v>-0.36018724398041202</c:v>
                </c:pt>
                <c:pt idx="240">
                  <c:v>-0.359593374663849</c:v>
                </c:pt>
                <c:pt idx="241">
                  <c:v>-0.35739580923906999</c:v>
                </c:pt>
                <c:pt idx="242">
                  <c:v>-0.353136395085759</c:v>
                </c:pt>
                <c:pt idx="243">
                  <c:v>-0.34626458348872302</c:v>
                </c:pt>
                <c:pt idx="244">
                  <c:v>-0.33619786963128701</c:v>
                </c:pt>
                <c:pt idx="245">
                  <c:v>-0.32240275228538401</c:v>
                </c:pt>
                <c:pt idx="246">
                  <c:v>-0.30448693457507497</c:v>
                </c:pt>
                <c:pt idx="247">
                  <c:v>-0.28229524749943402</c:v>
                </c:pt>
                <c:pt idx="248">
                  <c:v>-0.25599320181013202</c:v>
                </c:pt>
                <c:pt idx="249">
                  <c:v>-0.22610492910951799</c:v>
                </c:pt>
                <c:pt idx="250">
                  <c:v>-0.19349258698062899</c:v>
                </c:pt>
                <c:pt idx="251">
                  <c:v>-0.15925742918025801</c:v>
                </c:pt>
                <c:pt idx="252">
                  <c:v>-0.124596396135163</c:v>
                </c:pt>
                <c:pt idx="253">
                  <c:v>-9.0632064168108803E-2</c:v>
                </c:pt>
                <c:pt idx="254">
                  <c:v>-5.8272791718870703E-2</c:v>
                </c:pt>
                <c:pt idx="255">
                  <c:v>-2.8113746414030999E-2</c:v>
                </c:pt>
                <c:pt idx="256" formatCode="0.00E+00">
                  <c:v>0</c:v>
                </c:pt>
              </c:numCache>
            </c:numRef>
          </c:yVal>
          <c:smooth val="1"/>
          <c:extLst>
            <c:ext xmlns:c16="http://schemas.microsoft.com/office/drawing/2014/chart" uri="{C3380CC4-5D6E-409C-BE32-E72D297353CC}">
              <c16:uniqueId val="{00000001-5E8A-44C7-A22D-6311768F9ADA}"/>
            </c:ext>
          </c:extLst>
        </c:ser>
        <c:ser>
          <c:idx val="4"/>
          <c:order val="2"/>
          <c:tx>
            <c:v>n = 0.75</c:v>
          </c:tx>
          <c:spPr>
            <a:ln w="9525" cap="rnd">
              <a:solidFill>
                <a:srgbClr val="0070C0"/>
              </a:solidFill>
              <a:prstDash val="solid"/>
              <a:round/>
            </a:ln>
            <a:effectLst/>
          </c:spPr>
          <c:marker>
            <c:symbol val="none"/>
          </c:marker>
          <c:xVal>
            <c:numRef>
              <c:f>'n0.75,Re500'!$A$3:$A$259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'n0.75,Re500'!$D$3:$D$259</c:f>
              <c:numCache>
                <c:formatCode>General</c:formatCode>
                <c:ptCount val="257"/>
                <c:pt idx="0">
                  <c:v>0</c:v>
                </c:pt>
                <c:pt idx="1">
                  <c:v>1.8688774988442899E-2</c:v>
                </c:pt>
                <c:pt idx="2">
                  <c:v>3.6402569358110898E-2</c:v>
                </c:pt>
                <c:pt idx="3">
                  <c:v>5.2996917266899903E-2</c:v>
                </c:pt>
                <c:pt idx="4">
                  <c:v>6.8518001766603095E-2</c:v>
                </c:pt>
                <c:pt idx="5">
                  <c:v>8.3016294804264798E-2</c:v>
                </c:pt>
                <c:pt idx="6">
                  <c:v>9.6541810731912495E-2</c:v>
                </c:pt>
                <c:pt idx="7">
                  <c:v>0.109147818888451</c:v>
                </c:pt>
                <c:pt idx="8">
                  <c:v>0.120888415470258</c:v>
                </c:pt>
                <c:pt idx="9">
                  <c:v>0.13181939774621401</c:v>
                </c:pt>
                <c:pt idx="10">
                  <c:v>0.14199668234596699</c:v>
                </c:pt>
                <c:pt idx="11">
                  <c:v>0.15147604115284699</c:v>
                </c:pt>
                <c:pt idx="12">
                  <c:v>0.16031196913825699</c:v>
                </c:pt>
                <c:pt idx="13">
                  <c:v>0.16855714911095801</c:v>
                </c:pt>
                <c:pt idx="14">
                  <c:v>0.17626170642761599</c:v>
                </c:pt>
                <c:pt idx="15">
                  <c:v>0.18347279379950701</c:v>
                </c:pt>
                <c:pt idx="16">
                  <c:v>0.190234203497958</c:v>
                </c:pt>
                <c:pt idx="17">
                  <c:v>0.19658618406841599</c:v>
                </c:pt>
                <c:pt idx="18">
                  <c:v>0.20256533628644199</c:v>
                </c:pt>
                <c:pt idx="19">
                  <c:v>0.20820463095362399</c:v>
                </c:pt>
                <c:pt idx="20">
                  <c:v>0.21353348879896</c:v>
                </c:pt>
                <c:pt idx="21">
                  <c:v>0.218577923012616</c:v>
                </c:pt>
                <c:pt idx="22">
                  <c:v>0.223360714073575</c:v>
                </c:pt>
                <c:pt idx="23">
                  <c:v>0.22790160983443</c:v>
                </c:pt>
                <c:pt idx="24">
                  <c:v>0.23221753644020299</c:v>
                </c:pt>
                <c:pt idx="25">
                  <c:v>0.23632281528194801</c:v>
                </c:pt>
                <c:pt idx="26">
                  <c:v>0.240229380193029</c:v>
                </c:pt>
                <c:pt idx="27">
                  <c:v>0.24394699296244601</c:v>
                </c:pt>
                <c:pt idx="28">
                  <c:v>0.24748345530254601</c:v>
                </c:pt>
                <c:pt idx="29">
                  <c:v>0.25084481666446101</c:v>
                </c:pt>
                <c:pt idx="30">
                  <c:v>0.25403557721803699</c:v>
                </c:pt>
                <c:pt idx="31">
                  <c:v>0.25705888546202199</c:v>
                </c:pt>
                <c:pt idx="32">
                  <c:v>0.25991672972866497</c:v>
                </c:pt>
                <c:pt idx="33">
                  <c:v>0.26261012265912398</c:v>
                </c:pt>
                <c:pt idx="34">
                  <c:v>0.265139277607713</c:v>
                </c:pt>
                <c:pt idx="35">
                  <c:v>0.26750377576716799</c:v>
                </c:pt>
                <c:pt idx="36">
                  <c:v>0.26970272289223901</c:v>
                </c:pt>
                <c:pt idx="37">
                  <c:v>0.271734894464772</c:v>
                </c:pt>
                <c:pt idx="38">
                  <c:v>0.2735988684356</c:v>
                </c:pt>
                <c:pt idx="39">
                  <c:v>0.27529314474807098</c:v>
                </c:pt>
                <c:pt idx="40">
                  <c:v>0.27681625127909298</c:v>
                </c:pt>
                <c:pt idx="41">
                  <c:v>0.278166835923773</c:v>
                </c:pt>
                <c:pt idx="42">
                  <c:v>0.27934374503415899</c:v>
                </c:pt>
                <c:pt idx="43">
                  <c:v>0.280346088451842</c:v>
                </c:pt>
                <c:pt idx="44">
                  <c:v>0.28117329184666001</c:v>
                </c:pt>
                <c:pt idx="45">
                  <c:v>0.28182513699070999</c:v>
                </c:pt>
                <c:pt idx="46">
                  <c:v>0.28230179102676201</c:v>
                </c:pt>
                <c:pt idx="47">
                  <c:v>0.28260382557907998</c:v>
                </c:pt>
                <c:pt idx="48">
                  <c:v>0.28273222694235001</c:v>
                </c:pt>
                <c:pt idx="49">
                  <c:v>0.28268839825576297</c:v>
                </c:pt>
                <c:pt idx="50">
                  <c:v>0.28247415493329198</c:v>
                </c:pt>
                <c:pt idx="51">
                  <c:v>0.28209171419777801</c:v>
                </c:pt>
                <c:pt idx="52">
                  <c:v>0.28154367992969598</c:v>
                </c:pt>
                <c:pt idx="53">
                  <c:v>0.28083302354656903</c:v>
                </c:pt>
                <c:pt idx="54">
                  <c:v>0.279963062009015</c:v>
                </c:pt>
                <c:pt idx="55">
                  <c:v>0.27893743349928601</c:v>
                </c:pt>
                <c:pt idx="56">
                  <c:v>0.277760071721602</c:v>
                </c:pt>
                <c:pt idx="57">
                  <c:v>0.27643517917399701</c:v>
                </c:pt>
                <c:pt idx="58">
                  <c:v>0.27496720016126203</c:v>
                </c:pt>
                <c:pt idx="59">
                  <c:v>0.27336079366333499</c:v>
                </c:pt>
                <c:pt idx="60">
                  <c:v>0.27162080658840598</c:v>
                </c:pt>
                <c:pt idx="61">
                  <c:v>0.269752247213362</c:v>
                </c:pt>
                <c:pt idx="62">
                  <c:v>0.267760258994232</c:v>
                </c:pt>
                <c:pt idx="63">
                  <c:v>0.26565009412162899</c:v>
                </c:pt>
                <c:pt idx="64">
                  <c:v>0.26342708653599001</c:v>
                </c:pt>
                <c:pt idx="65">
                  <c:v>0.26109662328417999</c:v>
                </c:pt>
                <c:pt idx="66">
                  <c:v>0.25866411350634499</c:v>
                </c:pt>
                <c:pt idx="67">
                  <c:v>0.25613495373009798</c:v>
                </c:pt>
                <c:pt idx="68">
                  <c:v>0.25351448896977802</c:v>
                </c:pt>
                <c:pt idx="69">
                  <c:v>0.25080796921672999</c:v>
                </c:pt>
                <c:pt idx="70">
                  <c:v>0.24802050257826699</c:v>
                </c:pt>
                <c:pt idx="71">
                  <c:v>0.245157007269141</c:v>
                </c:pt>
                <c:pt idx="72">
                  <c:v>0.24222216676897301</c:v>
                </c:pt>
                <c:pt idx="73">
                  <c:v>0.239220392997082</c:v>
                </c:pt>
                <c:pt idx="74">
                  <c:v>0.23615580304505501</c:v>
                </c:pt>
                <c:pt idx="75">
                  <c:v>0.233032213089752</c:v>
                </c:pt>
                <c:pt idx="76">
                  <c:v>0.22985315111996901</c:v>
                </c:pt>
                <c:pt idx="77">
                  <c:v>0.22662188585127599</c:v>
                </c:pt>
                <c:pt idx="78">
                  <c:v>0.22334146691821699</c:v>
                </c:pt>
                <c:pt idx="79">
                  <c:v>0.220014768742265</c:v>
                </c:pt>
                <c:pt idx="80">
                  <c:v>0.216644531956973</c:v>
                </c:pt>
                <c:pt idx="81">
                  <c:v>0.213233396980787</c:v>
                </c:pt>
                <c:pt idx="82">
                  <c:v>0.20978392828587999</c:v>
                </c:pt>
                <c:pt idx="83">
                  <c:v>0.20629862879088701</c:v>
                </c:pt>
                <c:pt idx="84">
                  <c:v>0.20277994666673599</c:v>
                </c:pt>
                <c:pt idx="85">
                  <c:v>0.19923027597333301</c:v>
                </c:pt>
                <c:pt idx="86">
                  <c:v>0.19565195387551901</c:v>
                </c:pt>
                <c:pt idx="87">
                  <c:v>0.192047255448556</c:v>
                </c:pt>
                <c:pt idx="88">
                  <c:v>0.188418387940536</c:v>
                </c:pt>
                <c:pt idx="89">
                  <c:v>0.184767484685193</c:v>
                </c:pt>
                <c:pt idx="90">
                  <c:v>0.181096599759792</c:v>
                </c:pt>
                <c:pt idx="91">
                  <c:v>0.17740770309105799</c:v>
                </c:pt>
                <c:pt idx="92">
                  <c:v>0.17370267669977199</c:v>
                </c:pt>
                <c:pt idx="93">
                  <c:v>0.169983311597764</c:v>
                </c:pt>
                <c:pt idx="94">
                  <c:v>0.16625130586263401</c:v>
                </c:pt>
                <c:pt idx="95">
                  <c:v>0.162508263363703</c:v>
                </c:pt>
                <c:pt idx="96">
                  <c:v>0.15875569360205299</c:v>
                </c:pt>
                <c:pt idx="97">
                  <c:v>0.154995012142669</c:v>
                </c:pt>
                <c:pt idx="98">
                  <c:v>0.15122754206288</c:v>
                </c:pt>
                <c:pt idx="99">
                  <c:v>0.14745451589387301</c:v>
                </c:pt>
                <c:pt idx="100">
                  <c:v>0.143677078432667</c:v>
                </c:pt>
                <c:pt idx="101">
                  <c:v>0.139896289884575</c:v>
                </c:pt>
                <c:pt idx="102">
                  <c:v>0.13611312966231801</c:v>
                </c:pt>
                <c:pt idx="103">
                  <c:v>0.132328500287966</c:v>
                </c:pt>
                <c:pt idx="104">
                  <c:v>0.12854323169117399</c:v>
                </c:pt>
                <c:pt idx="105">
                  <c:v>0.124758085363256</c:v>
                </c:pt>
                <c:pt idx="106">
                  <c:v>0.120973758662443</c:v>
                </c:pt>
                <c:pt idx="107">
                  <c:v>0.117190888776577</c:v>
                </c:pt>
                <c:pt idx="108">
                  <c:v>0.113410056667601</c:v>
                </c:pt>
                <c:pt idx="109">
                  <c:v>0.10963179056736901</c:v>
                </c:pt>
                <c:pt idx="110">
                  <c:v>0.105856569382347</c:v>
                </c:pt>
                <c:pt idx="111">
                  <c:v>0.102084825633871</c:v>
                </c:pt>
                <c:pt idx="112">
                  <c:v>9.8316948310296096E-2</c:v>
                </c:pt>
                <c:pt idx="113">
                  <c:v>9.4553285297049997E-2</c:v>
                </c:pt>
                <c:pt idx="114">
                  <c:v>9.0794145760471706E-2</c:v>
                </c:pt>
                <c:pt idx="115">
                  <c:v>8.7039802174452993E-2</c:v>
                </c:pt>
                <c:pt idx="116">
                  <c:v>8.3290492351276793E-2</c:v>
                </c:pt>
                <c:pt idx="117">
                  <c:v>7.9546421179345503E-2</c:v>
                </c:pt>
                <c:pt idx="118">
                  <c:v>7.5807762407954907E-2</c:v>
                </c:pt>
                <c:pt idx="119">
                  <c:v>7.2074660192375101E-2</c:v>
                </c:pt>
                <c:pt idx="120">
                  <c:v>6.8347230716309298E-2</c:v>
                </c:pt>
                <c:pt idx="121">
                  <c:v>6.4625563615847106E-2</c:v>
                </c:pt>
                <c:pt idx="122">
                  <c:v>6.0909723499131402E-2</c:v>
                </c:pt>
                <c:pt idx="123">
                  <c:v>5.7199751298140297E-2</c:v>
                </c:pt>
                <c:pt idx="124">
                  <c:v>5.3495665724544797E-2</c:v>
                </c:pt>
                <c:pt idx="125">
                  <c:v>4.9797464579775297E-2</c:v>
                </c:pt>
                <c:pt idx="126">
                  <c:v>4.6105126169396701E-2</c:v>
                </c:pt>
                <c:pt idx="127">
                  <c:v>4.2418610586808597E-2</c:v>
                </c:pt>
                <c:pt idx="128">
                  <c:v>3.8737861094555799E-2</c:v>
                </c:pt>
                <c:pt idx="129">
                  <c:v>3.5062805384217098E-2</c:v>
                </c:pt>
                <c:pt idx="130">
                  <c:v>3.1393356921159597E-2</c:v>
                </c:pt>
                <c:pt idx="131">
                  <c:v>2.7729416172153701E-2</c:v>
                </c:pt>
                <c:pt idx="132">
                  <c:v>2.4070871899899701E-2</c:v>
                </c:pt>
                <c:pt idx="133">
                  <c:v>2.0417602340691201E-2</c:v>
                </c:pt>
                <c:pt idx="134">
                  <c:v>1.67694764267757E-2</c:v>
                </c:pt>
                <c:pt idx="135">
                  <c:v>1.31263548892232E-2</c:v>
                </c:pt>
                <c:pt idx="136">
                  <c:v>9.4880913800938407E-3</c:v>
                </c:pt>
                <c:pt idx="137">
                  <c:v>5.8545334707742697E-3</c:v>
                </c:pt>
                <c:pt idx="138">
                  <c:v>2.2255236421106798E-3</c:v>
                </c:pt>
                <c:pt idx="139">
                  <c:v>-1.39909985425066E-3</c:v>
                </c:pt>
                <c:pt idx="140">
                  <c:v>-5.0195021713918897E-3</c:v>
                </c:pt>
                <c:pt idx="141">
                  <c:v>-8.6358511761995393E-3</c:v>
                </c:pt>
                <c:pt idx="142">
                  <c:v>-1.2248316824518501E-2</c:v>
                </c:pt>
                <c:pt idx="143">
                  <c:v>-1.5857070673987401E-2</c:v>
                </c:pt>
                <c:pt idx="144">
                  <c:v>-1.9462285492530099E-2</c:v>
                </c:pt>
                <c:pt idx="145">
                  <c:v>-2.30641350080617E-2</c:v>
                </c:pt>
                <c:pt idx="146">
                  <c:v>-2.6662793784105202E-2</c:v>
                </c:pt>
                <c:pt idx="147">
                  <c:v>-3.0258437240053299E-2</c:v>
                </c:pt>
                <c:pt idx="148">
                  <c:v>-3.3851241828945701E-2</c:v>
                </c:pt>
                <c:pt idx="149">
                  <c:v>-3.7441385364129998E-2</c:v>
                </c:pt>
                <c:pt idx="150">
                  <c:v>-4.1029047537392102E-2</c:v>
                </c:pt>
                <c:pt idx="151">
                  <c:v>-4.4614410592170702E-2</c:v>
                </c:pt>
                <c:pt idx="152">
                  <c:v>-4.8197660225756903E-2</c:v>
                </c:pt>
                <c:pt idx="153">
                  <c:v>-5.1778986656049499E-2</c:v>
                </c:pt>
                <c:pt idx="154">
                  <c:v>-5.5358585959691703E-2</c:v>
                </c:pt>
                <c:pt idx="155">
                  <c:v>-5.8936661588897703E-2</c:v>
                </c:pt>
                <c:pt idx="156">
                  <c:v>-6.2513426208270495E-2</c:v>
                </c:pt>
                <c:pt idx="157">
                  <c:v>-6.6089103730545801E-2</c:v>
                </c:pt>
                <c:pt idx="158">
                  <c:v>-6.9663931728468895E-2</c:v>
                </c:pt>
                <c:pt idx="159">
                  <c:v>-7.3238164073383794E-2</c:v>
                </c:pt>
                <c:pt idx="160">
                  <c:v>-7.6812074015001397E-2</c:v>
                </c:pt>
                <c:pt idx="161">
                  <c:v>-8.0385957524659504E-2</c:v>
                </c:pt>
                <c:pt idx="162">
                  <c:v>-8.3960137155098494E-2</c:v>
                </c:pt>
                <c:pt idx="163">
                  <c:v>-8.7534966211065601E-2</c:v>
                </c:pt>
                <c:pt idx="164">
                  <c:v>-9.1110833523525406E-2</c:v>
                </c:pt>
                <c:pt idx="165">
                  <c:v>-9.4688168594196195E-2</c:v>
                </c:pt>
                <c:pt idx="166">
                  <c:v>-9.8267447444121095E-2</c:v>
                </c:pt>
                <c:pt idx="167">
                  <c:v>-0.101849198905995</c:v>
                </c:pt>
                <c:pt idx="168">
                  <c:v>-0.10543401173594399</c:v>
                </c:pt>
                <c:pt idx="169">
                  <c:v>-0.109022542258235</c:v>
                </c:pt>
                <c:pt idx="170">
                  <c:v>-0.11261552296159601</c:v>
                </c:pt>
                <c:pt idx="171">
                  <c:v>-0.116213771735115</c:v>
                </c:pt>
                <c:pt idx="172">
                  <c:v>-0.11981820220618999</c:v>
                </c:pt>
                <c:pt idx="173">
                  <c:v>-0.12342983484357201</c:v>
                </c:pt>
                <c:pt idx="174">
                  <c:v>-0.127049809332071</c:v>
                </c:pt>
                <c:pt idx="175">
                  <c:v>-0.130679397857105</c:v>
                </c:pt>
                <c:pt idx="176">
                  <c:v>-0.13432001984910399</c:v>
                </c:pt>
                <c:pt idx="177">
                  <c:v>-0.137973257799829</c:v>
                </c:pt>
                <c:pt idx="178">
                  <c:v>-0.14164087474164599</c:v>
                </c:pt>
                <c:pt idx="179">
                  <c:v>-0.14532483297194301</c:v>
                </c:pt>
                <c:pt idx="180">
                  <c:v>-0.14902731464898999</c:v>
                </c:pt>
                <c:pt idx="181">
                  <c:v>-0.15275074380338799</c:v>
                </c:pt>
                <c:pt idx="182">
                  <c:v>-0.156497810415092</c:v>
                </c:pt>
                <c:pt idx="183">
                  <c:v>-0.16027149604635299</c:v>
                </c:pt>
                <c:pt idx="184">
                  <c:v>-0.164075101683058</c:v>
                </c:pt>
                <c:pt idx="185">
                  <c:v>-0.16791227719280999</c:v>
                </c:pt>
                <c:pt idx="186">
                  <c:v>-0.17178705301786901</c:v>
                </c:pt>
                <c:pt idx="187">
                  <c:v>-0.17570387338158799</c:v>
                </c:pt>
                <c:pt idx="188">
                  <c:v>-0.17966763153079099</c:v>
                </c:pt>
                <c:pt idx="189">
                  <c:v>-0.183683706085214</c:v>
                </c:pt>
                <c:pt idx="190">
                  <c:v>-0.18775799882261601</c:v>
                </c:pt>
                <c:pt idx="191">
                  <c:v>-0.19189697264068001</c:v>
                </c:pt>
                <c:pt idx="192">
                  <c:v>-0.19610768967822301</c:v>
                </c:pt>
                <c:pt idx="193">
                  <c:v>-0.200397847820598</c:v>
                </c:pt>
                <c:pt idx="194">
                  <c:v>-0.20477581499781899</c:v>
                </c:pt>
                <c:pt idx="195">
                  <c:v>-0.209250658710849</c:v>
                </c:pt>
                <c:pt idx="196">
                  <c:v>-0.21383216929312801</c:v>
                </c:pt>
                <c:pt idx="197">
                  <c:v>-0.218530873170761</c:v>
                </c:pt>
                <c:pt idx="198">
                  <c:v>-0.223358033281159</c:v>
                </c:pt>
                <c:pt idx="199">
                  <c:v>-0.22832563123973801</c:v>
                </c:pt>
                <c:pt idx="200">
                  <c:v>-0.23344632650853001</c:v>
                </c:pt>
                <c:pt idx="201">
                  <c:v>-0.238733384892508</c:v>
                </c:pt>
                <c:pt idx="202">
                  <c:v>-0.24420056910999799</c:v>
                </c:pt>
                <c:pt idx="203">
                  <c:v>-0.24986198094970699</c:v>
                </c:pt>
                <c:pt idx="204">
                  <c:v>-0.25573184482098299</c:v>
                </c:pt>
                <c:pt idx="205">
                  <c:v>-0.261824219216865</c:v>
                </c:pt>
                <c:pt idx="206">
                  <c:v>-0.26815262318036998</c:v>
                </c:pt>
                <c:pt idx="207">
                  <c:v>-0.27472956218359901</c:v>
                </c:pt>
                <c:pt idx="208">
                  <c:v>-0.28156593962591703</c:v>
                </c:pt>
                <c:pt idx="209">
                  <c:v>-0.288670339460948</c:v>
                </c:pt>
                <c:pt idx="210">
                  <c:v>-0.29604817033012598</c:v>
                </c:pt>
                <c:pt idx="211">
                  <c:v>-0.30370066532218198</c:v>
                </c:pt>
                <c:pt idx="212">
                  <c:v>-0.31162374245682001</c:v>
                </c:pt>
                <c:pt idx="213">
                  <c:v>-0.31980674282402899</c:v>
                </c:pt>
                <c:pt idx="214">
                  <c:v>-0.32823108440729798</c:v>
                </c:pt>
                <c:pt idx="215">
                  <c:v>-0.33686889355198602</c:v>
                </c:pt>
                <c:pt idx="216">
                  <c:v>-0.34568171040304602</c:v>
                </c:pt>
                <c:pt idx="217">
                  <c:v>-0.35461940173732398</c:v>
                </c:pt>
                <c:pt idx="218">
                  <c:v>-0.36361945917025701</c:v>
                </c:pt>
                <c:pt idx="219">
                  <c:v>-0.372606900910114</c:v>
                </c:pt>
                <c:pt idx="220">
                  <c:v>-0.38149502861045698</c:v>
                </c:pt>
                <c:pt idx="221">
                  <c:v>-0.39018729520762302</c:v>
                </c:pt>
                <c:pt idx="222">
                  <c:v>-0.39858049527600697</c:v>
                </c:pt>
                <c:pt idx="223">
                  <c:v>-0.406569347041985</c:v>
                </c:pt>
                <c:pt idx="224">
                  <c:v>-0.41405223160704002</c:v>
                </c:pt>
                <c:pt idx="225">
                  <c:v>-0.42093729079448999</c:v>
                </c:pt>
                <c:pt idx="226">
                  <c:v>-0.427147210319337</c:v>
                </c:pt>
                <c:pt idx="227">
                  <c:v>-0.43262004886422201</c:v>
                </c:pt>
                <c:pt idx="228">
                  <c:v>-0.43730330446070298</c:v>
                </c:pt>
                <c:pt idx="229">
                  <c:v>-0.44114031613308602</c:v>
                </c:pt>
                <c:pt idx="230">
                  <c:v>-0.44405230325428302</c:v>
                </c:pt>
                <c:pt idx="231">
                  <c:v>-0.44592364473692703</c:v>
                </c:pt>
                <c:pt idx="232">
                  <c:v>-0.44659823338465299</c:v>
                </c:pt>
                <c:pt idx="233">
                  <c:v>-0.44588860351874199</c:v>
                </c:pt>
                <c:pt idx="234">
                  <c:v>-0.44359195823136699</c:v>
                </c:pt>
                <c:pt idx="235">
                  <c:v>-0.43950590858623301</c:v>
                </c:pt>
                <c:pt idx="236">
                  <c:v>-0.433441341168679</c:v>
                </c:pt>
                <c:pt idx="237">
                  <c:v>-0.425233585092404</c:v>
                </c:pt>
                <c:pt idx="238">
                  <c:v>-0.41475317235169301</c:v>
                </c:pt>
                <c:pt idx="239">
                  <c:v>-0.40191632570683999</c:v>
                </c:pt>
                <c:pt idx="240">
                  <c:v>-0.386694588999272</c:v>
                </c:pt>
                <c:pt idx="241">
                  <c:v>-0.36912253608290202</c:v>
                </c:pt>
                <c:pt idx="242">
                  <c:v>-0.34930271970464</c:v>
                </c:pt>
                <c:pt idx="243">
                  <c:v>-0.32740674968169098</c:v>
                </c:pt>
                <c:pt idx="244">
                  <c:v>-0.30367244003559002</c:v>
                </c:pt>
                <c:pt idx="245">
                  <c:v>-0.278396239724848</c:v>
                </c:pt>
                <c:pt idx="246">
                  <c:v>-0.25192238136593798</c:v>
                </c:pt>
                <c:pt idx="247">
                  <c:v>-0.22462796488466899</c:v>
                </c:pt>
                <c:pt idx="248">
                  <c:v>-0.196907380529703</c:v>
                </c:pt>
                <c:pt idx="249">
                  <c:v>-0.169154054968711</c:v>
                </c:pt>
                <c:pt idx="250">
                  <c:v>-0.141745427518227</c:v>
                </c:pt>
                <c:pt idx="251">
                  <c:v>-0.11502576150093199</c:v>
                </c:pt>
                <c:pt idx="252">
                  <c:v>-8.9296530562819998E-2</c:v>
                </c:pt>
                <c:pt idx="253">
                  <c:v>-6.4802537809805105E-2</c:v>
                </c:pt>
                <c:pt idx="254">
                  <c:v>-4.1730465135422397E-2</c:v>
                </c:pt>
                <c:pt idx="255">
                  <c:v>-2.01970039736638E-2</c:v>
                </c:pt>
                <c:pt idx="256" formatCode="0.00E+00">
                  <c:v>0</c:v>
                </c:pt>
              </c:numCache>
            </c:numRef>
          </c:yVal>
          <c:smooth val="1"/>
          <c:extLst>
            <c:ext xmlns:c16="http://schemas.microsoft.com/office/drawing/2014/chart" uri="{C3380CC4-5D6E-409C-BE32-E72D297353CC}">
              <c16:uniqueId val="{00000002-5E8A-44C7-A22D-6311768F9ADA}"/>
            </c:ext>
          </c:extLst>
        </c:ser>
        <c:ser>
          <c:idx val="2"/>
          <c:order val="3"/>
          <c:tx>
            <c:v>n = 1</c:v>
          </c:tx>
          <c:spPr>
            <a:ln w="9525" cap="rnd">
              <a:solidFill>
                <a:srgbClr val="00B050"/>
              </a:solidFill>
              <a:prstDash val="solid"/>
              <a:round/>
            </a:ln>
            <a:effectLst/>
          </c:spPr>
          <c:marker>
            <c:symbol val="none"/>
          </c:marker>
          <c:xVal>
            <c:numRef>
              <c:f>'n1.0,Re500'!$A$3:$A$259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'n1.0,Re500'!$D$3:$D$259</c:f>
              <c:numCache>
                <c:formatCode>General</c:formatCode>
                <c:ptCount val="257"/>
                <c:pt idx="0">
                  <c:v>0</c:v>
                </c:pt>
                <c:pt idx="1">
                  <c:v>1.89539927889791E-2</c:v>
                </c:pt>
                <c:pt idx="2">
                  <c:v>3.7134257306435499E-2</c:v>
                </c:pt>
                <c:pt idx="3">
                  <c:v>5.4420990312511602E-2</c:v>
                </c:pt>
                <c:pt idx="4">
                  <c:v>7.0831068064139996E-2</c:v>
                </c:pt>
                <c:pt idx="5">
                  <c:v>8.6384949652928006E-2</c:v>
                </c:pt>
                <c:pt idx="6">
                  <c:v>0.101103460232111</c:v>
                </c:pt>
                <c:pt idx="7">
                  <c:v>0.115009964532214</c:v>
                </c:pt>
                <c:pt idx="8">
                  <c:v>0.12812950746464499</c:v>
                </c:pt>
                <c:pt idx="9">
                  <c:v>0.14048938728673299</c:v>
                </c:pt>
                <c:pt idx="10">
                  <c:v>0.15211880670189301</c:v>
                </c:pt>
                <c:pt idx="11">
                  <c:v>0.163048865576397</c:v>
                </c:pt>
                <c:pt idx="12">
                  <c:v>0.17331224619458999</c:v>
                </c:pt>
                <c:pt idx="13">
                  <c:v>0.182942957764479</c:v>
                </c:pt>
                <c:pt idx="14">
                  <c:v>0.19197597003983999</c:v>
                </c:pt>
                <c:pt idx="15">
                  <c:v>0.20044685049984401</c:v>
                </c:pt>
                <c:pt idx="16">
                  <c:v>0.208391368017318</c:v>
                </c:pt>
                <c:pt idx="17">
                  <c:v>0.215845104720718</c:v>
                </c:pt>
                <c:pt idx="18">
                  <c:v>0.22284307393199301</c:v>
                </c:pt>
                <c:pt idx="19">
                  <c:v>0.22941936277132499</c:v>
                </c:pt>
                <c:pt idx="20">
                  <c:v>0.23560680424448699</c:v>
                </c:pt>
                <c:pt idx="21">
                  <c:v>0.24143668798286899</c:v>
                </c:pt>
                <c:pt idx="22">
                  <c:v>0.24693851351313501</c:v>
                </c:pt>
                <c:pt idx="23">
                  <c:v>0.252139789833981</c:v>
                </c:pt>
                <c:pt idx="24">
                  <c:v>0.257065882377915</c:v>
                </c:pt>
                <c:pt idx="25">
                  <c:v>0.26173990735526698</c:v>
                </c:pt>
                <c:pt idx="26">
                  <c:v>0.26618267181988797</c:v>
                </c:pt>
                <c:pt idx="27">
                  <c:v>0.27041265677846699</c:v>
                </c:pt>
                <c:pt idx="28">
                  <c:v>0.27444603965380898</c:v>
                </c:pt>
                <c:pt idx="29">
                  <c:v>0.27829675176226298</c:v>
                </c:pt>
                <c:pt idx="30">
                  <c:v>0.28197656597469101</c:v>
                </c:pt>
                <c:pt idx="31">
                  <c:v>0.28549520949526502</c:v>
                </c:pt>
                <c:pt idx="32">
                  <c:v>0.288860496630996</c:v>
                </c:pt>
                <c:pt idx="33">
                  <c:v>0.29207847654643798</c:v>
                </c:pt>
                <c:pt idx="34">
                  <c:v>0.295153591258631</c:v>
                </c:pt>
                <c:pt idx="35">
                  <c:v>0.29808883950064502</c:v>
                </c:pt>
                <c:pt idx="36">
                  <c:v>0.30088594254501599</c:v>
                </c:pt>
                <c:pt idx="37">
                  <c:v>0.30354550858579499</c:v>
                </c:pt>
                <c:pt idx="38">
                  <c:v>0.30606719282783701</c:v>
                </c:pt>
                <c:pt idx="39">
                  <c:v>0.30844985096631899</c:v>
                </c:pt>
                <c:pt idx="40">
                  <c:v>0.31069168428105998</c:v>
                </c:pt>
                <c:pt idx="41">
                  <c:v>0.31279037504946</c:v>
                </c:pt>
                <c:pt idx="42">
                  <c:v>0.314743211449382</c:v>
                </c:pt>
                <c:pt idx="43">
                  <c:v>0.316547201496789</c:v>
                </c:pt>
                <c:pt idx="44">
                  <c:v>0.31819917592254998</c:v>
                </c:pt>
                <c:pt idx="45">
                  <c:v>0.319695880140136</c:v>
                </c:pt>
                <c:pt idx="46">
                  <c:v>0.32103405570163701</c:v>
                </c:pt>
                <c:pt idx="47">
                  <c:v>0.32221051176475601</c:v>
                </c:pt>
                <c:pt idx="48">
                  <c:v>0.32322218723906698</c:v>
                </c:pt>
                <c:pt idx="49">
                  <c:v>0.32406620430274902</c:v>
                </c:pt>
                <c:pt idx="50">
                  <c:v>0.324739914051833</c:v>
                </c:pt>
                <c:pt idx="51">
                  <c:v>0.32524093499125001</c:v>
                </c:pt>
                <c:pt idx="52">
                  <c:v>0.32556718510166499</c:v>
                </c:pt>
                <c:pt idx="53">
                  <c:v>0.32571690811454201</c:v>
                </c:pt>
                <c:pt idx="54">
                  <c:v>0.32568869463263</c:v>
                </c:pt>
                <c:pt idx="55">
                  <c:v>0.32548149860543901</c:v>
                </c:pt>
                <c:pt idx="56">
                  <c:v>0.32509464967454799</c:v>
                </c:pt>
                <c:pt idx="57">
                  <c:v>0.32452786176638099</c:v>
                </c:pt>
                <c:pt idx="58">
                  <c:v>0.32378123832971301</c:v>
                </c:pt>
                <c:pt idx="59">
                  <c:v>0.32285527447822499</c:v>
                </c:pt>
                <c:pt idx="60">
                  <c:v>0.32175085634020301</c:v>
                </c:pt>
                <c:pt idx="61">
                  <c:v>0.320469257785154</c:v>
                </c:pt>
                <c:pt idx="62">
                  <c:v>0.31901213476372398</c:v>
                </c:pt>
                <c:pt idx="63">
                  <c:v>0.31738151737008102</c:v>
                </c:pt>
                <c:pt idx="64">
                  <c:v>0.31557979982668899</c:v>
                </c:pt>
                <c:pt idx="65">
                  <c:v>0.31360972846709001</c:v>
                </c:pt>
                <c:pt idx="66">
                  <c:v>0.31147438790467202</c:v>
                </c:pt>
                <c:pt idx="67">
                  <c:v>0.30917718545057199</c:v>
                </c:pt>
                <c:pt idx="68">
                  <c:v>0.306721833974332</c:v>
                </c:pt>
                <c:pt idx="69">
                  <c:v>0.30411233327190701</c:v>
                </c:pt>
                <c:pt idx="70">
                  <c:v>0.30135295015060898</c:v>
                </c:pt>
                <c:pt idx="71">
                  <c:v>0.29844819730404498</c:v>
                </c:pt>
                <c:pt idx="72">
                  <c:v>0.29540281120632</c:v>
                </c:pt>
                <c:pt idx="73">
                  <c:v>0.29222172910819</c:v>
                </c:pt>
                <c:pt idx="74">
                  <c:v>0.28891006538265301</c:v>
                </c:pt>
                <c:pt idx="75">
                  <c:v>0.28547308730901799</c:v>
                </c:pt>
                <c:pt idx="76">
                  <c:v>0.28191619055594402</c:v>
                </c:pt>
                <c:pt idx="77">
                  <c:v>0.27824487445277901</c:v>
                </c:pt>
                <c:pt idx="78">
                  <c:v>0.274464717315346</c:v>
                </c:pt>
                <c:pt idx="79">
                  <c:v>0.27058135190822002</c:v>
                </c:pt>
                <c:pt idx="80">
                  <c:v>0.26660044130711902</c:v>
                </c:pt>
                <c:pt idx="81">
                  <c:v>0.262527655228524</c:v>
                </c:pt>
                <c:pt idx="82">
                  <c:v>0.25836864707959101</c:v>
                </c:pt>
                <c:pt idx="83">
                  <c:v>0.25412903177368201</c:v>
                </c:pt>
                <c:pt idx="84">
                  <c:v>0.24981436454707201</c:v>
                </c:pt>
                <c:pt idx="85">
                  <c:v>0.24543012079488299</c:v>
                </c:pt>
                <c:pt idx="86">
                  <c:v>0.240981677138983</c:v>
                </c:pt>
                <c:pt idx="87">
                  <c:v>0.23647429371488701</c:v>
                </c:pt>
                <c:pt idx="88">
                  <c:v>0.23191309786410499</c:v>
                </c:pt>
                <c:pt idx="89">
                  <c:v>0.22730306918620899</c:v>
                </c:pt>
                <c:pt idx="90">
                  <c:v>0.22264902610911499</c:v>
                </c:pt>
                <c:pt idx="91">
                  <c:v>0.217955613899245</c:v>
                </c:pt>
                <c:pt idx="92">
                  <c:v>0.213227294242224</c:v>
                </c:pt>
                <c:pt idx="93">
                  <c:v>0.20846833628498199</c:v>
                </c:pt>
                <c:pt idx="94">
                  <c:v>0.20368280924370799</c:v>
                </c:pt>
                <c:pt idx="95">
                  <c:v>0.19887457644091799</c:v>
                </c:pt>
                <c:pt idx="96">
                  <c:v>0.194047290852637</c:v>
                </c:pt>
                <c:pt idx="97">
                  <c:v>0.189204392005628</c:v>
                </c:pt>
                <c:pt idx="98">
                  <c:v>0.184349104285844</c:v>
                </c:pt>
                <c:pt idx="99">
                  <c:v>0.17948443647953599</c:v>
                </c:pt>
                <c:pt idx="100">
                  <c:v>0.17461318259247999</c:v>
                </c:pt>
                <c:pt idx="101">
                  <c:v>0.169737923755476</c:v>
                </c:pt>
                <c:pt idx="102">
                  <c:v>0.164861031250086</c:v>
                </c:pt>
                <c:pt idx="103">
                  <c:v>0.15998467045468501</c:v>
                </c:pt>
                <c:pt idx="104">
                  <c:v>0.15511080573736599</c:v>
                </c:pt>
                <c:pt idx="105">
                  <c:v>0.150241206092639</c:v>
                </c:pt>
                <c:pt idx="106">
                  <c:v>0.145377451544798</c:v>
                </c:pt>
                <c:pt idx="107">
                  <c:v>0.14052094011621899</c:v>
                </c:pt>
                <c:pt idx="108">
                  <c:v>0.13567289538298</c:v>
                </c:pt>
                <c:pt idx="109">
                  <c:v>0.130834374421296</c:v>
                </c:pt>
                <c:pt idx="110">
                  <c:v>0.12600627616922999</c:v>
                </c:pt>
                <c:pt idx="111">
                  <c:v>0.121189350015633</c:v>
                </c:pt>
                <c:pt idx="112">
                  <c:v>0.116384204644704</c:v>
                </c:pt>
                <c:pt idx="113">
                  <c:v>0.111591316959087</c:v>
                </c:pt>
                <c:pt idx="114">
                  <c:v>0.106811041115039</c:v>
                </c:pt>
                <c:pt idx="115">
                  <c:v>0.10204361750535799</c:v>
                </c:pt>
                <c:pt idx="116">
                  <c:v>9.7289181729287799E-2</c:v>
                </c:pt>
                <c:pt idx="117">
                  <c:v>9.2547773399015099E-2</c:v>
                </c:pt>
                <c:pt idx="118">
                  <c:v>8.7819344827641893E-2</c:v>
                </c:pt>
                <c:pt idx="119">
                  <c:v>8.3103769462764002E-2</c:v>
                </c:pt>
                <c:pt idx="120">
                  <c:v>7.8400850115619605E-2</c:v>
                </c:pt>
                <c:pt idx="121">
                  <c:v>7.3710326864598205E-2</c:v>
                </c:pt>
                <c:pt idx="122">
                  <c:v>6.9031884687169295E-2</c:v>
                </c:pt>
                <c:pt idx="123">
                  <c:v>6.4365160713366704E-2</c:v>
                </c:pt>
                <c:pt idx="124">
                  <c:v>5.9709751157716803E-2</c:v>
                </c:pt>
                <c:pt idx="125">
                  <c:v>5.5065217836478601E-2</c:v>
                </c:pt>
                <c:pt idx="126">
                  <c:v>5.0431094328389298E-2</c:v>
                </c:pt>
                <c:pt idx="127">
                  <c:v>4.5806891698695298E-2</c:v>
                </c:pt>
                <c:pt idx="128">
                  <c:v>4.1192103844285802E-2</c:v>
                </c:pt>
                <c:pt idx="129">
                  <c:v>3.6586212391649303E-2</c:v>
                </c:pt>
                <c:pt idx="130">
                  <c:v>3.1988691203387203E-2</c:v>
                </c:pt>
                <c:pt idx="131">
                  <c:v>2.7399010435876801E-2</c:v>
                </c:pt>
                <c:pt idx="132">
                  <c:v>2.2816640199986801E-2</c:v>
                </c:pt>
                <c:pt idx="133">
                  <c:v>1.82410537772442E-2</c:v>
                </c:pt>
                <c:pt idx="134">
                  <c:v>1.3671730437870599E-2</c:v>
                </c:pt>
                <c:pt idx="135">
                  <c:v>9.1081578218140408E-3</c:v>
                </c:pt>
                <c:pt idx="136">
                  <c:v>4.5498339221294202E-3</c:v>
                </c:pt>
                <c:pt idx="137" formatCode="0.00E+00">
                  <c:v>-3.7313603858514999E-6</c:v>
                </c:pt>
                <c:pt idx="138">
                  <c:v>-4.5530150605021897E-3</c:v>
                </c:pt>
                <c:pt idx="139">
                  <c:v>-9.0984804139958297E-3</c:v>
                </c:pt>
                <c:pt idx="140">
                  <c:v>-1.36405765242416E-2</c:v>
                </c:pt>
                <c:pt idx="141">
                  <c:v>-1.8179738447993199E-2</c:v>
                </c:pt>
                <c:pt idx="142">
                  <c:v>-2.27163876902697E-2</c:v>
                </c:pt>
                <c:pt idx="143">
                  <c:v>-2.7250933120853301E-2</c:v>
                </c:pt>
                <c:pt idx="144">
                  <c:v>-3.17837723140613E-2</c:v>
                </c:pt>
                <c:pt idx="145">
                  <c:v>-3.6315293319158601E-2</c:v>
                </c:pt>
                <c:pt idx="146">
                  <c:v>-4.08458768753764E-2</c:v>
                </c:pt>
                <c:pt idx="147">
                  <c:v>-4.5375899074002198E-2</c:v>
                </c:pt>
                <c:pt idx="148">
                  <c:v>-4.9905734493985401E-2</c:v>
                </c:pt>
                <c:pt idx="149">
                  <c:v>-5.4435759808575103E-2</c:v>
                </c:pt>
                <c:pt idx="150">
                  <c:v>-5.89663579017152E-2</c:v>
                </c:pt>
                <c:pt idx="151">
                  <c:v>-6.3497922486307201E-2</c:v>
                </c:pt>
                <c:pt idx="152">
                  <c:v>-6.8030863274713901E-2</c:v>
                </c:pt>
                <c:pt idx="153">
                  <c:v>-7.2565611687281303E-2</c:v>
                </c:pt>
                <c:pt idx="154">
                  <c:v>-7.7102627159603102E-2</c:v>
                </c:pt>
                <c:pt idx="155">
                  <c:v>-8.1642404026499693E-2</c:v>
                </c:pt>
                <c:pt idx="156">
                  <c:v>-8.6185479051740496E-2</c:v>
                </c:pt>
                <c:pt idx="157">
                  <c:v>-9.07324395714358E-2</c:v>
                </c:pt>
                <c:pt idx="158">
                  <c:v>-9.5283932325425702E-2</c:v>
                </c:pt>
                <c:pt idx="159">
                  <c:v>-9.9840672931372706E-2</c:v>
                </c:pt>
                <c:pt idx="160">
                  <c:v>-0.104403456077043</c:v>
                </c:pt>
                <c:pt idx="161">
                  <c:v>-0.10897316636786999</c:v>
                </c:pt>
                <c:pt idx="162">
                  <c:v>-0.113550789900897</c:v>
                </c:pt>
                <c:pt idx="163">
                  <c:v>-0.118137426478818</c:v>
                </c:pt>
                <c:pt idx="164">
                  <c:v>-0.122734302523532</c:v>
                </c:pt>
                <c:pt idx="165">
                  <c:v>-0.12734278457209</c:v>
                </c:pt>
                <c:pt idx="166">
                  <c:v>-0.13196439339361701</c:v>
                </c:pt>
                <c:pt idx="167">
                  <c:v>-0.13660081856971601</c:v>
                </c:pt>
                <c:pt idx="168">
                  <c:v>-0.14125393354480401</c:v>
                </c:pt>
                <c:pt idx="169">
                  <c:v>-0.14592581093683599</c:v>
                </c:pt>
                <c:pt idx="170">
                  <c:v>-0.15061873806904499</c:v>
                </c:pt>
                <c:pt idx="171">
                  <c:v>-0.15533523244713601</c:v>
                </c:pt>
                <c:pt idx="172">
                  <c:v>-0.16007805708063799</c:v>
                </c:pt>
                <c:pt idx="173">
                  <c:v>-0.164850235290674</c:v>
                </c:pt>
                <c:pt idx="174">
                  <c:v>-0.169655064822613</c:v>
                </c:pt>
                <c:pt idx="175">
                  <c:v>-0.174496130805634</c:v>
                </c:pt>
                <c:pt idx="176">
                  <c:v>-0.17937731727749801</c:v>
                </c:pt>
                <c:pt idx="177">
                  <c:v>-0.18430281669711601</c:v>
                </c:pt>
                <c:pt idx="178">
                  <c:v>-0.18927713704253199</c:v>
                </c:pt>
                <c:pt idx="179">
                  <c:v>-0.19430510577857099</c:v>
                </c:pt>
                <c:pt idx="180">
                  <c:v>-0.19939187015175899</c:v>
                </c:pt>
                <c:pt idx="181">
                  <c:v>-0.204542892942018</c:v>
                </c:pt>
                <c:pt idx="182">
                  <c:v>-0.20976394297335299</c:v>
                </c:pt>
                <c:pt idx="183">
                  <c:v>-0.21506107934772301</c:v>
                </c:pt>
                <c:pt idx="184">
                  <c:v>-0.22044062854152999</c:v>
                </c:pt>
                <c:pt idx="185">
                  <c:v>-0.225909153163629</c:v>
                </c:pt>
                <c:pt idx="186">
                  <c:v>-0.231473411357768</c:v>
                </c:pt>
                <c:pt idx="187">
                  <c:v>-0.23714030550019599</c:v>
                </c:pt>
                <c:pt idx="188">
                  <c:v>-0.242916819046129</c:v>
                </c:pt>
                <c:pt idx="189">
                  <c:v>-0.248809940070578</c:v>
                </c:pt>
                <c:pt idx="190">
                  <c:v>-0.25482657028594602</c:v>
                </c:pt>
                <c:pt idx="191">
                  <c:v>-0.26097341805586</c:v>
                </c:pt>
                <c:pt idx="192">
                  <c:v>-0.26725687421676703</c:v>
                </c:pt>
                <c:pt idx="193">
                  <c:v>-0.273682869328574</c:v>
                </c:pt>
                <c:pt idx="194">
                  <c:v>-0.28025671135082098</c:v>
                </c:pt>
                <c:pt idx="195">
                  <c:v>-0.28698290265737503</c:v>
                </c:pt>
                <c:pt idx="196">
                  <c:v>-0.29386493579522899</c:v>
                </c:pt>
                <c:pt idx="197">
                  <c:v>-0.300905067455986</c:v>
                </c:pt>
                <c:pt idx="198">
                  <c:v>-0.30810407077712398</c:v>
                </c:pt>
                <c:pt idx="199">
                  <c:v>-0.31546096634158399</c:v>
                </c:pt>
                <c:pt idx="200">
                  <c:v>-0.32297273308682101</c:v>
                </c:pt>
                <c:pt idx="201">
                  <c:v>-0.33063400081183503</c:v>
                </c:pt>
                <c:pt idx="202">
                  <c:v>-0.33843672703606198</c:v>
                </c:pt>
                <c:pt idx="203">
                  <c:v>-0.34636986168879502</c:v>
                </c:pt>
                <c:pt idx="204">
                  <c:v>-0.35441900440087099</c:v>
                </c:pt>
                <c:pt idx="205">
                  <c:v>-0.362566060130802</c:v>
                </c:pt>
                <c:pt idx="206">
                  <c:v>-0.370788900339244</c:v>
                </c:pt>
                <c:pt idx="207">
                  <c:v>-0.37906103805416302</c:v>
                </c:pt>
                <c:pt idx="208">
                  <c:v>-0.38735132673227601</c:v>
                </c:pt>
                <c:pt idx="209">
                  <c:v>-0.395623693970311</c:v>
                </c:pt>
                <c:pt idx="210">
                  <c:v>-0.40383692256562398</c:v>
                </c:pt>
                <c:pt idx="211">
                  <c:v>-0.41194449234437303</c:v>
                </c:pt>
                <c:pt idx="212">
                  <c:v>-0.419894497201242</c:v>
                </c:pt>
                <c:pt idx="213">
                  <c:v>-0.42762965213306098</c:v>
                </c:pt>
                <c:pt idx="214">
                  <c:v>-0.43508740526037398</c:v>
                </c:pt>
                <c:pt idx="215">
                  <c:v>-0.442200169168318</c:v>
                </c:pt>
                <c:pt idx="216">
                  <c:v>-0.44889568486647602</c:v>
                </c:pt>
                <c:pt idx="217">
                  <c:v>-0.45509752959488903</c:v>
                </c:pt>
                <c:pt idx="218">
                  <c:v>-0.46072577707268098</c:v>
                </c:pt>
                <c:pt idx="219">
                  <c:v>-0.46569781504134999</c:v>
                </c:pt>
                <c:pt idx="220">
                  <c:v>-0.469929320598589</c:v>
                </c:pt>
                <c:pt idx="221">
                  <c:v>-0.47333538845441903</c:v>
                </c:pt>
                <c:pt idx="222">
                  <c:v>-0.47583180142932202</c:v>
                </c:pt>
                <c:pt idx="223">
                  <c:v>-0.47733642604530901</c:v>
                </c:pt>
                <c:pt idx="224">
                  <c:v>-0.47777070956916401</c:v>
                </c:pt>
                <c:pt idx="225">
                  <c:v>-0.47706124832338898</c:v>
                </c:pt>
                <c:pt idx="226">
                  <c:v>-0.47514139116522502</c:v>
                </c:pt>
                <c:pt idx="227">
                  <c:v>-0.47195283683936601</c:v>
                </c:pt>
                <c:pt idx="228">
                  <c:v>-0.467447180085859</c:v>
                </c:pt>
                <c:pt idx="229">
                  <c:v>-0.46158735903662301</c:v>
                </c:pt>
                <c:pt idx="230">
                  <c:v>-0.45434895607160702</c:v>
                </c:pt>
                <c:pt idx="231">
                  <c:v>-0.44572130591706</c:v>
                </c:pt>
                <c:pt idx="232">
                  <c:v>-0.43570836862332801</c:v>
                </c:pt>
                <c:pt idx="233">
                  <c:v>-0.42432933091345398</c:v>
                </c:pt>
                <c:pt idx="234">
                  <c:v>-0.41161890725380801</c:v>
                </c:pt>
                <c:pt idx="235">
                  <c:v>-0.39762732129870398</c:v>
                </c:pt>
                <c:pt idx="236">
                  <c:v>-0.38241995899794201</c:v>
                </c:pt>
                <c:pt idx="237">
                  <c:v>-0.36607669558429301</c:v>
                </c:pt>
                <c:pt idx="238">
                  <c:v>-0.348690910203101</c:v>
                </c:pt>
                <c:pt idx="239">
                  <c:v>-0.33036821191214299</c:v>
                </c:pt>
                <c:pt idx="240">
                  <c:v>-0.31122491161033</c:v>
                </c:pt>
                <c:pt idx="241">
                  <c:v>-0.29138628006106099</c:v>
                </c:pt>
                <c:pt idx="242">
                  <c:v>-0.27098464274170603</c:v>
                </c:pt>
                <c:pt idx="243">
                  <c:v>-0.25015735754345603</c:v>
                </c:pt>
                <c:pt idx="244">
                  <c:v>-0.229044738989538</c:v>
                </c:pt>
                <c:pt idx="245">
                  <c:v>-0.20778796116727899</c:v>
                </c:pt>
                <c:pt idx="246">
                  <c:v>-0.18652702633416901</c:v>
                </c:pt>
                <c:pt idx="247">
                  <c:v>-0.165398771455116</c:v>
                </c:pt>
                <c:pt idx="248">
                  <c:v>-0.14453508536500101</c:v>
                </c:pt>
                <c:pt idx="249">
                  <c:v>-0.12406110899013401</c:v>
                </c:pt>
                <c:pt idx="250">
                  <c:v>-0.104093923702614</c:v>
                </c:pt>
                <c:pt idx="251">
                  <c:v>-8.4740821238917102E-2</c:v>
                </c:pt>
                <c:pt idx="252">
                  <c:v>-6.6098890553001902E-2</c:v>
                </c:pt>
                <c:pt idx="253">
                  <c:v>-4.8252638182858298E-2</c:v>
                </c:pt>
                <c:pt idx="254">
                  <c:v>-3.1275819007829102E-2</c:v>
                </c:pt>
                <c:pt idx="255">
                  <c:v>-1.5225765421944299E-2</c:v>
                </c:pt>
                <c:pt idx="256" formatCode="0.00E+00">
                  <c:v>0</c:v>
                </c:pt>
              </c:numCache>
            </c:numRef>
          </c:yVal>
          <c:smooth val="1"/>
          <c:extLst>
            <c:ext xmlns:c16="http://schemas.microsoft.com/office/drawing/2014/chart" uri="{C3380CC4-5D6E-409C-BE32-E72D297353CC}">
              <c16:uniqueId val="{00000003-5E8A-44C7-A22D-6311768F9ADA}"/>
            </c:ext>
          </c:extLst>
        </c:ser>
        <c:ser>
          <c:idx val="5"/>
          <c:order val="4"/>
          <c:tx>
            <c:v>n = 1.25</c:v>
          </c:tx>
          <c:spPr>
            <a:ln w="9525" cap="rnd">
              <a:solidFill>
                <a:schemeClr val="accent2"/>
              </a:solidFill>
              <a:prstDash val="solid"/>
              <a:round/>
            </a:ln>
            <a:effectLst/>
          </c:spPr>
          <c:marker>
            <c:symbol val="none"/>
          </c:marker>
          <c:xVal>
            <c:numRef>
              <c:f>'n1.25,Re500'!$A$3:$A$259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'n1.25,Re500'!$D$3:$D$259</c:f>
              <c:numCache>
                <c:formatCode>General</c:formatCode>
                <c:ptCount val="257"/>
                <c:pt idx="0">
                  <c:v>0</c:v>
                </c:pt>
                <c:pt idx="1">
                  <c:v>1.7206107331499399E-2</c:v>
                </c:pt>
                <c:pt idx="2">
                  <c:v>3.38532318082298E-2</c:v>
                </c:pt>
                <c:pt idx="3">
                  <c:v>4.9865903950897503E-2</c:v>
                </c:pt>
                <c:pt idx="4">
                  <c:v>6.5246348906491197E-2</c:v>
                </c:pt>
                <c:pt idx="5">
                  <c:v>7.9998685879266895E-2</c:v>
                </c:pt>
                <c:pt idx="6">
                  <c:v>9.4127499655851599E-2</c:v>
                </c:pt>
                <c:pt idx="7">
                  <c:v>0.10763857231464501</c:v>
                </c:pt>
                <c:pt idx="8">
                  <c:v>0.120538747801078</c:v>
                </c:pt>
                <c:pt idx="9">
                  <c:v>0.13283612996345301</c:v>
                </c:pt>
                <c:pt idx="10">
                  <c:v>0.144540128784787</c:v>
                </c:pt>
                <c:pt idx="11">
                  <c:v>0.15566154972176299</c:v>
                </c:pt>
                <c:pt idx="12">
                  <c:v>0.16621264411110301</c:v>
                </c:pt>
                <c:pt idx="13">
                  <c:v>0.17620715262481701</c:v>
                </c:pt>
                <c:pt idx="14">
                  <c:v>0.18566032595109699</c:v>
                </c:pt>
                <c:pt idx="15">
                  <c:v>0.19458892628236699</c:v>
                </c:pt>
                <c:pt idx="16">
                  <c:v>0.203011203916866</c:v>
                </c:pt>
                <c:pt idx="17">
                  <c:v>0.210946845987801</c:v>
                </c:pt>
                <c:pt idx="18">
                  <c:v>0.21841689189212499</c:v>
                </c:pt>
                <c:pt idx="19">
                  <c:v>0.22544361021219</c:v>
                </c:pt>
                <c:pt idx="20">
                  <c:v>0.23205033200030301</c:v>
                </c:pt>
                <c:pt idx="21">
                  <c:v>0.23826123711537101</c:v>
                </c:pt>
                <c:pt idx="22">
                  <c:v>0.24410109351577</c:v>
                </c:pt>
                <c:pt idx="23">
                  <c:v>0.24959495418932801</c:v>
                </c:pt>
                <c:pt idx="24">
                  <c:v>0.25476782195678599</c:v>
                </c:pt>
                <c:pt idx="25">
                  <c:v>0.259644297628851</c:v>
                </c:pt>
                <c:pt idx="26">
                  <c:v>0.26424823059463798</c:v>
                </c:pt>
                <c:pt idx="27">
                  <c:v>0.26860239187580398</c:v>
                </c:pt>
                <c:pt idx="28">
                  <c:v>0.27272818768983198</c:v>
                </c:pt>
                <c:pt idx="29">
                  <c:v>0.27664542713118701</c:v>
                </c:pt>
                <c:pt idx="30">
                  <c:v>0.28037215177793201</c:v>
                </c:pt>
                <c:pt idx="31">
                  <c:v>0.28392452909495502</c:v>
                </c:pt>
                <c:pt idx="32">
                  <c:v>0.287316806430854</c:v>
                </c:pt>
                <c:pt idx="33">
                  <c:v>0.290561318753422</c:v>
                </c:pt>
                <c:pt idx="34">
                  <c:v>0.29366854115784102</c:v>
                </c:pt>
                <c:pt idx="35">
                  <c:v>0.29664717642300897</c:v>
                </c:pt>
                <c:pt idx="36">
                  <c:v>0.29950426814117398</c:v>
                </c:pt>
                <c:pt idx="37">
                  <c:v>0.30224533084462901</c:v>
                </c:pt>
                <c:pt idx="38">
                  <c:v>0.30487448978721199</c:v>
                </c:pt>
                <c:pt idx="39">
                  <c:v>0.30739462438475101</c:v>
                </c:pt>
                <c:pt idx="40">
                  <c:v>0.30980751062308398</c:v>
                </c:pt>
                <c:pt idx="41">
                  <c:v>0.31211395892714</c:v>
                </c:pt>
                <c:pt idx="42">
                  <c:v>0.31431394500311199</c:v>
                </c:pt>
                <c:pt idx="43">
                  <c:v>0.31640673201699998</c:v>
                </c:pt>
                <c:pt idx="44">
                  <c:v>0.31839098315449399</c:v>
                </c:pt>
                <c:pt idx="45">
                  <c:v>0.32026486414640998</c:v>
                </c:pt>
                <c:pt idx="46">
                  <c:v>0.32202613574845701</c:v>
                </c:pt>
                <c:pt idx="47">
                  <c:v>0.32367223646788601</c:v>
                </c:pt>
                <c:pt idx="48">
                  <c:v>0.32520035603657999</c:v>
                </c:pt>
                <c:pt idx="49">
                  <c:v>0.32660750027429702</c:v>
                </c:pt>
                <c:pt idx="50">
                  <c:v>0.32789054806363999</c:v>
                </c:pt>
                <c:pt idx="51">
                  <c:v>0.32904630120251599</c:v>
                </c:pt>
                <c:pt idx="52">
                  <c:v>0.330071527899295</c:v>
                </c:pt>
                <c:pt idx="53">
                  <c:v>0.33096300066267098</c:v>
                </c:pt>
                <c:pt idx="54">
                  <c:v>0.33171752929413301</c:v>
                </c:pt>
                <c:pt idx="55">
                  <c:v>0.33233198964903099</c:v>
                </c:pt>
                <c:pt idx="56">
                  <c:v>0.332803348767438</c:v>
                </c:pt>
                <c:pt idx="57">
                  <c:v>0.33312868692367298</c:v>
                </c:pt>
                <c:pt idx="58">
                  <c:v>0.33330521707216898</c:v>
                </c:pt>
                <c:pt idx="59">
                  <c:v>0.33333030211570802</c:v>
                </c:pt>
                <c:pt idx="60">
                  <c:v>0.33320147035266501</c:v>
                </c:pt>
                <c:pt idx="61">
                  <c:v>0.33291642941529498</c:v>
                </c:pt>
                <c:pt idx="62">
                  <c:v>0.332473078947853</c:v>
                </c:pt>
                <c:pt idx="63">
                  <c:v>0.33186952223840399</c:v>
                </c:pt>
                <c:pt idx="64">
                  <c:v>0.33110407696264099</c:v>
                </c:pt>
                <c:pt idx="65">
                  <c:v>0.330175285174996</c:v>
                </c:pt>
                <c:pt idx="66">
                  <c:v>0.32908192263333702</c:v>
                </c:pt>
                <c:pt idx="67">
                  <c:v>0.32782300753026999</c:v>
                </c:pt>
                <c:pt idx="68">
                  <c:v>0.326397808665435</c:v>
                </c:pt>
                <c:pt idx="69">
                  <c:v>0.32480585308779297</c:v>
                </c:pt>
                <c:pt idx="70">
                  <c:v>0.32304693319772598</c:v>
                </c:pt>
                <c:pt idx="71">
                  <c:v>0.32112111331284898</c:v>
                </c:pt>
                <c:pt idx="72">
                  <c:v>0.319028735663895</c:v>
                </c:pt>
                <c:pt idx="73">
                  <c:v>0.31677042578914399</c:v>
                </c:pt>
                <c:pt idx="74">
                  <c:v>0.31434709728760701</c:v>
                </c:pt>
                <c:pt idx="75">
                  <c:v>0.31175995589579503</c:v>
                </c:pt>
                <c:pt idx="76">
                  <c:v>0.30901050280393899</c:v>
                </c:pt>
                <c:pt idx="77">
                  <c:v>0.306100537189889</c:v>
                </c:pt>
                <c:pt idx="78">
                  <c:v>0.30303215789035898</c:v>
                </c:pt>
                <c:pt idx="79">
                  <c:v>0.29980776413358801</c:v>
                </c:pt>
                <c:pt idx="80">
                  <c:v>0.29643005527136801</c:v>
                </c:pt>
                <c:pt idx="81">
                  <c:v>0.292902029443879</c:v>
                </c:pt>
                <c:pt idx="82">
                  <c:v>0.28922698105509798</c:v>
                </c:pt>
                <c:pt idx="83">
                  <c:v>0.28540849700299598</c:v>
                </c:pt>
                <c:pt idx="84">
                  <c:v>0.281450451551716</c:v>
                </c:pt>
                <c:pt idx="85">
                  <c:v>0.27735699974393202</c:v>
                </c:pt>
                <c:pt idx="86">
                  <c:v>0.27313256922547402</c:v>
                </c:pt>
                <c:pt idx="87">
                  <c:v>0.26878185039300201</c:v>
                </c:pt>
                <c:pt idx="88">
                  <c:v>0.26430978470306898</c:v>
                </c:pt>
                <c:pt idx="89">
                  <c:v>0.25972155101157601</c:v>
                </c:pt>
                <c:pt idx="90">
                  <c:v>0.25502254976942901</c:v>
                </c:pt>
                <c:pt idx="91">
                  <c:v>0.25021838491384901</c:v>
                </c:pt>
                <c:pt idx="92">
                  <c:v>0.24531484320774599</c:v>
                </c:pt>
                <c:pt idx="93">
                  <c:v>0.24031787082018799</c:v>
                </c:pt>
                <c:pt idx="94">
                  <c:v>0.235233546926431</c:v>
                </c:pt>
                <c:pt idx="95">
                  <c:v>0.23006805413928699</c:v>
                </c:pt>
                <c:pt idx="96">
                  <c:v>0.224827645653291</c:v>
                </c:pt>
                <c:pt idx="97">
                  <c:v>0.219518609262916</c:v>
                </c:pt>
                <c:pt idx="98">
                  <c:v>0.214147228565368</c:v>
                </c:pt>
                <c:pt idx="99">
                  <c:v>0.20871974197625701</c:v>
                </c:pt>
                <c:pt idx="100">
                  <c:v>0.20324230055984899</c:v>
                </c:pt>
                <c:pt idx="101">
                  <c:v>0.19772092582898701</c:v>
                </c:pt>
                <c:pt idx="102">
                  <c:v>0.19216146875418799</c:v>
                </c:pt>
                <c:pt idx="103">
                  <c:v>0.186569571301959</c:v>
                </c:pt>
                <c:pt idx="104">
                  <c:v>0.180950631508596</c:v>
                </c:pt>
                <c:pt idx="105">
                  <c:v>0.17530977287622701</c:v>
                </c:pt>
                <c:pt idx="106">
                  <c:v>0.16965181859658399</c:v>
                </c:pt>
                <c:pt idx="107">
                  <c:v>0.16398127076675201</c:v>
                </c:pt>
                <c:pt idx="108">
                  <c:v>0.15830229451221001</c:v>
                </c:pt>
                <c:pt idx="109">
                  <c:v>0.15261870683933201</c:v>
                </c:pt>
                <c:pt idx="110">
                  <c:v>0.14693396988357299</c:v>
                </c:pt>
                <c:pt idx="111">
                  <c:v>0.141251188237734</c:v>
                </c:pt>
                <c:pt idx="112">
                  <c:v>0.13557311007441999</c:v>
                </c:pt>
                <c:pt idx="113">
                  <c:v>0.12990213186427399</c:v>
                </c:pt>
                <c:pt idx="114">
                  <c:v>0.12424030652788901</c:v>
                </c:pt>
                <c:pt idx="115">
                  <c:v>0.118589354961657</c:v>
                </c:pt>
                <c:pt idx="116">
                  <c:v>0.112950680854128</c:v>
                </c:pt>
                <c:pt idx="117">
                  <c:v>0.107325388682793</c:v>
                </c:pt>
                <c:pt idx="118">
                  <c:v>0.10171430462279001</c:v>
                </c:pt>
                <c:pt idx="119">
                  <c:v>9.6117999949675695E-2</c:v>
                </c:pt>
                <c:pt idx="120">
                  <c:v>9.0536816276436102E-2</c:v>
                </c:pt>
                <c:pt idx="121">
                  <c:v>8.49708918242153E-2</c:v>
                </c:pt>
                <c:pt idx="122">
                  <c:v>7.9420187796749295E-2</c:v>
                </c:pt>
                <c:pt idx="123">
                  <c:v>7.3884513972407098E-2</c:v>
                </c:pt>
                <c:pt idx="124">
                  <c:v>6.8363552712766507E-2</c:v>
                </c:pt>
                <c:pt idx="125">
                  <c:v>6.2856880816652402E-2</c:v>
                </c:pt>
                <c:pt idx="126">
                  <c:v>5.7363988847022498E-2</c:v>
                </c:pt>
                <c:pt idx="127">
                  <c:v>5.1884297812689502E-2</c:v>
                </c:pt>
                <c:pt idx="128">
                  <c:v>4.6417173238494397E-2</c:v>
                </c:pt>
                <c:pt idx="129">
                  <c:v>4.0961936813274098E-2</c:v>
                </c:pt>
                <c:pt idx="130">
                  <c:v>3.5517875845577897E-2</c:v>
                </c:pt>
                <c:pt idx="131">
                  <c:v>3.00842508102372E-2</c:v>
                </c:pt>
                <c:pt idx="132">
                  <c:v>2.46603012320727E-2</c:v>
                </c:pt>
                <c:pt idx="133">
                  <c:v>1.9245250151145799E-2</c:v>
                </c:pt>
                <c:pt idx="134">
                  <c:v>1.3838307352262E-2</c:v>
                </c:pt>
                <c:pt idx="135">
                  <c:v>8.4386715279443202E-3</c:v>
                </c:pt>
                <c:pt idx="136">
                  <c:v>3.04553148613161E-3</c:v>
                </c:pt>
                <c:pt idx="137">
                  <c:v>-2.3419334929803701E-3</c:v>
                </c:pt>
                <c:pt idx="138">
                  <c:v>-7.72455409024656E-3</c:v>
                </c:pt>
                <c:pt idx="139">
                  <c:v>-1.3103172108116E-2</c:v>
                </c:pt>
                <c:pt idx="140">
                  <c:v>-1.8478642325929402E-2</c:v>
                </c:pt>
                <c:pt idx="141">
                  <c:v>-2.3851835008141201E-2</c:v>
                </c:pt>
                <c:pt idx="142">
                  <c:v>-2.9223639043805899E-2</c:v>
                </c:pt>
                <c:pt idx="143">
                  <c:v>-3.4594965682640998E-2</c:v>
                </c:pt>
                <c:pt idx="144">
                  <c:v>-3.99667528451981E-2</c:v>
                </c:pt>
                <c:pt idx="145">
                  <c:v>-4.5339969970052699E-2</c:v>
                </c:pt>
                <c:pt idx="146">
                  <c:v>-5.07156233670705E-2</c:v>
                </c:pt>
                <c:pt idx="147">
                  <c:v>-5.6094762030766E-2</c:v>
                </c:pt>
                <c:pt idx="148">
                  <c:v>-6.14784838687377E-2</c:v>
                </c:pt>
                <c:pt idx="149">
                  <c:v>-6.6867942285547197E-2</c:v>
                </c:pt>
                <c:pt idx="150">
                  <c:v>-7.2264353058817593E-2</c:v>
                </c:pt>
                <c:pt idx="151">
                  <c:v>-7.7669001430607607E-2</c:v>
                </c:pt>
                <c:pt idx="152">
                  <c:v>-8.3083249329569203E-2</c:v>
                </c:pt>
                <c:pt idx="153">
                  <c:v>-8.85085426270944E-2</c:v>
                </c:pt>
                <c:pt idx="154">
                  <c:v>-9.3946418319770103E-2</c:v>
                </c:pt>
                <c:pt idx="155">
                  <c:v>-9.9398511520168598E-2</c:v>
                </c:pt>
                <c:pt idx="156">
                  <c:v>-0.10486656212458199</c:v>
                </c:pt>
                <c:pt idx="157">
                  <c:v>-0.110352421018641</c:v>
                </c:pt>
                <c:pt idx="158">
                  <c:v>-0.115858055666742</c:v>
                </c:pt>
                <c:pt idx="159">
                  <c:v>-0.121385554926769</c:v>
                </c:pt>
                <c:pt idx="160">
                  <c:v>-0.12693713291595601</c:v>
                </c:pt>
                <c:pt idx="161">
                  <c:v>-0.13251513175307</c:v>
                </c:pt>
                <c:pt idx="162">
                  <c:v>-0.13812202298664</c:v>
                </c:pt>
                <c:pt idx="163">
                  <c:v>-0.14376040752254901</c:v>
                </c:pt>
                <c:pt idx="164">
                  <c:v>-0.14943301384961899</c:v>
                </c:pt>
                <c:pt idx="165">
                  <c:v>-0.15514269436991299</c:v>
                </c:pt>
                <c:pt idx="166">
                  <c:v>-0.16089241962697301</c:v>
                </c:pt>
                <c:pt idx="167">
                  <c:v>-0.166685270237766</c:v>
                </c:pt>
                <c:pt idx="168">
                  <c:v>-0.17252442632203199</c:v>
                </c:pt>
                <c:pt idx="169">
                  <c:v>-0.17841315423936799</c:v>
                </c:pt>
                <c:pt idx="170">
                  <c:v>-0.18435479043377601</c:v>
                </c:pt>
                <c:pt idx="171">
                  <c:v>-0.190352722205583</c:v>
                </c:pt>
                <c:pt idx="172">
                  <c:v>-0.19641036522123201</c:v>
                </c:pt>
                <c:pt idx="173">
                  <c:v>-0.20253113759426999</c:v>
                </c:pt>
                <c:pt idx="174">
                  <c:v>-0.20871843036225099</c:v>
                </c:pt>
                <c:pt idx="175">
                  <c:v>-0.2149755742085</c:v>
                </c:pt>
                <c:pt idx="176">
                  <c:v>-0.221305802268802</c:v>
                </c:pt>
                <c:pt idx="177">
                  <c:v>-0.227712208887005</c:v>
                </c:pt>
                <c:pt idx="178">
                  <c:v>-0.23419770417317201</c:v>
                </c:pt>
                <c:pt idx="179">
                  <c:v>-0.24076496423904201</c:v>
                </c:pt>
                <c:pt idx="180">
                  <c:v>-0.247416376969953</c:v>
                </c:pt>
                <c:pt idx="181">
                  <c:v>-0.25415398320705401</c:v>
                </c:pt>
                <c:pt idx="182">
                  <c:v>-0.26097941319071</c:v>
                </c:pt>
                <c:pt idx="183">
                  <c:v>-0.267893818116691</c:v>
                </c:pt>
                <c:pt idx="184">
                  <c:v>-0.27489779661181502</c:v>
                </c:pt>
                <c:pt idx="185">
                  <c:v>-0.28199131591498799</c:v>
                </c:pt>
                <c:pt idx="186">
                  <c:v>-0.28917362748215902</c:v>
                </c:pt>
                <c:pt idx="187">
                  <c:v>-0.296443176655244</c:v>
                </c:pt>
                <c:pt idx="188">
                  <c:v>-0.30379750588415799</c:v>
                </c:pt>
                <c:pt idx="189">
                  <c:v>-0.31123315086166298</c:v>
                </c:pt>
                <c:pt idx="190">
                  <c:v>-0.31874552869650902</c:v>
                </c:pt>
                <c:pt idx="191">
                  <c:v>-0.326328816841434</c:v>
                </c:pt>
                <c:pt idx="192">
                  <c:v>-0.33397582097714301</c:v>
                </c:pt>
                <c:pt idx="193">
                  <c:v>-0.34167782958182302</c:v>
                </c:pt>
                <c:pt idx="194">
                  <c:v>-0.34942445183043103</c:v>
                </c:pt>
                <c:pt idx="195">
                  <c:v>-0.357203433581187</c:v>
                </c:pt>
                <c:pt idx="196">
                  <c:v>-0.36500044461650799</c:v>
                </c:pt>
                <c:pt idx="197">
                  <c:v>-0.37279882804004599</c:v>
                </c:pt>
                <c:pt idx="198">
                  <c:v>-0.38057929627272502</c:v>
                </c:pt>
                <c:pt idx="199">
                  <c:v>-0.38831955089345599</c:v>
                </c:pt>
                <c:pt idx="200">
                  <c:v>-0.39599379919029098</c:v>
                </c:pt>
                <c:pt idx="201">
                  <c:v>-0.403572123939482</c:v>
                </c:pt>
                <c:pt idx="202">
                  <c:v>-0.41101963884787601</c:v>
                </c:pt>
                <c:pt idx="203">
                  <c:v>-0.41829538151435303</c:v>
                </c:pt>
                <c:pt idx="204">
                  <c:v>-0.42535097096368002</c:v>
                </c:pt>
                <c:pt idx="205">
                  <c:v>-0.43212928902955899</c:v>
                </c:pt>
                <c:pt idx="206">
                  <c:v>-0.43856428986685098</c:v>
                </c:pt>
                <c:pt idx="207">
                  <c:v>-0.444584230924987</c:v>
                </c:pt>
                <c:pt idx="208">
                  <c:v>-0.45011924590312702</c:v>
                </c:pt>
                <c:pt idx="209">
                  <c:v>-0.45510887579142401</c:v>
                </c:pt>
                <c:pt idx="210">
                  <c:v>-0.45950393383266502</c:v>
                </c:pt>
                <c:pt idx="211">
                  <c:v>-0.46326359229222502</c:v>
                </c:pt>
                <c:pt idx="212">
                  <c:v>-0.466351928921864</c:v>
                </c:pt>
                <c:pt idx="213">
                  <c:v>-0.468736062435756</c:v>
                </c:pt>
                <c:pt idx="214">
                  <c:v>-0.47038577698460399</c:v>
                </c:pt>
                <c:pt idx="215">
                  <c:v>-0.47127363976480502</c:v>
                </c:pt>
                <c:pt idx="216">
                  <c:v>-0.47137521791305298</c:v>
                </c:pt>
                <c:pt idx="217">
                  <c:v>-0.47066940523460798</c:v>
                </c:pt>
                <c:pt idx="218">
                  <c:v>-0.46913869005044201</c:v>
                </c:pt>
                <c:pt idx="219">
                  <c:v>-0.46676936197110203</c:v>
                </c:pt>
                <c:pt idx="220">
                  <c:v>-0.46355170696810599</c:v>
                </c:pt>
                <c:pt idx="221">
                  <c:v>-0.459480144661775</c:v>
                </c:pt>
                <c:pt idx="222">
                  <c:v>-0.4545533248327</c:v>
                </c:pt>
                <c:pt idx="223">
                  <c:v>-0.44877419385554501</c:v>
                </c:pt>
                <c:pt idx="224">
                  <c:v>-0.442150019070152</c:v>
                </c:pt>
                <c:pt idx="225">
                  <c:v>-0.43469238015200601</c:v>
                </c:pt>
                <c:pt idx="226">
                  <c:v>-0.42641712770602003</c:v>
                </c:pt>
                <c:pt idx="227">
                  <c:v>-0.41734430846943998</c:v>
                </c:pt>
                <c:pt idx="228">
                  <c:v>-0.407498060424137</c:v>
                </c:pt>
                <c:pt idx="229">
                  <c:v>-0.396906478349493</c:v>
                </c:pt>
                <c:pt idx="230">
                  <c:v>-0.38560145162731801</c:v>
                </c:pt>
                <c:pt idx="231">
                  <c:v>-0.37361847626779299</c:v>
                </c:pt>
                <c:pt idx="232">
                  <c:v>-0.36099644300132899</c:v>
                </c:pt>
                <c:pt idx="233">
                  <c:v>-0.34777740372145799</c:v>
                </c:pt>
                <c:pt idx="234">
                  <c:v>-0.334006318614326</c:v>
                </c:pt>
                <c:pt idx="235">
                  <c:v>-0.31973078649786502</c:v>
                </c:pt>
                <c:pt idx="236">
                  <c:v>-0.30500076102856699</c:v>
                </c:pt>
                <c:pt idx="237">
                  <c:v>-0.28986825553076501</c:v>
                </c:pt>
                <c:pt idx="238">
                  <c:v>-0.27438703928744801</c:v>
                </c:pt>
                <c:pt idx="239">
                  <c:v>-0.25861232818503799</c:v>
                </c:pt>
                <c:pt idx="240">
                  <c:v>-0.242600472627648</c:v>
                </c:pt>
                <c:pt idx="241">
                  <c:v>-0.22640864567173599</c:v>
                </c:pt>
                <c:pt idx="242">
                  <c:v>-0.21009453428817501</c:v>
                </c:pt>
                <c:pt idx="243">
                  <c:v>-0.193716036813495</c:v>
                </c:pt>
                <c:pt idx="244">
                  <c:v>-0.177330969367608</c:v>
                </c:pt>
                <c:pt idx="245">
                  <c:v>-0.160996784967356</c:v>
                </c:pt>
                <c:pt idx="246">
                  <c:v>-0.14477030727588799</c:v>
                </c:pt>
                <c:pt idx="247">
                  <c:v>-0.12870748608833199</c:v>
                </c:pt>
                <c:pt idx="248">
                  <c:v>-0.112863171404081</c:v>
                </c:pt>
                <c:pt idx="249">
                  <c:v>-9.72909278317107E-2</c:v>
                </c:pt>
                <c:pt idx="250">
                  <c:v>-8.2042863209528402E-2</c:v>
                </c:pt>
                <c:pt idx="251">
                  <c:v>-6.7169539949673507E-2</c:v>
                </c:pt>
                <c:pt idx="252">
                  <c:v>-5.2719896803568103E-2</c:v>
                </c:pt>
                <c:pt idx="253">
                  <c:v>-3.8741231476719901E-2</c:v>
                </c:pt>
                <c:pt idx="254">
                  <c:v>-2.52796352044398E-2</c:v>
                </c:pt>
                <c:pt idx="255">
                  <c:v>-1.23788189290967E-2</c:v>
                </c:pt>
                <c:pt idx="256" formatCode="0.00E+00">
                  <c:v>0</c:v>
                </c:pt>
              </c:numCache>
            </c:numRef>
          </c:yVal>
          <c:smooth val="1"/>
          <c:extLst>
            <c:ext xmlns:c16="http://schemas.microsoft.com/office/drawing/2014/chart" uri="{C3380CC4-5D6E-409C-BE32-E72D297353CC}">
              <c16:uniqueId val="{00000004-5E8A-44C7-A22D-6311768F9ADA}"/>
            </c:ext>
          </c:extLst>
        </c:ser>
        <c:ser>
          <c:idx val="1"/>
          <c:order val="5"/>
          <c:tx>
            <c:v>n = 1.5</c:v>
          </c:tx>
          <c:spPr>
            <a:ln w="9525" cap="rnd">
              <a:solidFill>
                <a:srgbClr val="00B0F0"/>
              </a:solidFill>
              <a:prstDash val="solid"/>
              <a:round/>
            </a:ln>
            <a:effectLst/>
          </c:spPr>
          <c:marker>
            <c:symbol val="none"/>
          </c:marker>
          <c:xVal>
            <c:numRef>
              <c:f>'n1.5,Re500'!$A$3:$A$259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'n1.5,Re500'!$D$3:$D$259</c:f>
              <c:numCache>
                <c:formatCode>General</c:formatCode>
                <c:ptCount val="257"/>
                <c:pt idx="0">
                  <c:v>0</c:v>
                </c:pt>
                <c:pt idx="1">
                  <c:v>1.5442213677011899E-2</c:v>
                </c:pt>
                <c:pt idx="2">
                  <c:v>3.04656287444404E-2</c:v>
                </c:pt>
                <c:pt idx="3">
                  <c:v>4.50355052510047E-2</c:v>
                </c:pt>
                <c:pt idx="4">
                  <c:v>5.9148129756699197E-2</c:v>
                </c:pt>
                <c:pt idx="5">
                  <c:v>7.2800557854361195E-2</c:v>
                </c:pt>
                <c:pt idx="6">
                  <c:v>8.59901440329119E-2</c:v>
                </c:pt>
                <c:pt idx="7">
                  <c:v>9.8714726988494095E-2</c:v>
                </c:pt>
                <c:pt idx="8">
                  <c:v>0.11097264537698</c:v>
                </c:pt>
                <c:pt idx="9">
                  <c:v>0.122762809097335</c:v>
                </c:pt>
                <c:pt idx="10">
                  <c:v>0.13408476362852501</c:v>
                </c:pt>
                <c:pt idx="11">
                  <c:v>0.144938766060173</c:v>
                </c:pt>
                <c:pt idx="12">
                  <c:v>0.155325868282126</c:v>
                </c:pt>
                <c:pt idx="13">
                  <c:v>0.165248009750602</c:v>
                </c:pt>
                <c:pt idx="14">
                  <c:v>0.174708120058576</c:v>
                </c:pt>
                <c:pt idx="15">
                  <c:v>0.18371023179531801</c:v>
                </c:pt>
                <c:pt idx="16">
                  <c:v>0.19225960314583801</c:v>
                </c:pt>
                <c:pt idx="17">
                  <c:v>0.200362848269965</c:v>
                </c:pt>
                <c:pt idx="18">
                  <c:v>0.20802807115341901</c:v>
                </c:pt>
                <c:pt idx="19">
                  <c:v>0.21526499531840901</c:v>
                </c:pt>
                <c:pt idx="20">
                  <c:v>0.22208507757882201</c:v>
                </c:pt>
                <c:pt idx="21">
                  <c:v>0.22850158944542101</c:v>
                </c:pt>
                <c:pt idx="22">
                  <c:v>0.23452964594440101</c:v>
                </c:pt>
                <c:pt idx="23">
                  <c:v>0.24018616020443001</c:v>
                </c:pt>
                <c:pt idx="24">
                  <c:v>0.24548970508694501</c:v>
                </c:pt>
                <c:pt idx="25">
                  <c:v>0.250460271598277</c:v>
                </c:pt>
                <c:pt idx="26">
                  <c:v>0.25511892735248898</c:v>
                </c:pt>
                <c:pt idx="27">
                  <c:v>0.25948739422980099</c:v>
                </c:pt>
                <c:pt idx="28">
                  <c:v>0.26358757826075702</c:v>
                </c:pt>
                <c:pt idx="29">
                  <c:v>0.267441092458514</c:v>
                </c:pt>
                <c:pt idx="30">
                  <c:v>0.271068812695826</c:v>
                </c:pt>
                <c:pt idx="31">
                  <c:v>0.27449049862704</c:v>
                </c:pt>
                <c:pt idx="32">
                  <c:v>0.27772449921565701</c:v>
                </c:pt>
                <c:pt idx="33">
                  <c:v>0.28078754941960399</c:v>
                </c:pt>
                <c:pt idx="34">
                  <c:v>0.28369465389133702</c:v>
                </c:pt>
                <c:pt idx="35">
                  <c:v>0.28645904652096799</c:v>
                </c:pt>
                <c:pt idx="36">
                  <c:v>0.28909221125067402</c:v>
                </c:pt>
                <c:pt idx="37">
                  <c:v>0.29160394901639403</c:v>
                </c:pt>
                <c:pt idx="38">
                  <c:v>0.294002476883856</c:v>
                </c:pt>
                <c:pt idx="39">
                  <c:v>0.29629454755682</c:v>
                </c:pt>
                <c:pt idx="40">
                  <c:v>0.29848557979698398</c:v>
                </c:pt>
                <c:pt idx="41">
                  <c:v>0.30057979255108003</c:v>
                </c:pt>
                <c:pt idx="42">
                  <c:v>0.30258033753135199</c:v>
                </c:pt>
                <c:pt idx="43">
                  <c:v>0.30448942660615302</c:v>
                </c:pt>
                <c:pt idx="44">
                  <c:v>0.30630845161544001</c:v>
                </c:pt>
                <c:pt idx="45">
                  <c:v>0.30803809519883402</c:v>
                </c:pt>
                <c:pt idx="46">
                  <c:v>0.30967843193519901</c:v>
                </c:pt>
                <c:pt idx="47">
                  <c:v>0.31122901962167998</c:v>
                </c:pt>
                <c:pt idx="48">
                  <c:v>0.31268898087818398</c:v>
                </c:pt>
                <c:pt idx="49">
                  <c:v>0.31405707552079898</c:v>
                </c:pt>
                <c:pt idx="50">
                  <c:v>0.31533176429665</c:v>
                </c:pt>
                <c:pt idx="51">
                  <c:v>0.31651126467548901</c:v>
                </c:pt>
                <c:pt idx="52">
                  <c:v>0.31759359942552601</c:v>
                </c:pt>
                <c:pt idx="53">
                  <c:v>0.31857663872127101</c:v>
                </c:pt>
                <c:pt idx="54">
                  <c:v>0.31945813650207899</c:v>
                </c:pt>
                <c:pt idx="55">
                  <c:v>0.32023576178062801</c:v>
                </c:pt>
                <c:pt idx="56">
                  <c:v>0.3209071255425</c:v>
                </c:pt>
                <c:pt idx="57">
                  <c:v>0.321469803843413</c:v>
                </c:pt>
                <c:pt idx="58">
                  <c:v>0.32192135764165902</c:v>
                </c:pt>
                <c:pt idx="59">
                  <c:v>0.32225934986717197</c:v>
                </c:pt>
                <c:pt idx="60">
                  <c:v>0.32248136015819701</c:v>
                </c:pt>
                <c:pt idx="61">
                  <c:v>0.32258499766596499</c:v>
                </c:pt>
                <c:pt idx="62">
                  <c:v>0.32256791226035902</c:v>
                </c:pt>
                <c:pt idx="63">
                  <c:v>0.322427804447803</c:v>
                </c:pt>
                <c:pt idx="64">
                  <c:v>0.322162434249889</c:v>
                </c:pt>
                <c:pt idx="65">
                  <c:v>0.321769629279339</c:v>
                </c:pt>
                <c:pt idx="66">
                  <c:v>0.32124729219189802</c:v>
                </c:pt>
                <c:pt idx="67">
                  <c:v>0.32059340769065298</c:v>
                </c:pt>
                <c:pt idx="68">
                  <c:v>0.31980604920521499</c:v>
                </c:pt>
                <c:pt idx="69">
                  <c:v>0.31888338537520899</c:v>
                </c:pt>
                <c:pt idx="70">
                  <c:v>0.317823686416005</c:v>
                </c:pt>
                <c:pt idx="71">
                  <c:v>0.31662533046034602</c:v>
                </c:pt>
                <c:pt idx="72">
                  <c:v>0.31528680991927199</c:v>
                </c:pt>
                <c:pt idx="73">
                  <c:v>0.31380673792828001</c:v>
                </c:pt>
                <c:pt idx="74">
                  <c:v>0.31218385489511502</c:v>
                </c:pt>
                <c:pt idx="75">
                  <c:v>0.31041703519588298</c:v>
                </c:pt>
                <c:pt idx="76">
                  <c:v>0.30850529401263099</c:v>
                </c:pt>
                <c:pt idx="77">
                  <c:v>0.30644779434262098</c:v>
                </c:pt>
                <c:pt idx="78">
                  <c:v>0.30424385415877703</c:v>
                </c:pt>
                <c:pt idx="79">
                  <c:v>0.30189295373525499</c:v>
                </c:pt>
                <c:pt idx="80">
                  <c:v>0.29939474309756597</c:v>
                </c:pt>
                <c:pt idx="81">
                  <c:v>0.296749049611571</c:v>
                </c:pt>
                <c:pt idx="82">
                  <c:v>0.29395588564730701</c:v>
                </c:pt>
                <c:pt idx="83">
                  <c:v>0.29101545630993703</c:v>
                </c:pt>
                <c:pt idx="84">
                  <c:v>0.28792816718196801</c:v>
                </c:pt>
                <c:pt idx="85">
                  <c:v>0.284694632041676</c:v>
                </c:pt>
                <c:pt idx="86">
                  <c:v>0.28131568046209898</c:v>
                </c:pt>
                <c:pt idx="87">
                  <c:v>0.27779236528013401</c:v>
                </c:pt>
                <c:pt idx="88">
                  <c:v>0.27412596980211201</c:v>
                </c:pt>
                <c:pt idx="89">
                  <c:v>0.27031801468197197</c:v>
                </c:pt>
                <c:pt idx="90">
                  <c:v>0.26637026435842798</c:v>
                </c:pt>
                <c:pt idx="91">
                  <c:v>0.26228473296347699</c:v>
                </c:pt>
                <c:pt idx="92">
                  <c:v>0.25806368951501601</c:v>
                </c:pt>
                <c:pt idx="93">
                  <c:v>0.25370966230805703</c:v>
                </c:pt>
                <c:pt idx="94">
                  <c:v>0.24922544231326699</c:v>
                </c:pt>
                <c:pt idx="95">
                  <c:v>0.24461408542857099</c:v>
                </c:pt>
                <c:pt idx="96">
                  <c:v>0.239878913356006</c:v>
                </c:pt>
                <c:pt idx="97">
                  <c:v>0.23502351295801599</c:v>
                </c:pt>
                <c:pt idx="98">
                  <c:v>0.23005173382767399</c:v>
                </c:pt>
                <c:pt idx="99">
                  <c:v>0.22496768386617799</c:v>
                </c:pt>
                <c:pt idx="100">
                  <c:v>0.21977572258678199</c:v>
                </c:pt>
                <c:pt idx="101">
                  <c:v>0.21448045195531801</c:v>
                </c:pt>
                <c:pt idx="102">
                  <c:v>0.20908670445140401</c:v>
                </c:pt>
                <c:pt idx="103">
                  <c:v>0.20359952809561199</c:v>
                </c:pt>
                <c:pt idx="104">
                  <c:v>0.19802416818139201</c:v>
                </c:pt>
                <c:pt idx="105">
                  <c:v>0.19236604556058501</c:v>
                </c:pt>
                <c:pt idx="106">
                  <c:v>0.18663073111154899</c:v>
                </c:pt>
                <c:pt idx="107">
                  <c:v>0.18082391627326799</c:v>
                </c:pt>
                <c:pt idx="108">
                  <c:v>0.174951379647179</c:v>
                </c:pt>
                <c:pt idx="109">
                  <c:v>0.16901894951049301</c:v>
                </c:pt>
                <c:pt idx="110">
                  <c:v>0.16303246214018499</c:v>
                </c:pt>
                <c:pt idx="111">
                  <c:v>0.156997716559728</c:v>
                </c:pt>
                <c:pt idx="112">
                  <c:v>0.15092042584990201</c:v>
                </c:pt>
                <c:pt idx="113">
                  <c:v>0.14480616542569399</c:v>
                </c:pt>
                <c:pt idx="114">
                  <c:v>0.13866031968512901</c:v>
                </c:pt>
                <c:pt idx="115">
                  <c:v>0.13248802832523299</c:v>
                </c:pt>
                <c:pt idx="116">
                  <c:v>0.12629413374568799</c:v>
                </c:pt>
                <c:pt idx="117">
                  <c:v>0.12008313253611599</c:v>
                </c:pt>
                <c:pt idx="118">
                  <c:v>0.113859133854409</c:v>
                </c:pt>
                <c:pt idx="119">
                  <c:v>0.10762582730499901</c:v>
                </c:pt>
                <c:pt idx="120">
                  <c:v>0.10138646320321699</c:v>
                </c:pt>
                <c:pt idx="121">
                  <c:v>9.5143846944478097E-2</c:v>
                </c:pt>
                <c:pt idx="122">
                  <c:v>8.89003470267518E-2</c:v>
                </c:pt>
                <c:pt idx="123">
                  <c:v>8.2657915192050402E-2</c:v>
                </c:pt>
                <c:pt idx="124">
                  <c:v>7.6418115733279099E-2</c:v>
                </c:pt>
                <c:pt idx="125">
                  <c:v>7.0182160149310793E-2</c:v>
                </c:pt>
                <c:pt idx="126">
                  <c:v>6.3950943626660497E-2</c:v>
                </c:pt>
                <c:pt idx="127">
                  <c:v>5.7725080805266102E-2</c:v>
                </c:pt>
                <c:pt idx="128">
                  <c:v>5.1504938918938301E-2</c:v>
                </c:pt>
                <c:pt idx="129">
                  <c:v>4.5290667447559503E-2</c:v>
                </c:pt>
                <c:pt idx="130">
                  <c:v>3.9082224041076398E-2</c:v>
                </c:pt>
                <c:pt idx="131">
                  <c:v>3.2879396878295698E-2</c:v>
                </c:pt>
                <c:pt idx="132">
                  <c:v>2.6681823725407901E-2</c:v>
                </c:pt>
                <c:pt idx="133">
                  <c:v>2.0489008162459101E-2</c:v>
                </c:pt>
                <c:pt idx="134">
                  <c:v>1.4300333294909401E-2</c:v>
                </c:pt>
                <c:pt idx="135">
                  <c:v>8.1150733353625801E-3</c:v>
                </c:pt>
                <c:pt idx="136">
                  <c:v>1.93240332115417E-3</c:v>
                </c:pt>
                <c:pt idx="137">
                  <c:v>-4.2485927424832301E-3</c:v>
                </c:pt>
                <c:pt idx="138">
                  <c:v>-1.0428915133796001E-2</c:v>
                </c:pt>
                <c:pt idx="139">
                  <c:v>-1.6609642809840199E-2</c:v>
                </c:pt>
                <c:pt idx="140">
                  <c:v>-2.2791928810302699E-2</c:v>
                </c:pt>
                <c:pt idx="141">
                  <c:v>-2.8976996464096301E-2</c:v>
                </c:pt>
                <c:pt idx="142">
                  <c:v>-3.5166136269066998E-2</c:v>
                </c:pt>
                <c:pt idx="143">
                  <c:v>-4.1360703260253297E-2</c:v>
                </c:pt>
                <c:pt idx="144">
                  <c:v>-4.7562114756305299E-2</c:v>
                </c:pt>
                <c:pt idx="145">
                  <c:v>-5.3771848306507199E-2</c:v>
                </c:pt>
                <c:pt idx="146">
                  <c:v>-5.9991439733889297E-2</c:v>
                </c:pt>
                <c:pt idx="147">
                  <c:v>-6.6222481115511003E-2</c:v>
                </c:pt>
                <c:pt idx="148">
                  <c:v>-7.2466618599846294E-2</c:v>
                </c:pt>
                <c:pt idx="149">
                  <c:v>-7.87255499125325E-2</c:v>
                </c:pt>
                <c:pt idx="150">
                  <c:v>-8.5001021461114407E-2</c:v>
                </c:pt>
                <c:pt idx="151">
                  <c:v>-9.1294824903159905E-2</c:v>
                </c:pt>
                <c:pt idx="152">
                  <c:v>-9.7608793095147903E-2</c:v>
                </c:pt>
                <c:pt idx="153">
                  <c:v>-0.103944795301203</c:v>
                </c:pt>
                <c:pt idx="154">
                  <c:v>-0.110304731589097</c:v>
                </c:pt>
                <c:pt idx="155">
                  <c:v>-0.116690526305699</c:v>
                </c:pt>
                <c:pt idx="156">
                  <c:v>-0.123104120569106</c:v>
                </c:pt>
                <c:pt idx="157">
                  <c:v>-0.129547463683508</c:v>
                </c:pt>
                <c:pt idx="158">
                  <c:v>-0.13602250342302299</c:v>
                </c:pt>
                <c:pt idx="159">
                  <c:v>-0.14253117510230401</c:v>
                </c:pt>
                <c:pt idx="160">
                  <c:v>-0.149075389387615</c:v>
                </c:pt>
                <c:pt idx="161">
                  <c:v>-0.15565701877489899</c:v>
                </c:pt>
                <c:pt idx="162">
                  <c:v>-0.162277882692065</c:v>
                </c:pt>
                <c:pt idx="163">
                  <c:v>-0.16893973115531</c:v>
                </c:pt>
                <c:pt idx="164">
                  <c:v>-0.175644226933799</c:v>
                </c:pt>
                <c:pt idx="165">
                  <c:v>-0.18239292614695099</c:v>
                </c:pt>
                <c:pt idx="166">
                  <c:v>-0.189187257235371</c:v>
                </c:pt>
                <c:pt idx="167">
                  <c:v>-0.196028498210925</c:v>
                </c:pt>
                <c:pt idx="168">
                  <c:v>-0.20291775209676999</c:v>
                </c:pt>
                <c:pt idx="169">
                  <c:v>-0.209855920421428</c:v>
                </c:pt>
                <c:pt idx="170">
                  <c:v>-0.21684367462052201</c:v>
                </c:pt>
                <c:pt idx="171">
                  <c:v>-0.22388142513617501</c:v>
                </c:pt>
                <c:pt idx="172">
                  <c:v>-0.23096928796687399</c:v>
                </c:pt>
                <c:pt idx="173">
                  <c:v>-0.23810704832018301</c:v>
                </c:pt>
                <c:pt idx="174">
                  <c:v>-0.24529412093699701</c:v>
                </c:pt>
                <c:pt idx="175">
                  <c:v>-0.252529506504515</c:v>
                </c:pt>
                <c:pt idx="176">
                  <c:v>-0.25981174341822899</c:v>
                </c:pt>
                <c:pt idx="177">
                  <c:v>-0.26713885387734898</c:v>
                </c:pt>
                <c:pt idx="178">
                  <c:v>-0.274508282955646</c:v>
                </c:pt>
                <c:pt idx="179">
                  <c:v>-0.28191682880287799</c:v>
                </c:pt>
                <c:pt idx="180">
                  <c:v>-0.28936056155642398</c:v>
                </c:pt>
                <c:pt idx="181">
                  <c:v>-0.29683472763254198</c:v>
                </c:pt>
                <c:pt idx="182">
                  <c:v>-0.30433363461838098</c:v>
                </c:pt>
                <c:pt idx="183">
                  <c:v>-0.31185050988394902</c:v>
                </c:pt>
                <c:pt idx="184">
                  <c:v>-0.31937732362513599</c:v>
                </c:pt>
                <c:pt idx="185">
                  <c:v>-0.326904563638649</c:v>
                </c:pt>
                <c:pt idx="186">
                  <c:v>-0.33442094266410299</c:v>
                </c:pt>
                <c:pt idx="187">
                  <c:v>-0.34191300945363501</c:v>
                </c:pt>
                <c:pt idx="188">
                  <c:v>-0.34936462738131302</c:v>
                </c:pt>
                <c:pt idx="189">
                  <c:v>-0.35675628365120199</c:v>
                </c:pt>
                <c:pt idx="190">
                  <c:v>-0.36406420342711199</c:v>
                </c:pt>
                <c:pt idx="191">
                  <c:v>-0.37125932148901503</c:v>
                </c:pt>
                <c:pt idx="192">
                  <c:v>-0.37830644777240102</c:v>
                </c:pt>
                <c:pt idx="193">
                  <c:v>-0.38516449532281999</c:v>
                </c:pt>
                <c:pt idx="194">
                  <c:v>-0.39178888735256601</c:v>
                </c:pt>
                <c:pt idx="195">
                  <c:v>-0.39813605972772997</c:v>
                </c:pt>
                <c:pt idx="196">
                  <c:v>-0.40416766464348602</c:v>
                </c:pt>
                <c:pt idx="197">
                  <c:v>-0.40985188618613799</c:v>
                </c:pt>
                <c:pt idx="198">
                  <c:v>-0.41516216783158699</c:v>
                </c:pt>
                <c:pt idx="199">
                  <c:v>-0.42007539031131902</c:v>
                </c:pt>
                <c:pt idx="200">
                  <c:v>-0.42457058588489099</c:v>
                </c:pt>
                <c:pt idx="201">
                  <c:v>-0.42862828109689699</c:v>
                </c:pt>
                <c:pt idx="202">
                  <c:v>-0.43223027490488602</c:v>
                </c:pt>
                <c:pt idx="203">
                  <c:v>-0.435359602812385</c:v>
                </c:pt>
                <c:pt idx="204">
                  <c:v>-0.43800055688325301</c:v>
                </c:pt>
                <c:pt idx="205">
                  <c:v>-0.440138749363158</c:v>
                </c:pt>
                <c:pt idx="206">
                  <c:v>-0.441761187793901</c:v>
                </c:pt>
                <c:pt idx="207">
                  <c:v>-0.442856332161429</c:v>
                </c:pt>
                <c:pt idx="208">
                  <c:v>-0.44341414678455798</c:v>
                </c:pt>
                <c:pt idx="209">
                  <c:v>-0.44342614793664598</c:v>
                </c:pt>
                <c:pt idx="210">
                  <c:v>-0.44288543662567098</c:v>
                </c:pt>
                <c:pt idx="211">
                  <c:v>-0.441786721736452</c:v>
                </c:pt>
                <c:pt idx="212">
                  <c:v>-0.44012633687313701</c:v>
                </c:pt>
                <c:pt idx="213">
                  <c:v>-0.43790224774556802</c:v>
                </c:pt>
                <c:pt idx="214">
                  <c:v>-0.435114051695625</c:v>
                </c:pt>
                <c:pt idx="215">
                  <c:v>-0.43176297119240398</c:v>
                </c:pt>
                <c:pt idx="216">
                  <c:v>-0.42785184083634198</c:v>
                </c:pt>
                <c:pt idx="217">
                  <c:v>-0.42338508855310503</c:v>
                </c:pt>
                <c:pt idx="218">
                  <c:v>-0.41836871179905599</c:v>
                </c:pt>
                <c:pt idx="219">
                  <c:v>-0.41281024900058699</c:v>
                </c:pt>
                <c:pt idx="220">
                  <c:v>-0.40671874665913199</c:v>
                </c:pt>
                <c:pt idx="221">
                  <c:v>-0.40010472255468799</c:v>
                </c:pt>
                <c:pt idx="222">
                  <c:v>-0.39298012534094701</c:v>
                </c:pt>
                <c:pt idx="223">
                  <c:v>-0.38535829084582102</c:v>
                </c:pt>
                <c:pt idx="224">
                  <c:v>-0.37725389536403398</c:v>
                </c:pt>
                <c:pt idx="225">
                  <c:v>-0.36868290619488597</c:v>
                </c:pt>
                <c:pt idx="226">
                  <c:v>-0.35966252966807999</c:v>
                </c:pt>
                <c:pt idx="227">
                  <c:v>-0.35021115688753901</c:v>
                </c:pt>
                <c:pt idx="228">
                  <c:v>-0.34034830741399102</c:v>
                </c:pt>
                <c:pt idx="229">
                  <c:v>-0.33009457110659901</c:v>
                </c:pt>
                <c:pt idx="230">
                  <c:v>-0.31947154834696001</c:v>
                </c:pt>
                <c:pt idx="231">
                  <c:v>-0.30850178888058</c:v>
                </c:pt>
                <c:pt idx="232">
                  <c:v>-0.29720872952963501</c:v>
                </c:pt>
                <c:pt idx="233">
                  <c:v>-0.28561663106005902</c:v>
                </c:pt>
                <c:pt idx="234">
                  <c:v>-0.27375051452467802</c:v>
                </c:pt>
                <c:pt idx="235">
                  <c:v>-0.26163609745516903</c:v>
                </c:pt>
                <c:pt idx="236">
                  <c:v>-0.24929973033747199</c:v>
                </c:pt>
                <c:pt idx="237">
                  <c:v>-0.236768333879497</c:v>
                </c:pt>
                <c:pt idx="238">
                  <c:v>-0.22406933766415099</c:v>
                </c:pt>
                <c:pt idx="239">
                  <c:v>-0.211230620876246</c:v>
                </c:pt>
                <c:pt idx="240">
                  <c:v>-0.19828045589799201</c:v>
                </c:pt>
                <c:pt idx="241">
                  <c:v>-0.185247455690913</c:v>
                </c:pt>
                <c:pt idx="242">
                  <c:v>-0.17216052602887999</c:v>
                </c:pt>
                <c:pt idx="243">
                  <c:v>-0.15904882383973701</c:v>
                </c:pt>
                <c:pt idx="244">
                  <c:v>-0.145941723159345</c:v>
                </c:pt>
                <c:pt idx="245">
                  <c:v>-0.132868790596058</c:v>
                </c:pt>
                <c:pt idx="246">
                  <c:v>-0.119859772554975</c:v>
                </c:pt>
                <c:pt idx="247">
                  <c:v>-0.106944597691006</c:v>
                </c:pt>
                <c:pt idx="248">
                  <c:v>-9.4153397075118106E-2</c:v>
                </c:pt>
                <c:pt idx="249">
                  <c:v>-8.1516552420852498E-2</c:v>
                </c:pt>
                <c:pt idx="250">
                  <c:v>-6.9064762453538694E-2</c:v>
                </c:pt>
                <c:pt idx="251">
                  <c:v>-5.6829188882726298E-2</c:v>
                </c:pt>
                <c:pt idx="252">
                  <c:v>-4.4841540127686298E-2</c:v>
                </c:pt>
                <c:pt idx="253">
                  <c:v>-3.3134524225012799E-2</c:v>
                </c:pt>
                <c:pt idx="254">
                  <c:v>-2.1741696428693599E-2</c:v>
                </c:pt>
                <c:pt idx="255">
                  <c:v>-1.06986163240076E-2</c:v>
                </c:pt>
                <c:pt idx="256" formatCode="0.00E+00">
                  <c:v>0</c:v>
                </c:pt>
              </c:numCache>
            </c:numRef>
          </c:yVal>
          <c:smooth val="1"/>
          <c:extLst>
            <c:ext xmlns:c16="http://schemas.microsoft.com/office/drawing/2014/chart" uri="{C3380CC4-5D6E-409C-BE32-E72D297353CC}">
              <c16:uniqueId val="{00000005-5E8A-44C7-A22D-6311768F9ADA}"/>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افقی بی بعد </a:t>
                </a:r>
                <a:r>
                  <a:rPr lang="en-US"/>
                  <a:t>(x/L)</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1375"/>
        <c:crossesAt val="-0.60000000000000009"/>
        <c:crossBetween val="midCat"/>
        <c:majorUnit val="0.1"/>
      </c:valAx>
      <c:valAx>
        <c:axId val="1412021375"/>
        <c:scaling>
          <c:orientation val="minMax"/>
          <c:max val="0.5"/>
          <c:min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عمودی بی بعد </a:t>
                </a:r>
                <a:r>
                  <a:rPr lang="en-US"/>
                  <a:t>(v/u</a:t>
                </a:r>
                <a:r>
                  <a:rPr lang="en-US" baseline="-25000"/>
                  <a:t>0</a:t>
                </a:r>
                <a:r>
                  <a:rPr lang="en-US"/>
                  <a:t>)</a:t>
                </a:r>
                <a:endParaRPr lang="fa-I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65820710938280624"/>
          <c:y val="7.10422449639979E-2"/>
          <c:w val="0.28286734077108683"/>
          <c:h val="0.28847338309717158"/>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3"/>
          <c:order val="0"/>
          <c:tx>
            <c:v>n = 0.25</c:v>
          </c:tx>
          <c:spPr>
            <a:ln w="9525" cap="rnd">
              <a:solidFill>
                <a:schemeClr val="tx1"/>
              </a:solidFill>
              <a:round/>
            </a:ln>
            <a:effectLst/>
          </c:spPr>
          <c:marker>
            <c:symbol val="none"/>
          </c:marker>
          <c:xVal>
            <c:numRef>
              <c:f>'n0.25,Re500'!$C$3:$C$259</c:f>
              <c:numCache>
                <c:formatCode>General</c:formatCode>
                <c:ptCount val="257"/>
                <c:pt idx="0">
                  <c:v>0</c:v>
                </c:pt>
                <c:pt idx="1">
                  <c:v>-1.3613494472836199E-2</c:v>
                </c:pt>
                <c:pt idx="2">
                  <c:v>-2.64404930899758E-2</c:v>
                </c:pt>
                <c:pt idx="3">
                  <c:v>-3.8437349690911699E-2</c:v>
                </c:pt>
                <c:pt idx="4">
                  <c:v>-4.9675122080470299E-2</c:v>
                </c:pt>
                <c:pt idx="5">
                  <c:v>-6.0186289596659399E-2</c:v>
                </c:pt>
                <c:pt idx="6">
                  <c:v>-6.9985710610819096E-2</c:v>
                </c:pt>
                <c:pt idx="7">
                  <c:v>-7.9090917614206502E-2</c:v>
                </c:pt>
                <c:pt idx="8">
                  <c:v>-8.7523711408291197E-2</c:v>
                </c:pt>
                <c:pt idx="9">
                  <c:v>-9.5312527135060304E-2</c:v>
                </c:pt>
                <c:pt idx="10">
                  <c:v>-0.10248772945121901</c:v>
                </c:pt>
                <c:pt idx="11">
                  <c:v>-0.109080285999386</c:v>
                </c:pt>
                <c:pt idx="12">
                  <c:v>-0.11511868786091101</c:v>
                </c:pt>
                <c:pt idx="13">
                  <c:v>-0.12062890698263</c:v>
                </c:pt>
                <c:pt idx="14">
                  <c:v>-0.125633867929903</c:v>
                </c:pt>
                <c:pt idx="15">
                  <c:v>-0.130154543580011</c:v>
                </c:pt>
                <c:pt idx="16">
                  <c:v>-0.134210604525071</c:v>
                </c:pt>
                <c:pt idx="17">
                  <c:v>-0.13782157384388</c:v>
                </c:pt>
                <c:pt idx="18">
                  <c:v>-0.141007466865335</c:v>
                </c:pt>
                <c:pt idx="19">
                  <c:v>-0.14378937392046001</c:v>
                </c:pt>
                <c:pt idx="20">
                  <c:v>-0.14618959559110201</c:v>
                </c:pt>
                <c:pt idx="21">
                  <c:v>-0.14823158921120999</c:v>
                </c:pt>
                <c:pt idx="22">
                  <c:v>-0.14993965218688399</c:v>
                </c:pt>
                <c:pt idx="23">
                  <c:v>-0.151338506116695</c:v>
                </c:pt>
                <c:pt idx="24">
                  <c:v>-0.15245281438368699</c:v>
                </c:pt>
                <c:pt idx="25">
                  <c:v>-0.153306724200026</c:v>
                </c:pt>
                <c:pt idx="26">
                  <c:v>-0.153923465529894</c:v>
                </c:pt>
                <c:pt idx="27">
                  <c:v>-0.154325038591696</c:v>
                </c:pt>
                <c:pt idx="28">
                  <c:v>-0.15453199473902601</c:v>
                </c:pt>
                <c:pt idx="29">
                  <c:v>-0.15456330738954199</c:v>
                </c:pt>
                <c:pt idx="30">
                  <c:v>-0.154436320227815</c:v>
                </c:pt>
                <c:pt idx="31">
                  <c:v>-0.154166757322345</c:v>
                </c:pt>
                <c:pt idx="32">
                  <c:v>-0.15376877914388101</c:v>
                </c:pt>
                <c:pt idx="33">
                  <c:v>-0.15325507004889699</c:v>
                </c:pt>
                <c:pt idx="34">
                  <c:v>-0.152636945118927</c:v>
                </c:pt>
                <c:pt idx="35">
                  <c:v>-0.151924466851423</c:v>
                </c:pt>
                <c:pt idx="36">
                  <c:v>-0.15112656463195201</c:v>
                </c:pt>
                <c:pt idx="37">
                  <c:v>-0.15025115200631201</c:v>
                </c:pt>
                <c:pt idx="38">
                  <c:v>-0.14930523845119201</c:v>
                </c:pt>
                <c:pt idx="39">
                  <c:v>-0.14829503363122101</c:v>
                </c:pt>
                <c:pt idx="40">
                  <c:v>-0.14722604308079601</c:v>
                </c:pt>
                <c:pt idx="41">
                  <c:v>-0.14610315492453199</c:v>
                </c:pt>
                <c:pt idx="42">
                  <c:v>-0.14493071771139901</c:v>
                </c:pt>
                <c:pt idx="43">
                  <c:v>-0.14371260973720201</c:v>
                </c:pt>
                <c:pt idx="44">
                  <c:v>-0.14245230041085299</c:v>
                </c:pt>
                <c:pt idx="45">
                  <c:v>-0.14115290431540001</c:v>
                </c:pt>
                <c:pt idx="46">
                  <c:v>-0.139817228650671</c:v>
                </c:pt>
                <c:pt idx="47">
                  <c:v>-0.138447814740009</c:v>
                </c:pt>
                <c:pt idx="48">
                  <c:v>-0.13704697425323201</c:v>
                </c:pt>
                <c:pt idx="49">
                  <c:v>-0.135616820752123</c:v>
                </c:pt>
                <c:pt idx="50">
                  <c:v>-0.134159297110967</c:v>
                </c:pt>
                <c:pt idx="51">
                  <c:v>-0.132676199308041</c:v>
                </c:pt>
                <c:pt idx="52">
                  <c:v>-0.131169197028177</c:v>
                </c:pt>
                <c:pt idx="53">
                  <c:v>-0.12963985146370899</c:v>
                </c:pt>
                <c:pt idx="54">
                  <c:v>-0.128089630652681</c:v>
                </c:pt>
                <c:pt idx="55">
                  <c:v>-0.126519922649725</c:v>
                </c:pt>
                <c:pt idx="56">
                  <c:v>-0.124932046786846</c:v>
                </c:pt>
                <c:pt idx="57">
                  <c:v>-0.123327263248216</c:v>
                </c:pt>
                <c:pt idx="58">
                  <c:v>-0.121706781154858</c:v>
                </c:pt>
                <c:pt idx="59">
                  <c:v>-0.120071765331215</c:v>
                </c:pt>
                <c:pt idx="60">
                  <c:v>-0.11842334190569</c:v>
                </c:pt>
                <c:pt idx="61">
                  <c:v>-0.116762602880689</c:v>
                </c:pt>
                <c:pt idx="62">
                  <c:v>-0.11509060979408101</c:v>
                </c:pt>
                <c:pt idx="63">
                  <c:v>-0.113408396582724</c:v>
                </c:pt>
                <c:pt idx="64">
                  <c:v>-0.11171697174928499</c:v>
                </c:pt>
                <c:pt idx="65">
                  <c:v>-0.110017319925703</c:v>
                </c:pt>
                <c:pt idx="66">
                  <c:v>-0.108310402919595</c:v>
                </c:pt>
                <c:pt idx="67">
                  <c:v>-0.106597160323672</c:v>
                </c:pt>
                <c:pt idx="68">
                  <c:v>-0.10487850976213001</c:v>
                </c:pt>
                <c:pt idx="69">
                  <c:v>-0.103155346841967</c:v>
                </c:pt>
                <c:pt idx="70">
                  <c:v>-0.101428544870966</c:v>
                </c:pt>
                <c:pt idx="71">
                  <c:v>-9.9698954397484205E-2</c:v>
                </c:pt>
                <c:pt idx="72">
                  <c:v>-9.7967402620177793E-2</c:v>
                </c:pt>
                <c:pt idx="73">
                  <c:v>-9.6234692708347599E-2</c:v>
                </c:pt>
                <c:pt idx="74">
                  <c:v>-9.4501603065785297E-2</c:v>
                </c:pt>
                <c:pt idx="75">
                  <c:v>-9.2768886562915404E-2</c:v>
                </c:pt>
                <c:pt idx="76">
                  <c:v>-9.1037269753926703E-2</c:v>
                </c:pt>
                <c:pt idx="77">
                  <c:v>-8.9307452087567699E-2</c:v>
                </c:pt>
                <c:pt idx="78">
                  <c:v>-8.75801051125948E-2</c:v>
                </c:pt>
                <c:pt idx="79">
                  <c:v>-8.5855871671530096E-2</c:v>
                </c:pt>
                <c:pt idx="80">
                  <c:v>-8.4135365069263501E-2</c:v>
                </c:pt>
                <c:pt idx="81">
                  <c:v>-8.2419168195602396E-2</c:v>
                </c:pt>
                <c:pt idx="82">
                  <c:v>-8.0707832572020105E-2</c:v>
                </c:pt>
                <c:pt idx="83">
                  <c:v>-7.90018772809543E-2</c:v>
                </c:pt>
                <c:pt idx="84">
                  <c:v>-7.7301787719701406E-2</c:v>
                </c:pt>
                <c:pt idx="85">
                  <c:v>-7.5608014099829507E-2</c:v>
                </c:pt>
                <c:pt idx="86">
                  <c:v>-7.3920969591506402E-2</c:v>
                </c:pt>
                <c:pt idx="87">
                  <c:v>-7.2241027997639803E-2</c:v>
                </c:pt>
                <c:pt idx="88">
                  <c:v>-7.0568520853938999E-2</c:v>
                </c:pt>
                <c:pt idx="89">
                  <c:v>-6.8903733901150593E-2</c:v>
                </c:pt>
                <c:pt idx="90">
                  <c:v>-6.7246902995437799E-2</c:v>
                </c:pt>
                <c:pt idx="91">
                  <c:v>-6.5598209686151807E-2</c:v>
                </c:pt>
                <c:pt idx="92">
                  <c:v>-6.3957776960814797E-2</c:v>
                </c:pt>
                <c:pt idx="93">
                  <c:v>-6.2325665833006499E-2</c:v>
                </c:pt>
                <c:pt idx="94">
                  <c:v>-6.0701873698574202E-2</c:v>
                </c:pt>
                <c:pt idx="95">
                  <c:v>-5.90863352742848E-2</c:v>
                </c:pt>
                <c:pt idx="96">
                  <c:v>-5.7478926631525998E-2</c:v>
                </c:pt>
                <c:pt idx="97">
                  <c:v>-5.5879471942749899E-2</c:v>
                </c:pt>
                <c:pt idx="98">
                  <c:v>-5.4287751386653801E-2</c:v>
                </c:pt>
                <c:pt idx="99">
                  <c:v>-5.2703507845449901E-2</c:v>
                </c:pt>
                <c:pt idx="100">
                  <c:v>-5.1126453246147202E-2</c:v>
                </c:pt>
                <c:pt idx="101">
                  <c:v>-4.9556292154901101E-2</c:v>
                </c:pt>
                <c:pt idx="102">
                  <c:v>-4.7992794622542502E-2</c:v>
                </c:pt>
                <c:pt idx="103">
                  <c:v>-4.6435943984283003E-2</c:v>
                </c:pt>
                <c:pt idx="104">
                  <c:v>-4.48861359826336E-2</c:v>
                </c:pt>
                <c:pt idx="105">
                  <c:v>-4.3344507716243298E-2</c:v>
                </c:pt>
                <c:pt idx="106">
                  <c:v>-4.1813374644939699E-2</c:v>
                </c:pt>
                <c:pt idx="107">
                  <c:v>-4.0295948808418802E-2</c:v>
                </c:pt>
                <c:pt idx="108">
                  <c:v>-3.87947081050432E-2</c:v>
                </c:pt>
                <c:pt idx="109">
                  <c:v>-3.73101293752926E-2</c:v>
                </c:pt>
                <c:pt idx="110">
                  <c:v>-3.5841265508948901E-2</c:v>
                </c:pt>
                <c:pt idx="111">
                  <c:v>-3.4386644146129602E-2</c:v>
                </c:pt>
                <c:pt idx="112">
                  <c:v>-3.2944593908655402E-2</c:v>
                </c:pt>
                <c:pt idx="113">
                  <c:v>-3.15134825022335E-2</c:v>
                </c:pt>
                <c:pt idx="114">
                  <c:v>-3.0091714551538602E-2</c:v>
                </c:pt>
                <c:pt idx="115">
                  <c:v>-2.8677505357726601E-2</c:v>
                </c:pt>
                <c:pt idx="116">
                  <c:v>-2.7268595887047199E-2</c:v>
                </c:pt>
                <c:pt idx="117">
                  <c:v>-2.5862060031178701E-2</c:v>
                </c:pt>
                <c:pt idx="118">
                  <c:v>-2.4454639805066999E-2</c:v>
                </c:pt>
                <c:pt idx="119">
                  <c:v>-2.3044197550777801E-2</c:v>
                </c:pt>
                <c:pt idx="120">
                  <c:v>-2.16314400449109E-2</c:v>
                </c:pt>
                <c:pt idx="121">
                  <c:v>-2.02194009893986E-2</c:v>
                </c:pt>
                <c:pt idx="122">
                  <c:v>-1.88110552133018E-2</c:v>
                </c:pt>
                <c:pt idx="123">
                  <c:v>-1.7408085059242399E-2</c:v>
                </c:pt>
                <c:pt idx="124">
                  <c:v>-1.6011184411290801E-2</c:v>
                </c:pt>
                <c:pt idx="125">
                  <c:v>-1.4620621121093901E-2</c:v>
                </c:pt>
                <c:pt idx="126">
                  <c:v>-1.3236531659567201E-2</c:v>
                </c:pt>
                <c:pt idx="127">
                  <c:v>-1.1859015891063701E-2</c:v>
                </c:pt>
                <c:pt idx="128">
                  <c:v>-1.04881570607212E-2</c:v>
                </c:pt>
                <c:pt idx="129">
                  <c:v>-9.12402242945402E-3</c:v>
                </c:pt>
                <c:pt idx="130">
                  <c:v>-7.7666609131797201E-3</c:v>
                </c:pt>
                <c:pt idx="131">
                  <c:v>-6.4161018361378001E-3</c:v>
                </c:pt>
                <c:pt idx="132">
                  <c:v>-5.0723548614935001E-3</c:v>
                </c:pt>
                <c:pt idx="133">
                  <c:v>-3.7354104719809602E-3</c:v>
                </c:pt>
                <c:pt idx="134">
                  <c:v>-2.4052406005161302E-3</c:v>
                </c:pt>
                <c:pt idx="135">
                  <c:v>-1.0817992069601799E-3</c:v>
                </c:pt>
                <c:pt idx="136">
                  <c:v>2.34977274384727E-4</c:v>
                </c:pt>
                <c:pt idx="137">
                  <c:v>1.5451696328268301E-3</c:v>
                </c:pt>
                <c:pt idx="138">
                  <c:v>2.8488757082879399E-3</c:v>
                </c:pt>
                <c:pt idx="139">
                  <c:v>4.1462103196006897E-3</c:v>
                </c:pt>
                <c:pt idx="140">
                  <c:v>5.4373052617544097E-3</c:v>
                </c:pt>
                <c:pt idx="141">
                  <c:v>6.7223093403700898E-3</c:v>
                </c:pt>
                <c:pt idx="142">
                  <c:v>8.0013884128696498E-3</c:v>
                </c:pt>
                <c:pt idx="143">
                  <c:v>9.2747254074502603E-3</c:v>
                </c:pt>
                <c:pt idx="144">
                  <c:v>1.05425202919078E-2</c:v>
                </c:pt>
                <c:pt idx="145">
                  <c:v>1.18049899647141E-2</c:v>
                </c:pt>
                <c:pt idx="146">
                  <c:v>1.3062368040491599E-2</c:v>
                </c:pt>
                <c:pt idx="147">
                  <c:v>1.4314904501356101E-2</c:v>
                </c:pt>
                <c:pt idx="148">
                  <c:v>1.5562865184709101E-2</c:v>
                </c:pt>
                <c:pt idx="149">
                  <c:v>1.68065310772934E-2</c:v>
                </c:pt>
                <c:pt idx="150">
                  <c:v>1.8046197384925699E-2</c:v>
                </c:pt>
                <c:pt idx="151">
                  <c:v>1.9282172347743601E-2</c:v>
                </c:pt>
                <c:pt idx="152">
                  <c:v>2.0514775772451001E-2</c:v>
                </c:pt>
                <c:pt idx="153">
                  <c:v>2.1744337256462E-2</c:v>
                </c:pt>
                <c:pt idx="154">
                  <c:v>2.2971194084564699E-2</c:v>
                </c:pt>
                <c:pt idx="155">
                  <c:v>2.4195688787440599E-2</c:v>
                </c:pt>
                <c:pt idx="156">
                  <c:v>2.54181663638911E-2</c:v>
                </c:pt>
                <c:pt idx="157">
                  <c:v>2.66389711862592E-2</c:v>
                </c:pt>
                <c:pt idx="158">
                  <c:v>2.7858443633033199E-2</c:v>
                </c:pt>
                <c:pt idx="159">
                  <c:v>2.9076916525156999E-2</c:v>
                </c:pt>
                <c:pt idx="160">
                  <c:v>3.02947114801254E-2</c:v>
                </c:pt>
                <c:pt idx="161">
                  <c:v>3.15121353258693E-2</c:v>
                </c:pt>
                <c:pt idx="162">
                  <c:v>3.2729476701308297E-2</c:v>
                </c:pt>
                <c:pt idx="163">
                  <c:v>3.3947002861884797E-2</c:v>
                </c:pt>
                <c:pt idx="164">
                  <c:v>3.5164956464359701E-2</c:v>
                </c:pt>
                <c:pt idx="165">
                  <c:v>3.6383551741338803E-2</c:v>
                </c:pt>
                <c:pt idx="166">
                  <c:v>3.76029691174272E-2</c:v>
                </c:pt>
                <c:pt idx="167">
                  <c:v>3.8823347198164299E-2</c:v>
                </c:pt>
                <c:pt idx="168">
                  <c:v>4.00447714216218E-2</c:v>
                </c:pt>
                <c:pt idx="169">
                  <c:v>4.1267259649552301E-2</c:v>
                </c:pt>
                <c:pt idx="170">
                  <c:v>4.2490746873884301E-2</c:v>
                </c:pt>
                <c:pt idx="171">
                  <c:v>4.3715074205853799E-2</c:v>
                </c:pt>
                <c:pt idx="172">
                  <c:v>4.49399886618429E-2</c:v>
                </c:pt>
                <c:pt idx="173">
                  <c:v>4.6165156474937699E-2</c:v>
                </c:pt>
                <c:pt idx="174">
                  <c:v>4.7390187410799998E-2</c:v>
                </c:pt>
                <c:pt idx="175">
                  <c:v>4.8614665664029499E-2</c:v>
                </c:pt>
                <c:pt idx="176">
                  <c:v>4.9838184089649802E-2</c:v>
                </c:pt>
                <c:pt idx="177">
                  <c:v>5.1060380280451699E-2</c:v>
                </c:pt>
                <c:pt idx="178">
                  <c:v>5.2280972180479099E-2</c:v>
                </c:pt>
                <c:pt idx="179">
                  <c:v>5.3499783803068697E-2</c:v>
                </c:pt>
                <c:pt idx="180">
                  <c:v>5.47167418017213E-2</c:v>
                </c:pt>
                <c:pt idx="181">
                  <c:v>5.5931837439864497E-2</c:v>
                </c:pt>
                <c:pt idx="182">
                  <c:v>5.7145084970019203E-2</c:v>
                </c:pt>
                <c:pt idx="183">
                  <c:v>5.8356502812323498E-2</c:v>
                </c:pt>
                <c:pt idx="184">
                  <c:v>5.95661121436162E-2</c:v>
                </c:pt>
                <c:pt idx="185">
                  <c:v>6.0773937317141799E-2</c:v>
                </c:pt>
                <c:pt idx="186">
                  <c:v>6.1979998604554297E-2</c:v>
                </c:pt>
                <c:pt idx="187">
                  <c:v>6.3184300032789603E-2</c:v>
                </c:pt>
                <c:pt idx="188">
                  <c:v>6.4386822576157798E-2</c:v>
                </c:pt>
                <c:pt idx="189">
                  <c:v>6.5587527267419204E-2</c:v>
                </c:pt>
                <c:pt idx="190">
                  <c:v>6.6786361566584795E-2</c:v>
                </c:pt>
                <c:pt idx="191">
                  <c:v>6.7983257408448503E-2</c:v>
                </c:pt>
                <c:pt idx="192">
                  <c:v>6.9178116367055398E-2</c:v>
                </c:pt>
                <c:pt idx="193">
                  <c:v>7.0370790326960003E-2</c:v>
                </c:pt>
                <c:pt idx="194">
                  <c:v>7.15610815886836E-2</c:v>
                </c:pt>
                <c:pt idx="195">
                  <c:v>7.2748794621430496E-2</c:v>
                </c:pt>
                <c:pt idx="196">
                  <c:v>7.3933824038707102E-2</c:v>
                </c:pt>
                <c:pt idx="197">
                  <c:v>7.5116215046124202E-2</c:v>
                </c:pt>
                <c:pt idx="198">
                  <c:v>7.6296175721036599E-2</c:v>
                </c:pt>
                <c:pt idx="199">
                  <c:v>7.7474062260068199E-2</c:v>
                </c:pt>
                <c:pt idx="200">
                  <c:v>7.8650352529953296E-2</c:v>
                </c:pt>
                <c:pt idx="201">
                  <c:v>7.9825610525240898E-2</c:v>
                </c:pt>
                <c:pt idx="202">
                  <c:v>8.10004412181623E-2</c:v>
                </c:pt>
                <c:pt idx="203">
                  <c:v>8.2175440428227803E-2</c:v>
                </c:pt>
                <c:pt idx="204">
                  <c:v>8.3351151434460605E-2</c:v>
                </c:pt>
                <c:pt idx="205">
                  <c:v>8.4528041139962498E-2</c:v>
                </c:pt>
                <c:pt idx="206">
                  <c:v>8.5706500048384704E-2</c:v>
                </c:pt>
                <c:pt idx="207">
                  <c:v>8.6886858914583601E-2</c:v>
                </c:pt>
                <c:pt idx="208">
                  <c:v>8.8069411298898198E-2</c:v>
                </c:pt>
                <c:pt idx="209">
                  <c:v>8.9254435023940606E-2</c:v>
                </c:pt>
                <c:pt idx="210">
                  <c:v>9.0442210211085006E-2</c:v>
                </c:pt>
                <c:pt idx="211">
                  <c:v>9.1633034448347306E-2</c:v>
                </c:pt>
                <c:pt idx="212">
                  <c:v>9.2827236675201694E-2</c:v>
                </c:pt>
                <c:pt idx="213">
                  <c:v>9.4025191168453898E-2</c:v>
                </c:pt>
                <c:pt idx="214">
                  <c:v>9.5227332376743301E-2</c:v>
                </c:pt>
                <c:pt idx="215">
                  <c:v>9.6434170850981105E-2</c:v>
                </c:pt>
                <c:pt idx="216">
                  <c:v>9.7646310310081905E-2</c:v>
                </c:pt>
                <c:pt idx="217">
                  <c:v>9.8864465864943796E-2</c:v>
                </c:pt>
                <c:pt idx="218">
                  <c:v>0.100089483468049</c:v>
                </c:pt>
                <c:pt idx="219">
                  <c:v>0.10132236070055201</c:v>
                </c:pt>
                <c:pt idx="220">
                  <c:v>0.102564269050522</c:v>
                </c:pt>
                <c:pt idx="221">
                  <c:v>0.10381657789094299</c:v>
                </c:pt>
                <c:pt idx="222">
                  <c:v>0.105080880447446</c:v>
                </c:pt>
                <c:pt idx="223">
                  <c:v>0.106359022160136</c:v>
                </c:pt>
                <c:pt idx="224">
                  <c:v>0.107653131995257</c:v>
                </c:pt>
                <c:pt idx="225">
                  <c:v>0.108965657454955</c:v>
                </c:pt>
                <c:pt idx="226">
                  <c:v>0.11029940427740299</c:v>
                </c:pt>
                <c:pt idx="227">
                  <c:v>0.111657582112879</c:v>
                </c:pt>
                <c:pt idx="228">
                  <c:v>0.113043857941377</c:v>
                </c:pt>
                <c:pt idx="229">
                  <c:v>0.11446241901130499</c:v>
                </c:pt>
                <c:pt idx="230">
                  <c:v>0.115918050282768</c:v>
                </c:pt>
                <c:pt idx="231">
                  <c:v>0.11741622073099001</c:v>
                </c:pt>
                <c:pt idx="232">
                  <c:v>0.118963222581002</c:v>
                </c:pt>
                <c:pt idx="233">
                  <c:v>0.12056622109239</c:v>
                </c:pt>
                <c:pt idx="234">
                  <c:v>0.12223375672556</c:v>
                </c:pt>
                <c:pt idx="235">
                  <c:v>0.12397492906995899</c:v>
                </c:pt>
                <c:pt idx="236">
                  <c:v>0.12580290917450501</c:v>
                </c:pt>
                <c:pt idx="237">
                  <c:v>0.127726014883209</c:v>
                </c:pt>
                <c:pt idx="238">
                  <c:v>0.12977390277343201</c:v>
                </c:pt>
                <c:pt idx="239">
                  <c:v>0.13193155789111299</c:v>
                </c:pt>
                <c:pt idx="240">
                  <c:v>0.13430726260829701</c:v>
                </c:pt>
                <c:pt idx="241">
                  <c:v>0.136755444470398</c:v>
                </c:pt>
                <c:pt idx="242">
                  <c:v>0.13974839011908499</c:v>
                </c:pt>
                <c:pt idx="243">
                  <c:v>0.14304384400113901</c:v>
                </c:pt>
                <c:pt idx="244">
                  <c:v>0.147650723087179</c:v>
                </c:pt>
                <c:pt idx="245">
                  <c:v>0.15383196667061699</c:v>
                </c:pt>
                <c:pt idx="246">
                  <c:v>0.16216803680744399</c:v>
                </c:pt>
                <c:pt idx="247">
                  <c:v>0.17353574748042699</c:v>
                </c:pt>
                <c:pt idx="248">
                  <c:v>0.188861514992126</c:v>
                </c:pt>
                <c:pt idx="249">
                  <c:v>0.210850619012905</c:v>
                </c:pt>
                <c:pt idx="250">
                  <c:v>0.24290832987444999</c:v>
                </c:pt>
                <c:pt idx="251">
                  <c:v>0.30205582473404902</c:v>
                </c:pt>
                <c:pt idx="252">
                  <c:v>0.395259186405296</c:v>
                </c:pt>
                <c:pt idx="253">
                  <c:v>0.516791002087582</c:v>
                </c:pt>
                <c:pt idx="254">
                  <c:v>0.66130879566563505</c:v>
                </c:pt>
                <c:pt idx="255">
                  <c:v>0.82542049083574698</c:v>
                </c:pt>
                <c:pt idx="256">
                  <c:v>1</c:v>
                </c:pt>
              </c:numCache>
            </c:numRef>
          </c:xVal>
          <c:yVal>
            <c:numRef>
              <c:f>'n0.25,Re500'!$B$3:$B$259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FC27-4221-B5DB-DE7EC7AAEEF8}"/>
            </c:ext>
          </c:extLst>
        </c:ser>
        <c:ser>
          <c:idx val="0"/>
          <c:order val="1"/>
          <c:tx>
            <c:v>n = 0.5</c:v>
          </c:tx>
          <c:spPr>
            <a:ln w="9525" cap="rnd">
              <a:solidFill>
                <a:srgbClr val="FF0000"/>
              </a:solidFill>
              <a:prstDash val="solid"/>
              <a:round/>
            </a:ln>
            <a:effectLst/>
          </c:spPr>
          <c:marker>
            <c:symbol val="none"/>
          </c:marker>
          <c:xVal>
            <c:numRef>
              <c:f>'n0.5,Re500'!$C$3:$C$259</c:f>
              <c:numCache>
                <c:formatCode>General</c:formatCode>
                <c:ptCount val="257"/>
                <c:pt idx="0">
                  <c:v>0</c:v>
                </c:pt>
                <c:pt idx="1">
                  <c:v>-1.17565905017529E-2</c:v>
                </c:pt>
                <c:pt idx="2">
                  <c:v>-2.3041261148642599E-2</c:v>
                </c:pt>
                <c:pt idx="3">
                  <c:v>-3.3803961716549098E-2</c:v>
                </c:pt>
                <c:pt idx="4">
                  <c:v>-4.4082852239305699E-2</c:v>
                </c:pt>
                <c:pt idx="5">
                  <c:v>-5.39106260026887E-2</c:v>
                </c:pt>
                <c:pt idx="6">
                  <c:v>-6.3312610176820605E-2</c:v>
                </c:pt>
                <c:pt idx="7">
                  <c:v>-7.2312266887343796E-2</c:v>
                </c:pt>
                <c:pt idx="8">
                  <c:v>-8.0930548160385904E-2</c:v>
                </c:pt>
                <c:pt idx="9">
                  <c:v>-8.9188154437149197E-2</c:v>
                </c:pt>
                <c:pt idx="10">
                  <c:v>-9.7104861111229707E-2</c:v>
                </c:pt>
                <c:pt idx="11">
                  <c:v>-0.104700054247063</c:v>
                </c:pt>
                <c:pt idx="12">
                  <c:v>-0.11199201211976199</c:v>
                </c:pt>
                <c:pt idx="13">
                  <c:v>-0.118997788636225</c:v>
                </c:pt>
                <c:pt idx="14">
                  <c:v>-0.125732653957812</c:v>
                </c:pt>
                <c:pt idx="15">
                  <c:v>-0.13220988669013001</c:v>
                </c:pt>
                <c:pt idx="16">
                  <c:v>-0.13844046450724501</c:v>
                </c:pt>
                <c:pt idx="17">
                  <c:v>-0.14443297289166099</c:v>
                </c:pt>
                <c:pt idx="18">
                  <c:v>-0.150193531497466</c:v>
                </c:pt>
                <c:pt idx="19">
                  <c:v>-0.15572585855634899</c:v>
                </c:pt>
                <c:pt idx="20">
                  <c:v>-0.16103138396428701</c:v>
                </c:pt>
                <c:pt idx="21">
                  <c:v>-0.166109452440241</c:v>
                </c:pt>
                <c:pt idx="22">
                  <c:v>-0.170957575394238</c:v>
                </c:pt>
                <c:pt idx="23">
                  <c:v>-0.175571741351053</c:v>
                </c:pt>
                <c:pt idx="24">
                  <c:v>-0.179946761955005</c:v>
                </c:pt>
                <c:pt idx="25">
                  <c:v>-0.18407664926301201</c:v>
                </c:pt>
                <c:pt idx="26">
                  <c:v>-0.187955006733563</c:v>
                </c:pt>
                <c:pt idx="27">
                  <c:v>-0.19157542279098599</c:v>
                </c:pt>
                <c:pt idx="28">
                  <c:v>-0.19493185095552501</c:v>
                </c:pt>
                <c:pt idx="29">
                  <c:v>-0.198018963557682</c:v>
                </c:pt>
                <c:pt idx="30">
                  <c:v>-0.20083246559793699</c:v>
                </c:pt>
                <c:pt idx="31">
                  <c:v>-0.20336935823640301</c:v>
                </c:pt>
                <c:pt idx="32">
                  <c:v>-0.205628143467906</c:v>
                </c:pt>
                <c:pt idx="33">
                  <c:v>-0.20760896496421199</c:v>
                </c:pt>
                <c:pt idx="34">
                  <c:v>-0.209313683167277</c:v>
                </c:pt>
                <c:pt idx="35">
                  <c:v>-0.21074588606056599</c:v>
                </c:pt>
                <c:pt idx="36">
                  <c:v>-0.211910839917266</c:v>
                </c:pt>
                <c:pt idx="37">
                  <c:v>-0.21281538681839601</c:v>
                </c:pt>
                <c:pt idx="38">
                  <c:v>-0.21346779757308701</c:v>
                </c:pt>
                <c:pt idx="39">
                  <c:v>-0.213877589893433</c:v>
                </c:pt>
                <c:pt idx="40">
                  <c:v>-0.21405532222338799</c:v>
                </c:pt>
                <c:pt idx="41">
                  <c:v>-0.214012373573956</c:v>
                </c:pt>
                <c:pt idx="42">
                  <c:v>-0.21376071913102301</c:v>
                </c:pt>
                <c:pt idx="43">
                  <c:v>-0.21331271039510599</c:v>
                </c:pt>
                <c:pt idx="44">
                  <c:v>-0.21268086728251501</c:v>
                </c:pt>
                <c:pt idx="45">
                  <c:v>-0.21187768809588001</c:v>
                </c:pt>
                <c:pt idx="46">
                  <c:v>-0.21091548166035001</c:v>
                </c:pt>
                <c:pt idx="47">
                  <c:v>-0.20980622433887899</c:v>
                </c:pt>
                <c:pt idx="48">
                  <c:v>-0.208561443161911</c:v>
                </c:pt>
                <c:pt idx="49">
                  <c:v>-0.20719212501828099</c:v>
                </c:pt>
                <c:pt idx="50">
                  <c:v>-0.20570865078634101</c:v>
                </c:pt>
                <c:pt idx="51">
                  <c:v>-0.20412075247643</c:v>
                </c:pt>
                <c:pt idx="52">
                  <c:v>-0.202437490891342</c:v>
                </c:pt>
                <c:pt idx="53">
                  <c:v>-0.20066725098965499</c:v>
                </c:pt>
                <c:pt idx="54">
                  <c:v>-0.198817752008075</c:v>
                </c:pt>
                <c:pt idx="55">
                  <c:v>-0.196896069441969</c:v>
                </c:pt>
                <c:pt idx="56">
                  <c:v>-0.194908666137455</c:v>
                </c:pt>
                <c:pt idx="57">
                  <c:v>-0.19286142999241301</c:v>
                </c:pt>
                <c:pt idx="58">
                  <c:v>-0.19075971604450201</c:v>
                </c:pt>
                <c:pt idx="59">
                  <c:v>-0.18860839103181501</c:v>
                </c:pt>
                <c:pt idx="60">
                  <c:v>-0.18641187880902901</c:v>
                </c:pt>
                <c:pt idx="61">
                  <c:v>-0.184174205291468</c:v>
                </c:pt>
                <c:pt idx="62">
                  <c:v>-0.18189904185928499</c:v>
                </c:pt>
                <c:pt idx="63">
                  <c:v>-0.17958974639421699</c:v>
                </c:pt>
                <c:pt idx="64">
                  <c:v>-0.17724940132973299</c:v>
                </c:pt>
                <c:pt idx="65">
                  <c:v>-0.17488084828352901</c:v>
                </c:pt>
                <c:pt idx="66">
                  <c:v>-0.17248671900186499</c:v>
                </c:pt>
                <c:pt idx="67">
                  <c:v>-0.17006946248739499</c:v>
                </c:pt>
                <c:pt idx="68">
                  <c:v>-0.16763136830120101</c:v>
                </c:pt>
                <c:pt idx="69">
                  <c:v>-0.165174586131724</c:v>
                </c:pt>
                <c:pt idx="70">
                  <c:v>-0.162701141805698</c:v>
                </c:pt>
                <c:pt idx="71">
                  <c:v>-0.16021294998303701</c:v>
                </c:pt>
                <c:pt idx="72">
                  <c:v>-0.15771182382829099</c:v>
                </c:pt>
                <c:pt idx="73">
                  <c:v>-0.15519948198908001</c:v>
                </c:pt>
                <c:pt idx="74">
                  <c:v>-0.15267755323735399</c:v>
                </c:pt>
                <c:pt idx="75">
                  <c:v>-0.15014757914558899</c:v>
                </c:pt>
                <c:pt idx="76">
                  <c:v>-0.14761101517757799</c:v>
                </c:pt>
                <c:pt idx="77">
                  <c:v>-0.14506923057530599</c:v>
                </c:pt>
                <c:pt idx="78">
                  <c:v>-0.14252350741883199</c:v>
                </c:pt>
                <c:pt idx="79">
                  <c:v>-0.13997503922760801</c:v>
                </c:pt>
                <c:pt idx="80">
                  <c:v>-0.13742492945642201</c:v>
                </c:pt>
                <c:pt idx="81">
                  <c:v>-0.13487419021919</c:v>
                </c:pt>
                <c:pt idx="82">
                  <c:v>-0.13232374154361901</c:v>
                </c:pt>
                <c:pt idx="83">
                  <c:v>-0.12977441142177501</c:v>
                </c:pt>
                <c:pt idx="84">
                  <c:v>-0.127226936868826</c:v>
                </c:pt>
                <c:pt idx="85">
                  <c:v>-0.124681966139844</c:v>
                </c:pt>
                <c:pt idx="86">
                  <c:v>-0.122140062177095</c:v>
                </c:pt>
                <c:pt idx="87">
                  <c:v>-0.119601707278845</c:v>
                </c:pt>
                <c:pt idx="88">
                  <c:v>-0.117067308893893</c:v>
                </c:pt>
                <c:pt idx="89">
                  <c:v>-0.114537206371292</c:v>
                </c:pt>
                <c:pt idx="90">
                  <c:v>-0.112011678432167</c:v>
                </c:pt>
                <c:pt idx="91">
                  <c:v>-0.10949095109868801</c:v>
                </c:pt>
                <c:pt idx="92">
                  <c:v>-0.106975205808663</c:v>
                </c:pt>
                <c:pt idx="93">
                  <c:v>-0.104464587475754</c:v>
                </c:pt>
                <c:pt idx="94">
                  <c:v>-0.101959212310316</c:v>
                </c:pt>
                <c:pt idx="95">
                  <c:v>-9.9459175301915906E-2</c:v>
                </c:pt>
                <c:pt idx="96">
                  <c:v>-9.6964557363536902E-2</c:v>
                </c:pt>
                <c:pt idx="97">
                  <c:v>-9.4475432258733394E-2</c:v>
                </c:pt>
                <c:pt idx="98">
                  <c:v>-9.1991873562542195E-2</c:v>
                </c:pt>
                <c:pt idx="99">
                  <c:v>-8.9513962055920396E-2</c:v>
                </c:pt>
                <c:pt idx="100">
                  <c:v>-8.7041794100309197E-2</c:v>
                </c:pt>
                <c:pt idx="101">
                  <c:v>-8.4575491657975496E-2</c:v>
                </c:pt>
                <c:pt idx="102">
                  <c:v>-8.2115214610990306E-2</c:v>
                </c:pt>
                <c:pt idx="103">
                  <c:v>-7.9661175701212603E-2</c:v>
                </c:pt>
                <c:pt idx="104">
                  <c:v>-7.7213657462976398E-2</c:v>
                </c:pt>
                <c:pt idx="105">
                  <c:v>-7.4773028679474204E-2</c:v>
                </c:pt>
                <c:pt idx="106">
                  <c:v>-7.2339755345089504E-2</c:v>
                </c:pt>
                <c:pt idx="107">
                  <c:v>-6.9914399112022296E-2</c:v>
                </c:pt>
                <c:pt idx="108">
                  <c:v>-6.7497597138765394E-2</c:v>
                </c:pt>
                <c:pt idx="109">
                  <c:v>-6.5090022870875203E-2</c:v>
                </c:pt>
                <c:pt idx="110">
                  <c:v>-6.2692335729650994E-2</c:v>
                </c:pt>
                <c:pt idx="111">
                  <c:v>-6.0305133275869102E-2</c:v>
                </c:pt>
                <c:pt idx="112">
                  <c:v>-5.7928917696388298E-2</c:v>
                </c:pt>
                <c:pt idx="113">
                  <c:v>-5.5564081014203598E-2</c:v>
                </c:pt>
                <c:pt idx="114">
                  <c:v>-5.3210906052655001E-2</c:v>
                </c:pt>
                <c:pt idx="115">
                  <c:v>-5.0869576871260397E-2</c:v>
                </c:pt>
                <c:pt idx="116">
                  <c:v>-4.8540192920386603E-2</c:v>
                </c:pt>
                <c:pt idx="117">
                  <c:v>-4.6222783258809901E-2</c:v>
                </c:pt>
                <c:pt idx="118">
                  <c:v>-4.3917319117405103E-2</c:v>
                </c:pt>
                <c:pt idx="119">
                  <c:v>-4.1623724307177902E-2</c:v>
                </c:pt>
                <c:pt idx="120">
                  <c:v>-3.9341883566289898E-2</c:v>
                </c:pt>
                <c:pt idx="121">
                  <c:v>-3.70716491664633E-2</c:v>
                </c:pt>
                <c:pt idx="122">
                  <c:v>-3.4812846142706799E-2</c:v>
                </c:pt>
                <c:pt idx="123">
                  <c:v>-3.25652764782004E-2</c:v>
                </c:pt>
                <c:pt idx="124">
                  <c:v>-3.03287225174322E-2</c:v>
                </c:pt>
                <c:pt idx="125">
                  <c:v>-2.8102949820509499E-2</c:v>
                </c:pt>
                <c:pt idx="126">
                  <c:v>-2.58877096156791E-2</c:v>
                </c:pt>
                <c:pt idx="127">
                  <c:v>-2.3682740961776701E-2</c:v>
                </c:pt>
                <c:pt idx="128">
                  <c:v>-2.14877726939517E-2</c:v>
                </c:pt>
                <c:pt idx="129">
                  <c:v>-1.93025251977052E-2</c:v>
                </c:pt>
                <c:pt idx="130">
                  <c:v>-1.7126712033330101E-2</c:v>
                </c:pt>
                <c:pt idx="131">
                  <c:v>-1.4960041418468999E-2</c:v>
                </c:pt>
                <c:pt idx="132">
                  <c:v>-1.2802217565824E-2</c:v>
                </c:pt>
                <c:pt idx="133">
                  <c:v>-1.06529418691753E-2</c:v>
                </c:pt>
                <c:pt idx="134">
                  <c:v>-8.5119139287616399E-3</c:v>
                </c:pt>
                <c:pt idx="135">
                  <c:v>-6.3788324097340601E-3</c:v>
                </c:pt>
                <c:pt idx="136">
                  <c:v>-4.2533957300977697E-3</c:v>
                </c:pt>
                <c:pt idx="137">
                  <c:v>-2.1353025802243199E-3</c:v>
                </c:pt>
                <c:pt idx="138" formatCode="0.00E+00">
                  <c:v>-2.4252280341251001E-5</c:v>
                </c:pt>
                <c:pt idx="139">
                  <c:v>2.0800550117200801E-3</c:v>
                </c:pt>
                <c:pt idx="140">
                  <c:v>4.1779182264850296E-3</c:v>
                </c:pt>
                <c:pt idx="141">
                  <c:v>6.2696354219882603E-3</c:v>
                </c:pt>
                <c:pt idx="142">
                  <c:v>8.3555039134207108E-3</c:v>
                </c:pt>
                <c:pt idx="143">
                  <c:v>1.0435820467818799E-2</c:v>
                </c:pt>
                <c:pt idx="144">
                  <c:v>1.25108815375623E-2</c:v>
                </c:pt>
                <c:pt idx="145">
                  <c:v>1.45809835049979E-2</c:v>
                </c:pt>
                <c:pt idx="146">
                  <c:v>1.6646422910388599E-2</c:v>
                </c:pt>
                <c:pt idx="147">
                  <c:v>1.8707496634471299E-2</c:v>
                </c:pt>
                <c:pt idx="148">
                  <c:v>2.0764502006811E-2</c:v>
                </c:pt>
                <c:pt idx="149">
                  <c:v>2.28177368101329E-2</c:v>
                </c:pt>
                <c:pt idx="150">
                  <c:v>2.48674991503238E-2</c:v>
                </c:pt>
                <c:pt idx="151">
                  <c:v>2.6914087160452901E-2</c:v>
                </c:pt>
                <c:pt idx="152">
                  <c:v>2.8957798506091401E-2</c:v>
                </c:pt>
                <c:pt idx="153">
                  <c:v>3.0998929657480301E-2</c:v>
                </c:pt>
                <c:pt idx="154">
                  <c:v>3.3037774892321403E-2</c:v>
                </c:pt>
                <c:pt idx="155">
                  <c:v>3.5074624990719602E-2</c:v>
                </c:pt>
                <c:pt idx="156">
                  <c:v>3.7109765580987698E-2</c:v>
                </c:pt>
                <c:pt idx="157">
                  <c:v>3.9143475091702101E-2</c:v>
                </c:pt>
                <c:pt idx="158">
                  <c:v>4.1176022260756298E-2</c:v>
                </c:pt>
                <c:pt idx="159">
                  <c:v>4.3207663146975099E-2</c:v>
                </c:pt>
                <c:pt idx="160">
                  <c:v>4.5238637583073497E-2</c:v>
                </c:pt>
                <c:pt idx="161">
                  <c:v>4.7269165003737901E-2</c:v>
                </c:pt>
                <c:pt idx="162">
                  <c:v>4.92994395806408E-2</c:v>
                </c:pt>
                <c:pt idx="163">
                  <c:v>5.1329624612047903E-2</c:v>
                </c:pt>
                <c:pt idx="164">
                  <c:v>5.33598461553677E-2</c:v>
                </c:pt>
                <c:pt idx="165">
                  <c:v>5.5390186015343401E-2</c:v>
                </c:pt>
                <c:pt idx="166">
                  <c:v>5.7420674370962099E-2</c:v>
                </c:pt>
                <c:pt idx="167">
                  <c:v>5.9451282634279602E-2</c:v>
                </c:pt>
                <c:pt idx="168">
                  <c:v>6.1481916831129697E-2</c:v>
                </c:pt>
                <c:pt idx="169">
                  <c:v>6.3512410356058493E-2</c:v>
                </c:pt>
                <c:pt idx="170">
                  <c:v>6.5542510410615207E-2</c:v>
                </c:pt>
                <c:pt idx="171">
                  <c:v>6.7571851095070606E-2</c:v>
                </c:pt>
                <c:pt idx="172">
                  <c:v>6.9599927853048901E-2</c:v>
                </c:pt>
                <c:pt idx="173">
                  <c:v>7.1626134092524094E-2</c:v>
                </c:pt>
                <c:pt idx="174">
                  <c:v>7.3649910563738402E-2</c:v>
                </c:pt>
                <c:pt idx="175">
                  <c:v>7.56709401773141E-2</c:v>
                </c:pt>
                <c:pt idx="176">
                  <c:v>7.7689305776936404E-2</c:v>
                </c:pt>
                <c:pt idx="177">
                  <c:v>7.9705339988611096E-2</c:v>
                </c:pt>
                <c:pt idx="178">
                  <c:v>8.1719134848668495E-2</c:v>
                </c:pt>
                <c:pt idx="179">
                  <c:v>8.3730488105586198E-2</c:v>
                </c:pt>
                <c:pt idx="180">
                  <c:v>8.5739422945164304E-2</c:v>
                </c:pt>
                <c:pt idx="181">
                  <c:v>8.7746351102301404E-2</c:v>
                </c:pt>
                <c:pt idx="182">
                  <c:v>8.9752080191198305E-2</c:v>
                </c:pt>
                <c:pt idx="183">
                  <c:v>9.1757439577892702E-2</c:v>
                </c:pt>
                <c:pt idx="184">
                  <c:v>9.3762911864371107E-2</c:v>
                </c:pt>
                <c:pt idx="185">
                  <c:v>9.5768696204887496E-2</c:v>
                </c:pt>
                <c:pt idx="186">
                  <c:v>9.7774858695882302E-2</c:v>
                </c:pt>
                <c:pt idx="187">
                  <c:v>9.9781390280391805E-2</c:v>
                </c:pt>
                <c:pt idx="188">
                  <c:v>0.10178822171510001</c:v>
                </c:pt>
                <c:pt idx="189">
                  <c:v>0.10379522884020501</c:v>
                </c:pt>
                <c:pt idx="190">
                  <c:v>0.10580223584576399</c:v>
                </c:pt>
                <c:pt idx="191">
                  <c:v>0.10780901763247</c:v>
                </c:pt>
                <c:pt idx="192">
                  <c:v>0.109815301600687</c:v>
                </c:pt>
                <c:pt idx="193">
                  <c:v>0.11182076921084</c:v>
                </c:pt>
                <c:pt idx="194">
                  <c:v>0.11382505757175999</c:v>
                </c:pt>
                <c:pt idx="195">
                  <c:v>0.115827761222963</c:v>
                </c:pt>
                <c:pt idx="196">
                  <c:v>0.11782843422867199</c:v>
                </c:pt>
                <c:pt idx="197">
                  <c:v>0.11982659266894399</c:v>
                </c:pt>
                <c:pt idx="198">
                  <c:v>0.121821717601446</c:v>
                </c:pt>
                <c:pt idx="199">
                  <c:v>0.123813258552935</c:v>
                </c:pt>
                <c:pt idx="200">
                  <c:v>0.12580063759802901</c:v>
                </c:pt>
                <c:pt idx="201">
                  <c:v>0.127783254077387</c:v>
                </c:pt>
                <c:pt idx="202">
                  <c:v>0.12976049001534901</c:v>
                </c:pt>
                <c:pt idx="203">
                  <c:v>0.13173171630244199</c:v>
                </c:pt>
                <c:pt idx="204">
                  <c:v>0.13369629972545499</c:v>
                </c:pt>
                <c:pt idx="205">
                  <c:v>0.13565361094282999</c:v>
                </c:pt>
                <c:pt idx="206">
                  <c:v>0.13760303352723</c:v>
                </c:pt>
                <c:pt idx="207">
                  <c:v>0.13954397422046999</c:v>
                </c:pt>
                <c:pt idx="208">
                  <c:v>0.141475874575791</c:v>
                </c:pt>
                <c:pt idx="209">
                  <c:v>0.14339822419384701</c:v>
                </c:pt>
                <c:pt idx="210">
                  <c:v>0.14531057579356399</c:v>
                </c:pt>
                <c:pt idx="211">
                  <c:v>0.14721256239768299</c:v>
                </c:pt>
                <c:pt idx="212">
                  <c:v>0.14910391695198899</c:v>
                </c:pt>
                <c:pt idx="213">
                  <c:v>0.150984494743194</c:v>
                </c:pt>
                <c:pt idx="214">
                  <c:v>0.152854299025903</c:v>
                </c:pt>
                <c:pt idx="215">
                  <c:v>0.15471351032682801</c:v>
                </c:pt>
                <c:pt idx="216">
                  <c:v>0.15656251995433201</c:v>
                </c:pt>
                <c:pt idx="217">
                  <c:v>0.15840196832359599</c:v>
                </c:pt>
                <c:pt idx="218">
                  <c:v>0.160232788801175</c:v>
                </c:pt>
                <c:pt idx="219">
                  <c:v>0.16205625790636499</c:v>
                </c:pt>
                <c:pt idx="220">
                  <c:v>0.163874052869943</c:v>
                </c:pt>
                <c:pt idx="221">
                  <c:v>0.16568831778986201</c:v>
                </c:pt>
                <c:pt idx="222">
                  <c:v>0.16750173991329001</c:v>
                </c:pt>
                <c:pt idx="223">
                  <c:v>0.16931763804354599</c:v>
                </c:pt>
                <c:pt idx="224">
                  <c:v>0.17114006553838201</c:v>
                </c:pt>
                <c:pt idx="225">
                  <c:v>0.17297393140186601</c:v>
                </c:pt>
                <c:pt idx="226">
                  <c:v>0.17482514363633</c:v>
                </c:pt>
                <c:pt idx="227">
                  <c:v>0.17670078094186201</c:v>
                </c:pt>
                <c:pt idx="228">
                  <c:v>0.17860930217493801</c:v>
                </c:pt>
                <c:pt idx="229">
                  <c:v>0.18056079632888899</c:v>
                </c:pt>
                <c:pt idx="230">
                  <c:v>0.18256732107103499</c:v>
                </c:pt>
                <c:pt idx="231">
                  <c:v>0.18464323998333901</c:v>
                </c:pt>
                <c:pt idx="232">
                  <c:v>0.186805921556667</c:v>
                </c:pt>
                <c:pt idx="233">
                  <c:v>0.18907591067555499</c:v>
                </c:pt>
                <c:pt idx="234">
                  <c:v>0.191479052733255</c:v>
                </c:pt>
                <c:pt idx="235">
                  <c:v>0.19404469631302099</c:v>
                </c:pt>
                <c:pt idx="236">
                  <c:v>0.196813961970603</c:v>
                </c:pt>
                <c:pt idx="237">
                  <c:v>0.19982758126998901</c:v>
                </c:pt>
                <c:pt idx="238">
                  <c:v>0.203158005494433</c:v>
                </c:pt>
                <c:pt idx="239">
                  <c:v>0.206857750821176</c:v>
                </c:pt>
                <c:pt idx="240">
                  <c:v>0.21106726778812199</c:v>
                </c:pt>
                <c:pt idx="241">
                  <c:v>0.21585165230581599</c:v>
                </c:pt>
                <c:pt idx="242">
                  <c:v>0.22148852214874701</c:v>
                </c:pt>
                <c:pt idx="243">
                  <c:v>0.228094533223382</c:v>
                </c:pt>
                <c:pt idx="244">
                  <c:v>0.23616877375812401</c:v>
                </c:pt>
                <c:pt idx="245">
                  <c:v>0.246062899628369</c:v>
                </c:pt>
                <c:pt idx="246">
                  <c:v>0.25854482658394801</c:v>
                </c:pt>
                <c:pt idx="247">
                  <c:v>0.27460514656326401</c:v>
                </c:pt>
                <c:pt idx="248">
                  <c:v>0.29539970917240799</c:v>
                </c:pt>
                <c:pt idx="249">
                  <c:v>0.323234166219662</c:v>
                </c:pt>
                <c:pt idx="250">
                  <c:v>0.36014039711519802</c:v>
                </c:pt>
                <c:pt idx="251">
                  <c:v>0.410828016638006</c:v>
                </c:pt>
                <c:pt idx="252">
                  <c:v>0.47890345698661502</c:v>
                </c:pt>
                <c:pt idx="253">
                  <c:v>0.57153647603206703</c:v>
                </c:pt>
                <c:pt idx="254">
                  <c:v>0.69103876185482305</c:v>
                </c:pt>
                <c:pt idx="255">
                  <c:v>0.83792995343667398</c:v>
                </c:pt>
                <c:pt idx="256">
                  <c:v>1</c:v>
                </c:pt>
              </c:numCache>
            </c:numRef>
          </c:xVal>
          <c:yVal>
            <c:numRef>
              <c:f>'n0.5,Re500'!$B$3:$B$259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1-FC27-4221-B5DB-DE7EC7AAEEF8}"/>
            </c:ext>
          </c:extLst>
        </c:ser>
        <c:ser>
          <c:idx val="4"/>
          <c:order val="2"/>
          <c:tx>
            <c:v>n = 0.75</c:v>
          </c:tx>
          <c:spPr>
            <a:ln w="9525" cap="rnd">
              <a:solidFill>
                <a:srgbClr val="0070C0"/>
              </a:solidFill>
              <a:prstDash val="solid"/>
              <a:round/>
            </a:ln>
            <a:effectLst/>
          </c:spPr>
          <c:marker>
            <c:symbol val="none"/>
          </c:marker>
          <c:xVal>
            <c:numRef>
              <c:f>'n0.75,Re500'!$C$3:$C$259</c:f>
              <c:numCache>
                <c:formatCode>General</c:formatCode>
                <c:ptCount val="257"/>
                <c:pt idx="0">
                  <c:v>0</c:v>
                </c:pt>
                <c:pt idx="1">
                  <c:v>-1.13818504544473E-2</c:v>
                </c:pt>
                <c:pt idx="2">
                  <c:v>-2.2423868522388899E-2</c:v>
                </c:pt>
                <c:pt idx="3">
                  <c:v>-3.3087843097890701E-2</c:v>
                </c:pt>
                <c:pt idx="4">
                  <c:v>-4.3397127315114199E-2</c:v>
                </c:pt>
                <c:pt idx="5">
                  <c:v>-5.3375152238310498E-2</c:v>
                </c:pt>
                <c:pt idx="6">
                  <c:v>-6.3041736924160097E-2</c:v>
                </c:pt>
                <c:pt idx="7">
                  <c:v>-7.2416651749661304E-2</c:v>
                </c:pt>
                <c:pt idx="8">
                  <c:v>-8.1518334512972607E-2</c:v>
                </c:pt>
                <c:pt idx="9">
                  <c:v>-9.0365165063260103E-2</c:v>
                </c:pt>
                <c:pt idx="10">
                  <c:v>-9.8974916238418698E-2</c:v>
                </c:pt>
                <c:pt idx="11">
                  <c:v>-0.107365089956968</c:v>
                </c:pt>
                <c:pt idx="12">
                  <c:v>-0.115552576285467</c:v>
                </c:pt>
                <c:pt idx="13">
                  <c:v>-0.12355362035628401</c:v>
                </c:pt>
                <c:pt idx="14">
                  <c:v>-0.131383548875424</c:v>
                </c:pt>
                <c:pt idx="15">
                  <c:v>-0.139056612400726</c:v>
                </c:pt>
                <c:pt idx="16">
                  <c:v>-0.14658575362217299</c:v>
                </c:pt>
                <c:pt idx="17">
                  <c:v>-0.15398242986934699</c:v>
                </c:pt>
                <c:pt idx="18">
                  <c:v>-0.16125642526588299</c:v>
                </c:pt>
                <c:pt idx="19">
                  <c:v>-0.16841569913778201</c:v>
                </c:pt>
                <c:pt idx="20">
                  <c:v>-0.175466249940676</c:v>
                </c:pt>
                <c:pt idx="21">
                  <c:v>-0.182412012851351</c:v>
                </c:pt>
                <c:pt idx="22">
                  <c:v>-0.18925478587070399</c:v>
                </c:pt>
                <c:pt idx="23">
                  <c:v>-0.195994192731375</c:v>
                </c:pt>
                <c:pt idx="24">
                  <c:v>-0.20262768258257599</c:v>
                </c:pt>
                <c:pt idx="25">
                  <c:v>-0.20915057057644701</c:v>
                </c:pt>
                <c:pt idx="26">
                  <c:v>-0.21555611987985801</c:v>
                </c:pt>
                <c:pt idx="27">
                  <c:v>-0.221835666150796</c:v>
                </c:pt>
                <c:pt idx="28">
                  <c:v>-0.22797878323809601</c:v>
                </c:pt>
                <c:pt idx="29">
                  <c:v>-0.233973487956773</c:v>
                </c:pt>
                <c:pt idx="30">
                  <c:v>-0.23980647996506599</c:v>
                </c:pt>
                <c:pt idx="31">
                  <c:v>-0.24546341153871401</c:v>
                </c:pt>
                <c:pt idx="32">
                  <c:v>-0.25092918068515402</c:v>
                </c:pt>
                <c:pt idx="33">
                  <c:v>-0.25618824013678598</c:v>
                </c:pt>
                <c:pt idx="34">
                  <c:v>-0.26122491409204002</c:v>
                </c:pt>
                <c:pt idx="35">
                  <c:v>-0.26602371433753702</c:v>
                </c:pt>
                <c:pt idx="36">
                  <c:v>-0.27056964749471801</c:v>
                </c:pt>
                <c:pt idx="37">
                  <c:v>-0.27484850562484697</c:v>
                </c:pt>
                <c:pt idx="38">
                  <c:v>-0.27884713321893101</c:v>
                </c:pt>
                <c:pt idx="39">
                  <c:v>-0.28255366465090098</c:v>
                </c:pt>
                <c:pt idx="40">
                  <c:v>-0.28595772739870301</c:v>
                </c:pt>
                <c:pt idx="41">
                  <c:v>-0.28905060766947599</c:v>
                </c:pt>
                <c:pt idx="42">
                  <c:v>-0.29182537642371897</c:v>
                </c:pt>
                <c:pt idx="43">
                  <c:v>-0.29427697511554401</c:v>
                </c:pt>
                <c:pt idx="44">
                  <c:v>-0.296402261693962</c:v>
                </c:pt>
                <c:pt idx="45">
                  <c:v>-0.29820001850136202</c:v>
                </c:pt>
                <c:pt idx="46">
                  <c:v>-0.29967092462790501</c:v>
                </c:pt>
                <c:pt idx="47">
                  <c:v>-0.300817496017032</c:v>
                </c:pt>
                <c:pt idx="48">
                  <c:v>-0.30164399715989998</c:v>
                </c:pt>
                <c:pt idx="49">
                  <c:v>-0.3021563285694</c:v>
                </c:pt>
                <c:pt idx="50">
                  <c:v>-0.302361894398192</c:v>
                </c:pt>
                <c:pt idx="51">
                  <c:v>-0.30226945457937099</c:v>
                </c:pt>
                <c:pt idx="52">
                  <c:v>-0.30188896574527502</c:v>
                </c:pt>
                <c:pt idx="53">
                  <c:v>-0.30123141494720401</c:v>
                </c:pt>
                <c:pt idx="54">
                  <c:v>-0.30030864988363998</c:v>
                </c:pt>
                <c:pt idx="55">
                  <c:v>-0.29913320897581203</c:v>
                </c:pt>
                <c:pt idx="56">
                  <c:v>-0.29771815423300702</c:v>
                </c:pt>
                <c:pt idx="57">
                  <c:v>-0.29607690945066101</c:v>
                </c:pt>
                <c:pt idx="58">
                  <c:v>-0.29422310590165301</c:v>
                </c:pt>
                <c:pt idx="59">
                  <c:v>-0.29217043733235598</c:v>
                </c:pt>
                <c:pt idx="60">
                  <c:v>-0.289932525770768</c:v>
                </c:pt>
                <c:pt idx="61">
                  <c:v>-0.287522799401421</c:v>
                </c:pt>
                <c:pt idx="62">
                  <c:v>-0.28495438356063002</c:v>
                </c:pt>
                <c:pt idx="63">
                  <c:v>-0.28224000575001001</c:v>
                </c:pt>
                <c:pt idx="64">
                  <c:v>-0.27939191544005099</c:v>
                </c:pt>
                <c:pt idx="65">
                  <c:v>-0.27642181931389198</c:v>
                </c:pt>
                <c:pt idx="66">
                  <c:v>-0.27334083244669499</c:v>
                </c:pt>
                <c:pt idx="67">
                  <c:v>-0.27015944568438699</c:v>
                </c:pt>
                <c:pt idx="68">
                  <c:v>-0.26688750913189901</c:v>
                </c:pt>
                <c:pt idx="69">
                  <c:v>-0.26353423115820601</c:v>
                </c:pt>
                <c:pt idx="70">
                  <c:v>-0.26010819167931398</c:v>
                </c:pt>
                <c:pt idx="71">
                  <c:v>-0.25661736774820398</c:v>
                </c:pt>
                <c:pt idx="72">
                  <c:v>-0.25306916876824298</c:v>
                </c:pt>
                <c:pt idx="73">
                  <c:v>-0.24947047808967099</c:v>
                </c:pt>
                <c:pt idx="74">
                  <c:v>-0.24582769747267399</c:v>
                </c:pt>
                <c:pt idx="75">
                  <c:v>-0.24214679098066499</c:v>
                </c:pt>
                <c:pt idx="76">
                  <c:v>-0.238433325302047</c:v>
                </c:pt>
                <c:pt idx="77">
                  <c:v>-0.23469250421252</c:v>
                </c:pt>
                <c:pt idx="78">
                  <c:v>-0.23092919575857199</c:v>
                </c:pt>
                <c:pt idx="79">
                  <c:v>-0.22714795163270901</c:v>
                </c:pt>
                <c:pt idx="80">
                  <c:v>-0.223353019011995</c:v>
                </c:pt>
                <c:pt idx="81">
                  <c:v>-0.219548345777584</c:v>
                </c:pt>
                <c:pt idx="82">
                  <c:v>-0.21573758050398201</c:v>
                </c:pt>
                <c:pt idx="83">
                  <c:v>-0.21192406892038601</c:v>
                </c:pt>
                <c:pt idx="84">
                  <c:v>-0.20811084874024099</c:v>
                </c:pt>
                <c:pt idx="85">
                  <c:v>-0.204300644869776</c:v>
                </c:pt>
                <c:pt idx="86">
                  <c:v>-0.20049586706463501</c:v>
                </c:pt>
                <c:pt idx="87">
                  <c:v>-0.19669861209519099</c:v>
                </c:pt>
                <c:pt idx="88">
                  <c:v>-0.192910672345978</c:v>
                </c:pt>
                <c:pt idx="89">
                  <c:v>-0.189133552407491</c:v>
                </c:pt>
                <c:pt idx="90">
                  <c:v>-0.18536849449631701</c:v>
                </c:pt>
                <c:pt idx="91">
                  <c:v>-0.18161651239214699</c:v>
                </c:pt>
                <c:pt idx="92">
                  <c:v>-0.17787843208350601</c:v>
                </c:pt>
                <c:pt idx="93">
                  <c:v>-0.174154935755054</c:v>
                </c:pt>
                <c:pt idx="94">
                  <c:v>-0.170446604588016</c:v>
                </c:pt>
                <c:pt idx="95">
                  <c:v>-0.16675395554780201</c:v>
                </c:pt>
                <c:pt idx="96">
                  <c:v>-0.16307746814197199</c:v>
                </c:pt>
                <c:pt idx="97">
                  <c:v>-0.15941759891538801</c:v>
                </c:pt>
                <c:pt idx="98">
                  <c:v>-0.155774783721113</c:v>
                </c:pt>
                <c:pt idx="99">
                  <c:v>-0.152149429911524</c:v>
                </c:pt>
                <c:pt idx="100">
                  <c:v>-0.14854190196825701</c:v>
                </c:pt>
                <c:pt idx="101">
                  <c:v>-0.144952504464921</c:v>
                </c:pt>
                <c:pt idx="102">
                  <c:v>-0.14138146573238899</c:v>
                </c:pt>
                <c:pt idx="103">
                  <c:v>-0.13782892453812201</c:v>
                </c:pt>
                <c:pt idx="104">
                  <c:v>-0.13429492092766601</c:v>
                </c:pt>
                <c:pt idx="105">
                  <c:v>-0.130779391422748</c:v>
                </c:pt>
                <c:pt idx="106">
                  <c:v>-0.127282168157449</c:v>
                </c:pt>
                <c:pt idx="107">
                  <c:v>-0.123802981242328</c:v>
                </c:pt>
                <c:pt idx="108">
                  <c:v>-0.120341463583688</c:v>
                </c:pt>
                <c:pt idx="109">
                  <c:v>-0.116897157450933</c:v>
                </c:pt>
                <c:pt idx="110">
                  <c:v>-0.11346952220289599</c:v>
                </c:pt>
                <c:pt idx="111">
                  <c:v>-0.110057942708848</c:v>
                </c:pt>
                <c:pt idx="112">
                  <c:v>-0.10666173811020201</c:v>
                </c:pt>
                <c:pt idx="113">
                  <c:v>-0.103280170658263</c:v>
                </c:pt>
                <c:pt idx="114">
                  <c:v>-9.9912454432352193E-2</c:v>
                </c:pt>
                <c:pt idx="115">
                  <c:v>-9.6557763795095605E-2</c:v>
                </c:pt>
                <c:pt idx="116">
                  <c:v>-9.3215241481159603E-2</c:v>
                </c:pt>
                <c:pt idx="117">
                  <c:v>-8.9884006246014905E-2</c:v>
                </c:pt>
                <c:pt idx="118">
                  <c:v>-8.6563160024641594E-2</c:v>
                </c:pt>
                <c:pt idx="119">
                  <c:v>-8.3251794568597604E-2</c:v>
                </c:pt>
                <c:pt idx="120">
                  <c:v>-7.9948997544500397E-2</c:v>
                </c:pt>
                <c:pt idx="121">
                  <c:v>-7.6653858088944704E-2</c:v>
                </c:pt>
                <c:pt idx="122">
                  <c:v>-7.3365471824287196E-2</c:v>
                </c:pt>
                <c:pt idx="123">
                  <c:v>-7.0082945347513095E-2</c:v>
                </c:pt>
                <c:pt idx="124">
                  <c:v>-6.6805400210322205E-2</c:v>
                </c:pt>
                <c:pt idx="125">
                  <c:v>-6.3531976413275404E-2</c:v>
                </c:pt>
                <c:pt idx="126">
                  <c:v>-6.0261835440155703E-2</c:v>
                </c:pt>
                <c:pt idx="127">
                  <c:v>-5.6994162861096299E-2</c:v>
                </c:pt>
                <c:pt idx="128">
                  <c:v>-5.3728170534338503E-2</c:v>
                </c:pt>
                <c:pt idx="129">
                  <c:v>-5.04630984371248E-2</c:v>
                </c:pt>
                <c:pt idx="130">
                  <c:v>-4.7198216156080199E-2</c:v>
                </c:pt>
                <c:pt idx="131">
                  <c:v>-4.3932824066807201E-2</c:v>
                </c:pt>
                <c:pt idx="132">
                  <c:v>-4.0666254231281403E-2</c:v>
                </c:pt>
                <c:pt idx="133">
                  <c:v>-3.7397871040226197E-2</c:v>
                </c:pt>
                <c:pt idx="134">
                  <c:v>-3.4127071625893297E-2</c:v>
                </c:pt>
                <c:pt idx="135">
                  <c:v>-3.0853286068969601E-2</c:v>
                </c:pt>
                <c:pt idx="136">
                  <c:v>-2.75759774214323E-2</c:v>
                </c:pt>
                <c:pt idx="137">
                  <c:v>-2.4294641565511199E-2</c:v>
                </c:pt>
                <c:pt idx="138" formatCode="0.00E+00">
                  <c:v>-2.1008806927388601E-2</c:v>
                </c:pt>
                <c:pt idx="139">
                  <c:v>-1.77180340631343E-2</c:v>
                </c:pt>
                <c:pt idx="140">
                  <c:v>-1.4421915133716601E-2</c:v>
                </c:pt>
                <c:pt idx="141">
                  <c:v>-1.1120073285932199E-2</c:v>
                </c:pt>
                <c:pt idx="142">
                  <c:v>-7.81216195694926E-3</c:v>
                </c:pt>
                <c:pt idx="143">
                  <c:v>-4.4978641220946702E-3</c:v>
                </c:pt>
                <c:pt idx="144">
                  <c:v>-1.1768915087269299E-3</c:v>
                </c:pt>
                <c:pt idx="145">
                  <c:v>2.1510161961962298E-3</c:v>
                </c:pt>
                <c:pt idx="146">
                  <c:v>5.4860921106217398E-3</c:v>
                </c:pt>
                <c:pt idx="147">
                  <c:v>8.8285428512728404E-3</c:v>
                </c:pt>
                <c:pt idx="148">
                  <c:v>1.21785491035575E-2</c:v>
                </c:pt>
                <c:pt idx="149">
                  <c:v>1.55362660020685E-2</c:v>
                </c:pt>
                <c:pt idx="150">
                  <c:v>1.8901823243104202E-2</c:v>
                </c:pt>
                <c:pt idx="151">
                  <c:v>2.22753248387722E-2</c:v>
                </c:pt>
                <c:pt idx="152">
                  <c:v>2.5656848414463501E-2</c:v>
                </c:pt>
                <c:pt idx="153">
                  <c:v>2.9046443953472799E-2</c:v>
                </c:pt>
                <c:pt idx="154">
                  <c:v>3.2444131911364402E-2</c:v>
                </c:pt>
                <c:pt idx="155">
                  <c:v>3.5849900667983603E-2</c:v>
                </c:pt>
                <c:pt idx="156">
                  <c:v>3.9263703365400603E-2</c:v>
                </c:pt>
                <c:pt idx="157">
                  <c:v>4.2685454299891297E-2</c:v>
                </c:pt>
                <c:pt idx="158">
                  <c:v>4.6115025187204603E-2</c:v>
                </c:pt>
                <c:pt idx="159">
                  <c:v>4.9552241776570402E-2</c:v>
                </c:pt>
                <c:pt idx="160">
                  <c:v>5.2996881403747101E-2</c:v>
                </c:pt>
                <c:pt idx="161">
                  <c:v>5.6448672093792902E-2</c:v>
                </c:pt>
                <c:pt idx="162">
                  <c:v>5.9907293714430897E-2</c:v>
                </c:pt>
                <c:pt idx="163">
                  <c:v>6.3372381451849993E-2</c:v>
                </c:pt>
                <c:pt idx="164">
                  <c:v>6.6843531596921496E-2</c:v>
                </c:pt>
                <c:pt idx="165">
                  <c:v>7.0320309387688407E-2</c:v>
                </c:pt>
                <c:pt idx="166">
                  <c:v>7.3802258535772797E-2</c:v>
                </c:pt>
                <c:pt idx="167">
                  <c:v>7.7288912103258806E-2</c:v>
                </c:pt>
                <c:pt idx="168">
                  <c:v>8.0779804566368199E-2</c:v>
                </c:pt>
                <c:pt idx="169">
                  <c:v>8.4274485136303298E-2</c:v>
                </c:pt>
                <c:pt idx="170">
                  <c:v>8.7772532623807395E-2</c:v>
                </c:pt>
                <c:pt idx="171">
                  <c:v>9.1273572236342096E-2</c:v>
                </c:pt>
                <c:pt idx="172">
                  <c:v>9.4777294571226994E-2</c:v>
                </c:pt>
                <c:pt idx="173">
                  <c:v>9.8283476545359696E-2</c:v>
                </c:pt>
                <c:pt idx="174">
                  <c:v>0.101792002862476</c:v>
                </c:pt>
                <c:pt idx="175">
                  <c:v>0.105302884747033</c:v>
                </c:pt>
                <c:pt idx="176">
                  <c:v>0.10881627030154301</c:v>
                </c:pt>
                <c:pt idx="177">
                  <c:v>0.112332439165354</c:v>
                </c:pt>
                <c:pt idx="178">
                  <c:v>0.11585177518226</c:v>
                </c:pt>
                <c:pt idx="179">
                  <c:v>0.119374716183996</c:v>
                </c:pt>
                <c:pt idx="180">
                  <c:v>0.122901688482992</c:v>
                </c:pt>
                <c:pt idx="181">
                  <c:v>0.12643304036809899</c:v>
                </c:pt>
                <c:pt idx="182">
                  <c:v>0.12996898896044001</c:v>
                </c:pt>
                <c:pt idx="183">
                  <c:v>0.13350958819525399</c:v>
                </c:pt>
                <c:pt idx="184">
                  <c:v>0.13705471733576299</c:v>
                </c:pt>
                <c:pt idx="185">
                  <c:v>0.14060408417244</c:v>
                </c:pt>
                <c:pt idx="186">
                  <c:v>0.144157236106009</c:v>
                </c:pt>
                <c:pt idx="187">
                  <c:v>0.14771357395215101</c:v>
                </c:pt>
                <c:pt idx="188">
                  <c:v>0.151272365492577</c:v>
                </c:pt>
                <c:pt idx="189">
                  <c:v>0.154832757469235</c:v>
                </c:pt>
                <c:pt idx="190">
                  <c:v>0.158393785694152</c:v>
                </c:pt>
                <c:pt idx="191">
                  <c:v>0.16195438341090501</c:v>
                </c:pt>
                <c:pt idx="192">
                  <c:v>0.16551338821325201</c:v>
                </c:pt>
                <c:pt idx="193">
                  <c:v>0.16906954785450001</c:v>
                </c:pt>
                <c:pt idx="194">
                  <c:v>0.172621525252277</c:v>
                </c:pt>
                <c:pt idx="195">
                  <c:v>0.176167902949913</c:v>
                </c:pt>
                <c:pt idx="196">
                  <c:v>0.17970718725556001</c:v>
                </c:pt>
                <c:pt idx="197">
                  <c:v>0.183237812250541</c:v>
                </c:pt>
                <c:pt idx="198">
                  <c:v>0.186758143840594</c:v>
                </c:pt>
                <c:pt idx="199">
                  <c:v>0.190266484017553</c:v>
                </c:pt>
                <c:pt idx="200">
                  <c:v>0.19376107550347099</c:v>
                </c:pt>
                <c:pt idx="201">
                  <c:v>0.19724010696378599</c:v>
                </c:pt>
                <c:pt idx="202">
                  <c:v>0.200701718999931</c:v>
                </c:pt>
                <c:pt idx="203">
                  <c:v>0.204144011164998</c:v>
                </c:pt>
                <c:pt idx="204">
                  <c:v>0.20756505028828101</c:v>
                </c:pt>
                <c:pt idx="205">
                  <c:v>0.21096288044643299</c:v>
                </c:pt>
                <c:pt idx="206">
                  <c:v>0.214335534980576</c:v>
                </c:pt>
                <c:pt idx="207">
                  <c:v>0.21768105103103899</c:v>
                </c:pt>
                <c:pt idx="208">
                  <c:v>0.22099748714478601</c:v>
                </c:pt>
                <c:pt idx="209">
                  <c:v>0.22428294460676901</c:v>
                </c:pt>
                <c:pt idx="210">
                  <c:v>0.22753559325634301</c:v>
                </c:pt>
                <c:pt idx="211">
                  <c:v>0.23075370267679901</c:v>
                </c:pt>
                <c:pt idx="212">
                  <c:v>0.233935679792835</c:v>
                </c:pt>
                <c:pt idx="213">
                  <c:v>0.23708011408385199</c:v>
                </c:pt>
                <c:pt idx="214">
                  <c:v>0.24018583182658201</c:v>
                </c:pt>
                <c:pt idx="215">
                  <c:v>0.24325196103063801</c:v>
                </c:pt>
                <c:pt idx="216">
                  <c:v>0.24627800903498201</c:v>
                </c:pt>
                <c:pt idx="217">
                  <c:v>0.24926395511152999</c:v>
                </c:pt>
                <c:pt idx="218">
                  <c:v>0.252210360882411</c:v>
                </c:pt>
                <c:pt idx="219">
                  <c:v>0.25511850193472702</c:v>
                </c:pt>
                <c:pt idx="220">
                  <c:v>0.25799052469877798</c:v>
                </c:pt>
                <c:pt idx="221">
                  <c:v>0.26082963353543798</c:v>
                </c:pt>
                <c:pt idx="222">
                  <c:v>0.26364031396659499</c:v>
                </c:pt>
                <c:pt idx="223">
                  <c:v>0.26642859938827002</c:v>
                </c:pt>
                <c:pt idx="224">
                  <c:v>0.26920239009656799</c:v>
                </c:pt>
                <c:pt idx="225">
                  <c:v>0.27197183594159802</c:v>
                </c:pt>
                <c:pt idx="226">
                  <c:v>0.27474979653933002</c:v>
                </c:pt>
                <c:pt idx="227">
                  <c:v>0.27755239739450299</c:v>
                </c:pt>
                <c:pt idx="228">
                  <c:v>0.28039970631885203</c:v>
                </c:pt>
                <c:pt idx="229">
                  <c:v>0.28331655943552397</c:v>
                </c:pt>
                <c:pt idx="230">
                  <c:v>0.28633358585056301</c:v>
                </c:pt>
                <c:pt idx="231">
                  <c:v>0.28948846604190798</c:v>
                </c:pt>
                <c:pt idx="232">
                  <c:v>0.29282754127328797</c:v>
                </c:pt>
                <c:pt idx="233">
                  <c:v>0.29640775540210101</c:v>
                </c:pt>
                <c:pt idx="234">
                  <c:v>0.30029925891929399</c:v>
                </c:pt>
                <c:pt idx="235">
                  <c:v>0.304588346817669</c:v>
                </c:pt>
                <c:pt idx="236">
                  <c:v>0.30938171665685199</c:v>
                </c:pt>
                <c:pt idx="237">
                  <c:v>0.314810640801373</c:v>
                </c:pt>
                <c:pt idx="238">
                  <c:v>0.32103778278948097</c:v>
                </c:pt>
                <c:pt idx="239">
                  <c:v>0.32826255063918502</c:v>
                </c:pt>
                <c:pt idx="240">
                  <c:v>0.33673116241505302</c:v>
                </c:pt>
                <c:pt idx="241">
                  <c:v>0.34674280469949698</c:v>
                </c:pt>
                <c:pt idx="242">
                  <c:v>0.35866151112294098</c:v>
                </c:pt>
                <c:pt idx="243">
                  <c:v>0.37292304329276299</c:v>
                </c:pt>
                <c:pt idx="244">
                  <c:v>0.39004007935159102</c:v>
                </c:pt>
                <c:pt idx="245">
                  <c:v>0.410611565719047</c:v>
                </c:pt>
                <c:pt idx="246">
                  <c:v>0.435296754132525</c:v>
                </c:pt>
                <c:pt idx="247">
                  <c:v>0.46483330522626898</c:v>
                </c:pt>
                <c:pt idx="248">
                  <c:v>0.49992948309504898</c:v>
                </c:pt>
                <c:pt idx="249">
                  <c:v>0.54130873498281695</c:v>
                </c:pt>
                <c:pt idx="250">
                  <c:v>0.58944253701575899</c:v>
                </c:pt>
                <c:pt idx="251">
                  <c:v>0.64467349627974901</c:v>
                </c:pt>
                <c:pt idx="252">
                  <c:v>0.70671508703240504</c:v>
                </c:pt>
                <c:pt idx="253">
                  <c:v>0.77499505745392305</c:v>
                </c:pt>
                <c:pt idx="254">
                  <c:v>0.84791753299877903</c:v>
                </c:pt>
                <c:pt idx="255">
                  <c:v>0.92372023821910199</c:v>
                </c:pt>
                <c:pt idx="256">
                  <c:v>1</c:v>
                </c:pt>
              </c:numCache>
            </c:numRef>
          </c:xVal>
          <c:yVal>
            <c:numRef>
              <c:f>'n0.75,Re500'!$B$3:$B$259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2-FC27-4221-B5DB-DE7EC7AAEEF8}"/>
            </c:ext>
          </c:extLst>
        </c:ser>
        <c:ser>
          <c:idx val="2"/>
          <c:order val="3"/>
          <c:tx>
            <c:v>n = 1</c:v>
          </c:tx>
          <c:spPr>
            <a:ln w="9525" cap="rnd">
              <a:solidFill>
                <a:srgbClr val="00B050"/>
              </a:solidFill>
              <a:prstDash val="solid"/>
              <a:round/>
            </a:ln>
            <a:effectLst/>
          </c:spPr>
          <c:marker>
            <c:symbol val="none"/>
          </c:marker>
          <c:xVal>
            <c:numRef>
              <c:f>'n1.0,Re500'!$C$3:$C$259</c:f>
              <c:numCache>
                <c:formatCode>General</c:formatCode>
                <c:ptCount val="257"/>
                <c:pt idx="0">
                  <c:v>0</c:v>
                </c:pt>
                <c:pt idx="1">
                  <c:v>-7.9241349175527796E-3</c:v>
                </c:pt>
                <c:pt idx="2">
                  <c:v>-1.5703097732780499E-2</c:v>
                </c:pt>
                <c:pt idx="3">
                  <c:v>-2.3323423267928599E-2</c:v>
                </c:pt>
                <c:pt idx="4">
                  <c:v>-3.0795369671946099E-2</c:v>
                </c:pt>
                <c:pt idx="5">
                  <c:v>-3.8130328308822098E-2</c:v>
                </c:pt>
                <c:pt idx="6">
                  <c:v>-4.5338283468663303E-2</c:v>
                </c:pt>
                <c:pt idx="7">
                  <c:v>-5.2429382503500301E-2</c:v>
                </c:pt>
                <c:pt idx="8">
                  <c:v>-5.9413271087326101E-2</c:v>
                </c:pt>
                <c:pt idx="9">
                  <c:v>-6.6299559139086098E-2</c:v>
                </c:pt>
                <c:pt idx="10">
                  <c:v>-7.3097640944778303E-2</c:v>
                </c:pt>
                <c:pt idx="11">
                  <c:v>-7.98168163744368E-2</c:v>
                </c:pt>
                <c:pt idx="12">
                  <c:v>-8.6466217620835104E-2</c:v>
                </c:pt>
                <c:pt idx="13">
                  <c:v>-9.3054809352228804E-2</c:v>
                </c:pt>
                <c:pt idx="14">
                  <c:v>-9.9591325394443805E-2</c:v>
                </c:pt>
                <c:pt idx="15">
                  <c:v>-0.106084218965451</c:v>
                </c:pt>
                <c:pt idx="16">
                  <c:v>-0.112541589841789</c:v>
                </c:pt>
                <c:pt idx="17">
                  <c:v>-0.118971111724835</c:v>
                </c:pt>
                <c:pt idx="18">
                  <c:v>-0.12537995114235101</c:v>
                </c:pt>
                <c:pt idx="19">
                  <c:v>-0.13177468595849501</c:v>
                </c:pt>
                <c:pt idx="20">
                  <c:v>-0.138161222555856</c:v>
                </c:pt>
                <c:pt idx="21">
                  <c:v>-0.14454471537779701</c:v>
                </c:pt>
                <c:pt idx="22">
                  <c:v>-0.15092948990622901</c:v>
                </c:pt>
                <c:pt idx="23">
                  <c:v>-0.157318971336533</c:v>
                </c:pt>
                <c:pt idx="24">
                  <c:v>-0.16371562034541601</c:v>
                </c:pt>
                <c:pt idx="25">
                  <c:v>-0.17012087752507901</c:v>
                </c:pt>
                <c:pt idx="26">
                  <c:v>-0.176535117641934</c:v>
                </c:pt>
                <c:pt idx="27">
                  <c:v>-0.18295761474310901</c:v>
                </c:pt>
                <c:pt idx="28">
                  <c:v>-0.189386518827069</c:v>
                </c:pt>
                <c:pt idx="29">
                  <c:v>-0.19581884456701501</c:v>
                </c:pt>
                <c:pt idx="30">
                  <c:v>-0.202250472307066</c:v>
                </c:pt>
                <c:pt idx="31">
                  <c:v>-0.208676161317704</c:v>
                </c:pt>
                <c:pt idx="32">
                  <c:v>-0.21508957506999199</c:v>
                </c:pt>
                <c:pt idx="33">
                  <c:v>-0.221483318092416</c:v>
                </c:pt>
                <c:pt idx="34">
                  <c:v>-0.22784898380433599</c:v>
                </c:pt>
                <c:pt idx="35">
                  <c:v>-0.23417721258379001</c:v>
                </c:pt>
                <c:pt idx="36">
                  <c:v>-0.24045775922271501</c:v>
                </c:pt>
                <c:pt idx="37">
                  <c:v>-0.24667956885001899</c:v>
                </c:pt>
                <c:pt idx="38">
                  <c:v>-0.25283086035903901</c:v>
                </c:pt>
                <c:pt idx="39">
                  <c:v>-0.25889921635730001</c:v>
                </c:pt>
                <c:pt idx="40">
                  <c:v>-0.26487167865814698</c:v>
                </c:pt>
                <c:pt idx="41">
                  <c:v>-0.270734848350628</c:v>
                </c:pt>
                <c:pt idx="42">
                  <c:v>-0.27647498951039101</c:v>
                </c:pt>
                <c:pt idx="43">
                  <c:v>-0.28207813564533801</c:v>
                </c:pt>
                <c:pt idx="44">
                  <c:v>-0.28753019800065499</c:v>
                </c:pt>
                <c:pt idx="45">
                  <c:v>-0.29281707487518599</c:v>
                </c:pt>
                <c:pt idx="46">
                  <c:v>-0.29792476112219601</c:v>
                </c:pt>
                <c:pt idx="47">
                  <c:v>-0.30283945702133303</c:v>
                </c:pt>
                <c:pt idx="48">
                  <c:v>-0.30754767571467301</c:v>
                </c:pt>
                <c:pt idx="49">
                  <c:v>-0.31203634839943201</c:v>
                </c:pt>
                <c:pt idx="50">
                  <c:v>-0.31629292646502</c:v>
                </c:pt>
                <c:pt idx="51">
                  <c:v>-0.320305479755574</c:v>
                </c:pt>
                <c:pt idx="52">
                  <c:v>-0.32406279013408201</c:v>
                </c:pt>
                <c:pt idx="53">
                  <c:v>-0.32755443952424401</c:v>
                </c:pt>
                <c:pt idx="54">
                  <c:v>-0.33077089161470802</c:v>
                </c:pt>
                <c:pt idx="55">
                  <c:v>-0.33370356643043902</c:v>
                </c:pt>
                <c:pt idx="56">
                  <c:v>-0.336344907010174</c:v>
                </c:pt>
                <c:pt idx="57">
                  <c:v>-0.33868843747927802</c:v>
                </c:pt>
                <c:pt idx="58">
                  <c:v>-0.34072881187465898</c:v>
                </c:pt>
                <c:pt idx="59">
                  <c:v>-0.34246185316302802</c:v>
                </c:pt>
                <c:pt idx="60">
                  <c:v>-0.343884581995063</c:v>
                </c:pt>
                <c:pt idx="61">
                  <c:v>-0.34499523485415101</c:v>
                </c:pt>
                <c:pt idx="62">
                  <c:v>-0.34579327138736998</c:v>
                </c:pt>
                <c:pt idx="63">
                  <c:v>-0.34627937084510102</c:v>
                </c:pt>
                <c:pt idx="64">
                  <c:v>-0.34645541770086102</c:v>
                </c:pt>
                <c:pt idx="65">
                  <c:v>-0.34632447667088401</c:v>
                </c:pt>
                <c:pt idx="66">
                  <c:v>-0.34589075749992398</c:v>
                </c:pt>
                <c:pt idx="67">
                  <c:v>-0.345159570021846</c:v>
                </c:pt>
                <c:pt idx="68">
                  <c:v>-0.34413727013716</c:v>
                </c:pt>
                <c:pt idx="69">
                  <c:v>-0.34283119747159602</c:v>
                </c:pt>
                <c:pt idx="70">
                  <c:v>-0.341249605587022</c:v>
                </c:pt>
                <c:pt idx="71">
                  <c:v>-0.339401585706258</c:v>
                </c:pt>
                <c:pt idx="72">
                  <c:v>-0.33729698498467597</c:v>
                </c:pt>
                <c:pt idx="73">
                  <c:v>-0.33494632041284</c:v>
                </c:pt>
                <c:pt idx="74">
                  <c:v>-0.33236068946505198</c:v>
                </c:pt>
                <c:pt idx="75">
                  <c:v>-0.32955167861865398</c:v>
                </c:pt>
                <c:pt idx="76">
                  <c:v>-0.326531270858749</c:v>
                </c:pt>
                <c:pt idx="77">
                  <c:v>-0.32331175325371603</c:v>
                </c:pt>
                <c:pt idx="78">
                  <c:v>-0.31990562564007302</c:v>
                </c:pt>
                <c:pt idx="79">
                  <c:v>-0.31632551139259002</c:v>
                </c:pt>
                <c:pt idx="80">
                  <c:v>-0.31258407117942</c:v>
                </c:pt>
                <c:pt idx="81">
                  <c:v>-0.30869392051459099</c:v>
                </c:pt>
                <c:pt idx="82">
                  <c:v>-0.30466755182406402</c:v>
                </c:pt>
                <c:pt idx="83">
                  <c:v>-0.30051726163910403</c:v>
                </c:pt>
                <c:pt idx="84">
                  <c:v>-0.29625508342460699</c:v>
                </c:pt>
                <c:pt idx="85">
                  <c:v>-0.291892726442398</c:v>
                </c:pt>
                <c:pt idx="86">
                  <c:v>-0.28744152094278203</c:v>
                </c:pt>
                <c:pt idx="87">
                  <c:v>-0.28291236987375201</c:v>
                </c:pt>
                <c:pt idx="88">
                  <c:v>-0.27831570719790599</c:v>
                </c:pt>
                <c:pt idx="89">
                  <c:v>-0.27366146281402598</c:v>
                </c:pt>
                <c:pt idx="90">
                  <c:v>-0.26895903399441401</c:v>
                </c:pt>
                <c:pt idx="91">
                  <c:v>-0.26421726317167299</c:v>
                </c:pt>
                <c:pt idx="92">
                  <c:v>-0.25944442184014399</c:v>
                </c:pt>
                <c:pt idx="93">
                  <c:v>-0.25464820027817298</c:v>
                </c:pt>
                <c:pt idx="94">
                  <c:v>-0.249835702748052</c:v>
                </c:pt>
                <c:pt idx="95">
                  <c:v>-0.24501344779058101</c:v>
                </c:pt>
                <c:pt idx="96">
                  <c:v>-0.24018737320075301</c:v>
                </c:pt>
                <c:pt idx="97">
                  <c:v>-0.235362845249484</c:v>
                </c:pt>
                <c:pt idx="98">
                  <c:v>-0.23054467170314499</c:v>
                </c:pt>
                <c:pt idx="99">
                  <c:v>-0.22573711818724501</c:v>
                </c:pt>
                <c:pt idx="100">
                  <c:v>-0.22094392744213701</c:v>
                </c:pt>
                <c:pt idx="101">
                  <c:v>-0.21616834102652599</c:v>
                </c:pt>
                <c:pt idx="102">
                  <c:v>-0.21141312303769899</c:v>
                </c:pt>
                <c:pt idx="103">
                  <c:v>-0.20668058543534301</c:v>
                </c:pt>
                <c:pt idx="104">
                  <c:v>-0.20197261457740301</c:v>
                </c:pt>
                <c:pt idx="105">
                  <c:v>-0.19729069860114701</c:v>
                </c:pt>
                <c:pt idx="106">
                  <c:v>-0.19263595530959499</c:v>
                </c:pt>
                <c:pt idx="107">
                  <c:v>-0.18800916025203401</c:v>
                </c:pt>
                <c:pt idx="108">
                  <c:v>-0.183410774716946</c:v>
                </c:pt>
                <c:pt idx="109">
                  <c:v>-0.178840973385654</c:v>
                </c:pt>
                <c:pt idx="110">
                  <c:v>-0.17429967142494199</c:v>
                </c:pt>
                <c:pt idx="111">
                  <c:v>-0.16978655082628299</c:v>
                </c:pt>
                <c:pt idx="112">
                  <c:v>-0.16530108582788</c:v>
                </c:pt>
                <c:pt idx="113">
                  <c:v>-0.16084256728310201</c:v>
                </c:pt>
                <c:pt idx="114">
                  <c:v>-0.156410125864753</c:v>
                </c:pt>
                <c:pt idx="115">
                  <c:v>-0.152002754019086</c:v>
                </c:pt>
                <c:pt idx="116">
                  <c:v>-0.14761932660591001</c:v>
                </c:pt>
                <c:pt idx="117">
                  <c:v>-0.14325862018197999</c:v>
                </c:pt>
                <c:pt idx="118">
                  <c:v>-0.138919330903682</c:v>
                </c:pt>
                <c:pt idx="119">
                  <c:v>-0.13460009104198001</c:v>
                </c:pt>
                <c:pt idx="120">
                  <c:v>-0.13029948411765699</c:v>
                </c:pt>
                <c:pt idx="121">
                  <c:v>-0.12601605867813001</c:v>
                </c:pt>
                <c:pt idx="122">
                  <c:v>-0.12174834074854</c:v>
                </c:pt>
                <c:pt idx="123">
                  <c:v>-0.11749484499957601</c:v>
                </c:pt>
                <c:pt idx="124">
                  <c:v>-0.113254084682651</c:v>
                </c:pt>
                <c:pt idx="125">
                  <c:v>-0.10902458038968101</c:v>
                </c:pt>
                <c:pt idx="126">
                  <c:v>-0.10480486769997099</c:v>
                </c:pt>
                <c:pt idx="127">
                  <c:v>-0.100593503780739</c:v>
                </c:pt>
                <c:pt idx="128">
                  <c:v>-9.6389073010581902E-2</c:v>
                </c:pt>
                <c:pt idx="129">
                  <c:v>-9.2190191697024207E-2</c:v>
                </c:pt>
                <c:pt idx="130">
                  <c:v>-8.7995511960115402E-2</c:v>
                </c:pt>
                <c:pt idx="131">
                  <c:v>-8.3803724854122796E-2</c:v>
                </c:pt>
                <c:pt idx="132">
                  <c:v>-7.9613562798652102E-2</c:v>
                </c:pt>
                <c:pt idx="133">
                  <c:v>-7.5423801389286296E-2</c:v>
                </c:pt>
                <c:pt idx="134">
                  <c:v>-7.12332606559994E-2</c:v>
                </c:pt>
                <c:pt idx="135">
                  <c:v>-6.7040805835375999E-2</c:v>
                </c:pt>
                <c:pt idx="136">
                  <c:v>-6.2845347720088998E-2</c:v>
                </c:pt>
                <c:pt idx="137">
                  <c:v>-5.8645842646181598E-2</c:v>
                </c:pt>
                <c:pt idx="138">
                  <c:v>-5.4441292175663701E-2</c:v>
                </c:pt>
                <c:pt idx="139">
                  <c:v>-5.0230742528624202E-2</c:v>
                </c:pt>
                <c:pt idx="140">
                  <c:v>-4.6013283815784602E-2</c:v>
                </c:pt>
                <c:pt idx="141">
                  <c:v>-4.1788049118949303E-2</c:v>
                </c:pt>
                <c:pt idx="142">
                  <c:v>-3.7554213463412603E-2</c:v>
                </c:pt>
                <c:pt idx="143">
                  <c:v>-3.33109927229715E-2</c:v>
                </c:pt>
                <c:pt idx="144">
                  <c:v>-2.9057642494799901E-2</c:v>
                </c:pt>
                <c:pt idx="145">
                  <c:v>-2.4793456978164999E-2</c:v>
                </c:pt>
                <c:pt idx="146">
                  <c:v>-2.0517767887705401E-2</c:v>
                </c:pt>
                <c:pt idx="147">
                  <c:v>-1.6229943428917801E-2</c:v>
                </c:pt>
                <c:pt idx="148">
                  <c:v>-1.1929387360430701E-2</c:v>
                </c:pt>
                <c:pt idx="149">
                  <c:v>-7.6155381647860596E-3</c:v>
                </c:pt>
                <c:pt idx="150">
                  <c:v>-3.2878683466490799E-3</c:v>
                </c:pt>
                <c:pt idx="151">
                  <c:v>1.05411612525981E-3</c:v>
                </c:pt>
                <c:pt idx="152">
                  <c:v>5.4108762187958098E-3</c:v>
                </c:pt>
                <c:pt idx="153">
                  <c:v>9.7828400702161308E-3</c:v>
                </c:pt>
                <c:pt idx="154">
                  <c:v>1.41704030381991E-2</c:v>
                </c:pt>
                <c:pt idx="155">
                  <c:v>1.8573927573155902E-2</c:v>
                </c:pt>
                <c:pt idx="156">
                  <c:v>2.2993742897092599E-2</c:v>
                </c:pt>
                <c:pt idx="157">
                  <c:v>2.7430144491181099E-2</c:v>
                </c:pt>
                <c:pt idx="158">
                  <c:v>3.1883393390108698E-2</c:v>
                </c:pt>
                <c:pt idx="159">
                  <c:v>3.6353715284098198E-2</c:v>
                </c:pt>
                <c:pt idx="160">
                  <c:v>4.0841299431105302E-2</c:v>
                </c:pt>
                <c:pt idx="161">
                  <c:v>4.5346297383452902E-2</c:v>
                </c:pt>
                <c:pt idx="162">
                  <c:v>4.9868821534633498E-2</c:v>
                </c:pt>
                <c:pt idx="163">
                  <c:v>5.4408943493536199E-2</c:v>
                </c:pt>
                <c:pt idx="164">
                  <c:v>5.8966692294807797E-2</c:v>
                </c:pt>
                <c:pt idx="165">
                  <c:v>6.3542052455426004E-2</c:v>
                </c:pt>
                <c:pt idx="166">
                  <c:v>6.8134961888857495E-2</c:v>
                </c:pt>
                <c:pt idx="167">
                  <c:v>7.2745309689477095E-2</c:v>
                </c:pt>
                <c:pt idx="168">
                  <c:v>7.7372933801129903E-2</c:v>
                </c:pt>
                <c:pt idx="169">
                  <c:v>8.2017618584842703E-2</c:v>
                </c:pt>
                <c:pt idx="170">
                  <c:v>8.6679092301839303E-2</c:v>
                </c:pt>
                <c:pt idx="171">
                  <c:v>9.13570245290031E-2</c:v>
                </c:pt>
                <c:pt idx="172">
                  <c:v>9.6051023524945003E-2</c:v>
                </c:pt>
                <c:pt idx="173">
                  <c:v>0.10076063356569299</c:v>
                </c:pt>
                <c:pt idx="174">
                  <c:v>0.105485332269908</c:v>
                </c:pt>
                <c:pt idx="175">
                  <c:v>0.110224527934192</c:v>
                </c:pt>
                <c:pt idx="176">
                  <c:v>0.11497755689981599</c:v>
                </c:pt>
                <c:pt idx="177">
                  <c:v>0.119743680972663</c:v>
                </c:pt>
                <c:pt idx="178">
                  <c:v>0.124522084918744</c:v>
                </c:pt>
                <c:pt idx="179">
                  <c:v>0.12931187405795899</c:v>
                </c:pt>
                <c:pt idx="180">
                  <c:v>0.134112071979092</c:v>
                </c:pt>
                <c:pt idx="181">
                  <c:v>0.13892161839921599</c:v>
                </c:pt>
                <c:pt idx="182">
                  <c:v>0.14373936719081701</c:v>
                </c:pt>
                <c:pt idx="183">
                  <c:v>0.148564084600003</c:v>
                </c:pt>
                <c:pt idx="184">
                  <c:v>0.15339444767925201</c:v>
                </c:pt>
                <c:pt idx="185">
                  <c:v>0.158229042958202</c:v>
                </c:pt>
                <c:pt idx="186">
                  <c:v>0.16306636537629701</c:v>
                </c:pt>
                <c:pt idx="187">
                  <c:v>0.16790481750139799</c:v>
                </c:pt>
                <c:pt idx="188">
                  <c:v>0.17274270905942801</c:v>
                </c:pt>
                <c:pt idx="189">
                  <c:v>0.17757825680133199</c:v>
                </c:pt>
                <c:pt idx="190">
                  <c:v>0.182409584735921</c:v>
                </c:pt>
                <c:pt idx="191">
                  <c:v>0.18723472476044201</c:v>
                </c:pt>
                <c:pt idx="192">
                  <c:v>0.19205161772569199</c:v>
                </c:pt>
                <c:pt idx="193">
                  <c:v>0.196858114979581</c:v>
                </c:pt>
                <c:pt idx="194">
                  <c:v>0.20165198044316901</c:v>
                </c:pt>
                <c:pt idx="195">
                  <c:v>0.20643089328709999</c:v>
                </c:pt>
                <c:pt idx="196">
                  <c:v>0.21119245129536901</c:v>
                </c:pt>
                <c:pt idx="197">
                  <c:v>0.21593417502906101</c:v>
                </c:pt>
                <c:pt idx="198">
                  <c:v>0.220653512936684</c:v>
                </c:pt>
                <c:pt idx="199">
                  <c:v>0.225347847602683</c:v>
                </c:pt>
                <c:pt idx="200">
                  <c:v>0.23001450338410301</c:v>
                </c:pt>
                <c:pt idx="201">
                  <c:v>0.23465075576075201</c:v>
                </c:pt>
                <c:pt idx="202">
                  <c:v>0.23925384282049</c:v>
                </c:pt>
                <c:pt idx="203">
                  <c:v>0.24382097942300601</c:v>
                </c:pt>
                <c:pt idx="204">
                  <c:v>0.248349374737903</c:v>
                </c:pt>
                <c:pt idx="205">
                  <c:v>0.25283625404189902</c:v>
                </c:pt>
                <c:pt idx="206">
                  <c:v>0.25727888589159498</c:v>
                </c:pt>
                <c:pt idx="207">
                  <c:v>0.26167461606905401</c:v>
                </c:pt>
                <c:pt idx="208">
                  <c:v>0.26602091003330502</c:v>
                </c:pt>
                <c:pt idx="209">
                  <c:v>0.27031540600735698</c:v>
                </c:pt>
                <c:pt idx="210">
                  <c:v>0.274555981290872</c:v>
                </c:pt>
                <c:pt idx="211">
                  <c:v>0.27874083491430202</c:v>
                </c:pt>
                <c:pt idx="212">
                  <c:v>0.28286859033804501</c:v>
                </c:pt>
                <c:pt idx="213">
                  <c:v>0.286938422541135</c:v>
                </c:pt>
                <c:pt idx="214">
                  <c:v>0.29095021452172298</c:v>
                </c:pt>
                <c:pt idx="215">
                  <c:v>0.29490474891999702</c:v>
                </c:pt>
                <c:pt idx="216">
                  <c:v>0.29880394113457098</c:v>
                </c:pt>
                <c:pt idx="217">
                  <c:v>0.30265112088304902</c:v>
                </c:pt>
                <c:pt idx="218">
                  <c:v>0.30645136958646102</c:v>
                </c:pt>
                <c:pt idx="219">
                  <c:v>0.31021192114778501</c:v>
                </c:pt>
                <c:pt idx="220">
                  <c:v>0.31394263353913998</c:v>
                </c:pt>
                <c:pt idx="221">
                  <c:v>0.31765653798434101</c:v>
                </c:pt>
                <c:pt idx="222">
                  <c:v>0.32137047127909102</c:v>
                </c:pt>
                <c:pt idx="223">
                  <c:v>0.32510579477449802</c:v>
                </c:pt>
                <c:pt idx="224">
                  <c:v>0.32888920059439902</c:v>
                </c:pt>
                <c:pt idx="225">
                  <c:v>0.33275360160588002</c:v>
                </c:pt>
                <c:pt idx="226">
                  <c:v>0.33673909635854898</c:v>
                </c:pt>
                <c:pt idx="227">
                  <c:v>0.34089399354855499</c:v>
                </c:pt>
                <c:pt idx="228">
                  <c:v>0.345275872444189</c:v>
                </c:pt>
                <c:pt idx="229">
                  <c:v>0.34995264618326699</c:v>
                </c:pt>
                <c:pt idx="230">
                  <c:v>0.355003583890869</c:v>
                </c:pt>
                <c:pt idx="231">
                  <c:v>0.36052023557485702</c:v>
                </c:pt>
                <c:pt idx="232">
                  <c:v>0.36660719067556202</c:v>
                </c:pt>
                <c:pt idx="233">
                  <c:v>0.37338258822381598</c:v>
                </c:pt>
                <c:pt idx="234">
                  <c:v>0.38097828307276899</c:v>
                </c:pt>
                <c:pt idx="235">
                  <c:v>0.38953956219621599</c:v>
                </c:pt>
                <c:pt idx="236">
                  <c:v>0.39922429366379297</c:v>
                </c:pt>
                <c:pt idx="237">
                  <c:v>0.41020138957579499</c:v>
                </c:pt>
                <c:pt idx="238">
                  <c:v>0.42264845648461402</c:v>
                </c:pt>
                <c:pt idx="239">
                  <c:v>0.43674852877375703</c:v>
                </c:pt>
                <c:pt idx="240">
                  <c:v>0.45268576934643301</c:v>
                </c:pt>
                <c:pt idx="241">
                  <c:v>0.470640102536869</c:v>
                </c:pt>
                <c:pt idx="242">
                  <c:v>0.490780686624607</c:v>
                </c:pt>
                <c:pt idx="243">
                  <c:v>0.51325837835986599</c:v>
                </c:pt>
                <c:pt idx="244">
                  <c:v>0.53819706092503194</c:v>
                </c:pt>
                <c:pt idx="245">
                  <c:v>0.56568447134492506</c:v>
                </c:pt>
                <c:pt idx="246">
                  <c:v>0.59576200050050698</c:v>
                </c:pt>
                <c:pt idx="247">
                  <c:v>0.628415474777823</c:v>
                </c:pt>
                <c:pt idx="248">
                  <c:v>0.66356450435917302</c:v>
                </c:pt>
                <c:pt idx="249">
                  <c:v>0.70105677615374795</c:v>
                </c:pt>
                <c:pt idx="250">
                  <c:v>0.74065743676237406</c:v>
                </c:pt>
                <c:pt idx="251">
                  <c:v>0.78205491143221895</c:v>
                </c:pt>
                <c:pt idx="252">
                  <c:v>0.82484572794147604</c:v>
                </c:pt>
                <c:pt idx="253">
                  <c:v>0.86857277281737799</c:v>
                </c:pt>
                <c:pt idx="254">
                  <c:v>0.91267928906049101</c:v>
                </c:pt>
                <c:pt idx="255">
                  <c:v>0.95664387522469996</c:v>
                </c:pt>
                <c:pt idx="256">
                  <c:v>1</c:v>
                </c:pt>
              </c:numCache>
            </c:numRef>
          </c:xVal>
          <c:yVal>
            <c:numRef>
              <c:f>'n1.0,Re500'!$B$3:$B$259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3-FC27-4221-B5DB-DE7EC7AAEEF8}"/>
            </c:ext>
          </c:extLst>
        </c:ser>
        <c:ser>
          <c:idx val="5"/>
          <c:order val="4"/>
          <c:tx>
            <c:v>n = 1.25</c:v>
          </c:tx>
          <c:spPr>
            <a:ln w="9525" cap="rnd">
              <a:solidFill>
                <a:schemeClr val="accent2"/>
              </a:solidFill>
              <a:prstDash val="solid"/>
              <a:round/>
            </a:ln>
            <a:effectLst/>
          </c:spPr>
          <c:marker>
            <c:symbol val="none"/>
          </c:marker>
          <c:xVal>
            <c:numRef>
              <c:f>'n1.25,Re500'!$C$3:$C$259</c:f>
              <c:numCache>
                <c:formatCode>General</c:formatCode>
                <c:ptCount val="257"/>
                <c:pt idx="0">
                  <c:v>0</c:v>
                </c:pt>
                <c:pt idx="1">
                  <c:v>-5.49460842221352E-3</c:v>
                </c:pt>
                <c:pt idx="2">
                  <c:v>-1.0936079142759099E-2</c:v>
                </c:pt>
                <c:pt idx="3">
                  <c:v>-1.6321553068877299E-2</c:v>
                </c:pt>
                <c:pt idx="4">
                  <c:v>-2.1655292146394601E-2</c:v>
                </c:pt>
                <c:pt idx="5">
                  <c:v>-2.6942561656101399E-2</c:v>
                </c:pt>
                <c:pt idx="6">
                  <c:v>-3.21879654894794E-2</c:v>
                </c:pt>
                <c:pt idx="7">
                  <c:v>-3.73963614996565E-2</c:v>
                </c:pt>
                <c:pt idx="8">
                  <c:v>-4.2572467500518303E-2</c:v>
                </c:pt>
                <c:pt idx="9">
                  <c:v>-4.7721104774742798E-2</c:v>
                </c:pt>
                <c:pt idx="10">
                  <c:v>-5.2847103815829001E-2</c:v>
                </c:pt>
                <c:pt idx="11">
                  <c:v>-5.7955361829978798E-2</c:v>
                </c:pt>
                <c:pt idx="12">
                  <c:v>-6.3050807580044693E-2</c:v>
                </c:pt>
                <c:pt idx="13">
                  <c:v>-6.8138397374567103E-2</c:v>
                </c:pt>
                <c:pt idx="14">
                  <c:v>-7.3223081749038604E-2</c:v>
                </c:pt>
                <c:pt idx="15">
                  <c:v>-7.8309774930023404E-2</c:v>
                </c:pt>
                <c:pt idx="16">
                  <c:v>-8.3403313100907206E-2</c:v>
                </c:pt>
                <c:pt idx="17">
                  <c:v>-8.8508410701959903E-2</c:v>
                </c:pt>
                <c:pt idx="18">
                  <c:v>-9.3629612528964498E-2</c:v>
                </c:pt>
                <c:pt idx="19">
                  <c:v>-9.8771245134156402E-2</c:v>
                </c:pt>
                <c:pt idx="20">
                  <c:v>-0.103937368105723</c:v>
                </c:pt>
                <c:pt idx="21">
                  <c:v>-0.109131727084012</c:v>
                </c:pt>
                <c:pt idx="22">
                  <c:v>-0.114357709484875</c:v>
                </c:pt>
                <c:pt idx="23">
                  <c:v>-0.119618304025293</c:v>
                </c:pt>
                <c:pt idx="24">
                  <c:v>-0.124916064737396</c:v>
                </c:pt>
                <c:pt idx="25">
                  <c:v>-0.130253080002319</c:v>
                </c:pt>
                <c:pt idx="26">
                  <c:v>-0.135630946870339</c:v>
                </c:pt>
                <c:pt idx="27">
                  <c:v>-0.141050750754353</c:v>
                </c:pt>
                <c:pt idx="28">
                  <c:v>-0.14651305040552001</c:v>
                </c:pt>
                <c:pt idx="29">
                  <c:v>-0.15201786794948399</c:v>
                </c:pt>
                <c:pt idx="30">
                  <c:v>-0.15756468365715001</c:v>
                </c:pt>
                <c:pt idx="31">
                  <c:v>-0.163152435053698</c:v>
                </c:pt>
                <c:pt idx="32">
                  <c:v>-0.16877951992460599</c:v>
                </c:pt>
                <c:pt idx="33">
                  <c:v>-0.174443802756614</c:v>
                </c:pt>
                <c:pt idx="34">
                  <c:v>-0.18014262414916701</c:v>
                </c:pt>
                <c:pt idx="35">
                  <c:v>-0.18587281274502601</c:v>
                </c:pt>
                <c:pt idx="36">
                  <c:v>-0.19163069925337101</c:v>
                </c:pt>
                <c:pt idx="37">
                  <c:v>-0.19741213217223899</c:v>
                </c:pt>
                <c:pt idx="38">
                  <c:v>-0.203212494856892</c:v>
                </c:pt>
                <c:pt idx="39">
                  <c:v>-0.20902672362442601</c:v>
                </c:pt>
                <c:pt idx="40">
                  <c:v>-0.21484932663119299</c:v>
                </c:pt>
                <c:pt idx="41">
                  <c:v>-0.22067440330660301</c:v>
                </c:pt>
                <c:pt idx="42">
                  <c:v>-0.22649566417357</c:v>
                </c:pt>
                <c:pt idx="43">
                  <c:v>-0.232306450931201</c:v>
                </c:pt>
                <c:pt idx="44">
                  <c:v>-0.238099756718408</c:v>
                </c:pt>
                <c:pt idx="45">
                  <c:v>-0.24386824651723599</c:v>
                </c:pt>
                <c:pt idx="46">
                  <c:v>-0.24960427769128801</c:v>
                </c:pt>
                <c:pt idx="47">
                  <c:v>-0.25529992068706697</c:v>
                </c:pt>
                <c:pt idx="48">
                  <c:v>-0.26094697995412702</c:v>
                </c:pt>
                <c:pt idx="49">
                  <c:v>-0.266537015163195</c:v>
                </c:pt>
                <c:pt idx="50">
                  <c:v>-0.27206136281977</c:v>
                </c:pt>
                <c:pt idx="51">
                  <c:v>-0.277511158384045</c:v>
                </c:pt>
                <c:pt idx="52">
                  <c:v>-0.282877359016241</c:v>
                </c:pt>
                <c:pt idx="53">
                  <c:v>-0.28815076706988102</c:v>
                </c:pt>
                <c:pt idx="54">
                  <c:v>-0.29332205445405901</c:v>
                </c:pt>
                <c:pt idx="55">
                  <c:v>-0.298381787979971</c:v>
                </c:pt>
                <c:pt idx="56">
                  <c:v>-0.30332045579692601</c:v>
                </c:pt>
                <c:pt idx="57">
                  <c:v>-0.30812849500936301</c:v>
                </c:pt>
                <c:pt idx="58">
                  <c:v>-0.31279632054934098</c:v>
                </c:pt>
                <c:pt idx="59">
                  <c:v>-0.31731435535916402</c:v>
                </c:pt>
                <c:pt idx="60">
                  <c:v>-0.32167306191671402</c:v>
                </c:pt>
                <c:pt idx="61">
                  <c:v>-0.32586297511220103</c:v>
                </c:pt>
                <c:pt idx="62">
                  <c:v>-0.329874736459909</c:v>
                </c:pt>
                <c:pt idx="63">
                  <c:v>-0.33369912960274201</c:v>
                </c:pt>
                <c:pt idx="64">
                  <c:v>-0.337327117041269</c:v>
                </c:pt>
                <c:pt idx="65">
                  <c:v>-0.34074987799308298</c:v>
                </c:pt>
                <c:pt idx="66">
                  <c:v>-0.34395884726310999</c:v>
                </c:pt>
                <c:pt idx="67">
                  <c:v>-0.34694575498117203</c:v>
                </c:pt>
                <c:pt idx="68">
                  <c:v>-0.34970266704022201</c:v>
                </c:pt>
                <c:pt idx="69">
                  <c:v>-0.352222026047251</c:v>
                </c:pt>
                <c:pt idx="70">
                  <c:v>-0.354496692579296</c:v>
                </c:pt>
                <c:pt idx="71">
                  <c:v>-0.35651998651932798</c:v>
                </c:pt>
                <c:pt idx="72">
                  <c:v>-0.358285728231164</c:v>
                </c:pt>
                <c:pt idx="73">
                  <c:v>-0.35978827931900997</c:v>
                </c:pt>
                <c:pt idx="74">
                  <c:v>-0.36102258270569199</c:v>
                </c:pt>
                <c:pt idx="75">
                  <c:v>-0.36198420175403501</c:v>
                </c:pt>
                <c:pt idx="76">
                  <c:v>-0.36266935814790802</c:v>
                </c:pt>
                <c:pt idx="77">
                  <c:v>-0.36307496824297902</c:v>
                </c:pt>
                <c:pt idx="78">
                  <c:v>-0.36319867759161401</c:v>
                </c:pt>
                <c:pt idx="79">
                  <c:v>-0.36303889334119999</c:v>
                </c:pt>
                <c:pt idx="80">
                  <c:v>-0.36259481419954898</c:v>
                </c:pt>
                <c:pt idx="81">
                  <c:v>-0.36186645765400399</c:v>
                </c:pt>
                <c:pt idx="82">
                  <c:v>-0.36085468412113098</c:v>
                </c:pt>
                <c:pt idx="83">
                  <c:v>-0.35956121768981197</c:v>
                </c:pt>
                <c:pt idx="84">
                  <c:v>-0.35798866310021799</c:v>
                </c:pt>
                <c:pt idx="85">
                  <c:v>-0.35614051857221002</c:v>
                </c:pt>
                <c:pt idx="86">
                  <c:v>-0.35402118405653499</c:v>
                </c:pt>
                <c:pt idx="87">
                  <c:v>-0.35163596442793998</c:v>
                </c:pt>
                <c:pt idx="88">
                  <c:v>-0.34899106706815503</c:v>
                </c:pt>
                <c:pt idx="89">
                  <c:v>-0.34609359319668898</c:v>
                </c:pt>
                <c:pt idx="90">
                  <c:v>-0.342951522197595</c:v>
                </c:pt>
                <c:pt idx="91">
                  <c:v>-0.339573688063325</c:v>
                </c:pt>
                <c:pt idx="92">
                  <c:v>-0.335969746939491</c:v>
                </c:pt>
                <c:pt idx="93">
                  <c:v>-0.33215013462167398</c:v>
                </c:pt>
                <c:pt idx="94">
                  <c:v>-0.32812601275318898</c:v>
                </c:pt>
                <c:pt idx="95">
                  <c:v>-0.323909202441025</c:v>
                </c:pt>
                <c:pt idx="96">
                  <c:v>-0.319512104102321</c:v>
                </c:pt>
                <c:pt idx="97">
                  <c:v>-0.31494760264655303</c:v>
                </c:pt>
                <c:pt idx="98">
                  <c:v>-0.31022895766434999</c:v>
                </c:pt>
                <c:pt idx="99">
                  <c:v>-0.30536967919218599</c:v>
                </c:pt>
                <c:pt idx="100">
                  <c:v>-0.30038339086323601</c:v>
                </c:pt>
                <c:pt idx="101">
                  <c:v>-0.29528368375928199</c:v>
                </c:pt>
                <c:pt idx="102">
                  <c:v>-0.29008396584966301</c:v>
                </c:pt>
                <c:pt idx="103">
                  <c:v>-0.28479731323213697</c:v>
                </c:pt>
                <c:pt idx="104">
                  <c:v>-0.279436330122111</c:v>
                </c:pt>
                <c:pt idx="105">
                  <c:v>-0.274013024383716</c:v>
                </c:pt>
                <c:pt idx="106">
                  <c:v>-0.26853870426416099</c:v>
                </c:pt>
                <c:pt idx="107">
                  <c:v>-0.26302390004381598</c:v>
                </c:pt>
                <c:pt idx="108">
                  <c:v>-0.257478311932405</c:v>
                </c:pt>
                <c:pt idx="109">
                  <c:v>-0.25191078320288601</c:v>
                </c:pt>
                <c:pt idx="110">
                  <c:v>-0.24632929567299799</c:v>
                </c:pt>
                <c:pt idx="111">
                  <c:v>-0.240740983460871</c:v>
                </c:pt>
                <c:pt idx="112">
                  <c:v>-0.23515216049552401</c:v>
                </c:pt>
                <c:pt idx="113">
                  <c:v>-0.22956835743959</c:v>
                </c:pt>
                <c:pt idx="114">
                  <c:v>-0.22399436428373401</c:v>
                </c:pt>
                <c:pt idx="115">
                  <c:v>-0.218434275693589</c:v>
                </c:pt>
                <c:pt idx="116">
                  <c:v>-0.212891537057081</c:v>
                </c:pt>
                <c:pt idx="117">
                  <c:v>-0.20736898996845601</c:v>
                </c:pt>
                <c:pt idx="118">
                  <c:v>-0.20186891651984301</c:v>
                </c:pt>
                <c:pt idx="119">
                  <c:v>-0.19639308221731999</c:v>
                </c:pt>
                <c:pt idx="120">
                  <c:v>-0.190942777595077</c:v>
                </c:pt>
                <c:pt idx="121">
                  <c:v>-0.18551885869338799</c:v>
                </c:pt>
                <c:pt idx="122">
                  <c:v>-0.180121786536628</c:v>
                </c:pt>
                <c:pt idx="123">
                  <c:v>-0.17475166564851699</c:v>
                </c:pt>
                <c:pt idx="124">
                  <c:v>-0.16940828152284901</c:v>
                </c:pt>
                <c:pt idx="125">
                  <c:v>-0.16409113686773699</c:v>
                </c:pt>
                <c:pt idx="126">
                  <c:v>-0.15879948638187</c:v>
                </c:pt>
                <c:pt idx="127">
                  <c:v>-0.15353236980832699</c:v>
                </c:pt>
                <c:pt idx="128">
                  <c:v>-0.14828864303789199</c:v>
                </c:pt>
                <c:pt idx="129">
                  <c:v>-0.143067007086363</c:v>
                </c:pt>
                <c:pt idx="130">
                  <c:v>-0.13786603483475099</c:v>
                </c:pt>
                <c:pt idx="131">
                  <c:v>-0.132684195485678</c:v>
                </c:pt>
                <c:pt idx="132">
                  <c:v>-0.12751987674568999</c:v>
                </c:pt>
                <c:pt idx="133">
                  <c:v>-0.122371404787833</c:v>
                </c:pt>
                <c:pt idx="134">
                  <c:v>-0.117237062081682</c:v>
                </c:pt>
                <c:pt idx="135">
                  <c:v>-0.112115103199317</c:v>
                </c:pt>
                <c:pt idx="136">
                  <c:v>-0.107003768717292</c:v>
                </c:pt>
                <c:pt idx="137">
                  <c:v>-0.10190129734032601</c:v>
                </c:pt>
                <c:pt idx="138">
                  <c:v>-9.6805936373682094E-2</c:v>
                </c:pt>
                <c:pt idx="139">
                  <c:v>-9.1715950667346904E-2</c:v>
                </c:pt>
                <c:pt idx="140">
                  <c:v>-8.6629630149527501E-2</c:v>
                </c:pt>
                <c:pt idx="141">
                  <c:v>-8.1545296064453598E-2</c:v>
                </c:pt>
                <c:pt idx="142">
                  <c:v>-7.6461306023308695E-2</c:v>
                </c:pt>
                <c:pt idx="143">
                  <c:v>-7.1376057964573095E-2</c:v>
                </c:pt>
                <c:pt idx="144">
                  <c:v>-6.6287993118190405E-2</c:v>
                </c:pt>
                <c:pt idx="145">
                  <c:v>-6.1195598071135698E-2</c:v>
                </c:pt>
                <c:pt idx="146">
                  <c:v>-5.6097406010961803E-2</c:v>
                </c:pt>
                <c:pt idx="147">
                  <c:v>-5.0991997211473399E-2</c:v>
                </c:pt>
                <c:pt idx="148">
                  <c:v>-4.5877998851364898E-2</c:v>
                </c:pt>
                <c:pt idx="149">
                  <c:v>-4.0754084236145301E-2</c:v>
                </c:pt>
                <c:pt idx="150">
                  <c:v>-3.56189714451038E-2</c:v>
                </c:pt>
                <c:pt idx="151">
                  <c:v>-3.0471421484318199E-2</c:v>
                </c:pt>
                <c:pt idx="152">
                  <c:v>-2.5310236033720401E-2</c:v>
                </c:pt>
                <c:pt idx="153">
                  <c:v>-2.0134254759719899E-2</c:v>
                </c:pt>
                <c:pt idx="154">
                  <c:v>-1.49423522874415E-2</c:v>
                </c:pt>
                <c:pt idx="155">
                  <c:v>-9.7334349964182994E-3</c:v>
                </c:pt>
                <c:pt idx="156">
                  <c:v>-4.5064375453887102E-3</c:v>
                </c:pt>
                <c:pt idx="157">
                  <c:v>7.3968062039221898E-4</c:v>
                </c:pt>
                <c:pt idx="158">
                  <c:v>6.0059382618203897E-3</c:v>
                </c:pt>
                <c:pt idx="159">
                  <c:v>1.1293334967613601E-2</c:v>
                </c:pt>
                <c:pt idx="160">
                  <c:v>1.6602852560893801E-2</c:v>
                </c:pt>
                <c:pt idx="161">
                  <c:v>2.19354536438627E-2</c:v>
                </c:pt>
                <c:pt idx="162">
                  <c:v>2.7292077223691098E-2</c:v>
                </c:pt>
                <c:pt idx="163">
                  <c:v>3.2673629735150297E-2</c:v>
                </c:pt>
                <c:pt idx="164">
                  <c:v>3.8080968928034399E-2</c:v>
                </c:pt>
                <c:pt idx="165">
                  <c:v>4.3514881846794702E-2</c:v>
                </c:pt>
                <c:pt idx="166">
                  <c:v>4.8976057625182402E-2</c:v>
                </c:pt>
                <c:pt idx="167">
                  <c:v>5.4465056038373698E-2</c:v>
                </c:pt>
                <c:pt idx="168">
                  <c:v>5.9982276633314603E-2</c:v>
                </c:pt>
                <c:pt idx="169">
                  <c:v>6.5527932392085E-2</c:v>
                </c:pt>
                <c:pt idx="170">
                  <c:v>7.1102029232919695E-2</c:v>
                </c:pt>
                <c:pt idx="171">
                  <c:v>7.6704352291601899E-2</c:v>
                </c:pt>
                <c:pt idx="172">
                  <c:v>8.2334458995808102E-2</c:v>
                </c:pt>
                <c:pt idx="173">
                  <c:v>8.7991676572616098E-2</c:v>
                </c:pt>
                <c:pt idx="174">
                  <c:v>9.3675101952743603E-2</c:v>
                </c:pt>
                <c:pt idx="175">
                  <c:v>9.9383603373844595E-2</c:v>
                </c:pt>
                <c:pt idx="176">
                  <c:v>0.105115823109509</c:v>
                </c:pt>
                <c:pt idx="177">
                  <c:v>0.110870180715113</c:v>
                </c:pt>
                <c:pt idx="178">
                  <c:v>0.116644877363064</c:v>
                </c:pt>
                <c:pt idx="179">
                  <c:v>0.122437901945882</c:v>
                </c:pt>
                <c:pt idx="180">
                  <c:v>0.12824703916617</c:v>
                </c:pt>
                <c:pt idx="181">
                  <c:v>0.134069879986114</c:v>
                </c:pt>
                <c:pt idx="182">
                  <c:v>0.13990383472668699</c:v>
                </c:pt>
                <c:pt idx="183">
                  <c:v>0.14574614871407501</c:v>
                </c:pt>
                <c:pt idx="184">
                  <c:v>0.151593920007661</c:v>
                </c:pt>
                <c:pt idx="185">
                  <c:v>0.15744411870479699</c:v>
                </c:pt>
                <c:pt idx="186">
                  <c:v>0.16329360706482801</c:v>
                </c:pt>
                <c:pt idx="187">
                  <c:v>0.169139159530586</c:v>
                </c:pt>
                <c:pt idx="188">
                  <c:v>0.17497748185725701</c:v>
                </c:pt>
                <c:pt idx="189">
                  <c:v>0.18080522868093199</c:v>
                </c:pt>
                <c:pt idx="190">
                  <c:v>0.18661901907235201</c:v>
                </c:pt>
                <c:pt idx="191">
                  <c:v>0.19241544997107701</c:v>
                </c:pt>
                <c:pt idx="192">
                  <c:v>0.19819110770962201</c:v>
                </c:pt>
                <c:pt idx="193">
                  <c:v>0.20394257810397701</c:v>
                </c:pt>
                <c:pt idx="194">
                  <c:v>0.20966645580719301</c:v>
                </c:pt>
                <c:pt idx="195">
                  <c:v>0.21535935375472601</c:v>
                </c:pt>
                <c:pt idx="196">
                  <c:v>0.22101791358966</c:v>
                </c:pt>
                <c:pt idx="197">
                  <c:v>0.22663881799394101</c:v>
                </c:pt>
                <c:pt idx="198">
                  <c:v>0.232218805897314</c:v>
                </c:pt>
                <c:pt idx="199">
                  <c:v>0.23775469161858001</c:v>
                </c:pt>
                <c:pt idx="200">
                  <c:v>0.243243389145884</c:v>
                </c:pt>
                <c:pt idx="201">
                  <c:v>0.24868194300350299</c:v>
                </c:pt>
                <c:pt idx="202">
                  <c:v>0.25406756749114601</c:v>
                </c:pt>
                <c:pt idx="203">
                  <c:v>0.25939769652514</c:v>
                </c:pt>
                <c:pt idx="204">
                  <c:v>0.26467004685755302</c:v>
                </c:pt>
                <c:pt idx="205">
                  <c:v>0.26988269808908699</c:v>
                </c:pt>
                <c:pt idx="206">
                  <c:v>0.275034193599835</c:v>
                </c:pt>
                <c:pt idx="207">
                  <c:v>0.28012366725370202</c:v>
                </c:pt>
                <c:pt idx="208">
                  <c:v>0.28515100140998101</c:v>
                </c:pt>
                <c:pt idx="209">
                  <c:v>0.290117022278017</c:v>
                </c:pt>
                <c:pt idx="210">
                  <c:v>0.29502373880184202</c:v>
                </c:pt>
                <c:pt idx="211">
                  <c:v>0.29987463082364901</c:v>
                </c:pt>
                <c:pt idx="212">
                  <c:v>0.30467499095717199</c:v>
                </c:pt>
                <c:pt idx="213">
                  <c:v>0.30943232209194399</c:v>
                </c:pt>
                <c:pt idx="214">
                  <c:v>0.31415678847859502</c:v>
                </c:pt>
                <c:pt idx="215">
                  <c:v>0.31886171279321301</c:v>
                </c:pt>
                <c:pt idx="216">
                  <c:v>0.32356410460436502</c:v>
                </c:pt>
                <c:pt idx="217">
                  <c:v>0.32828519783332699</c:v>
                </c:pt>
                <c:pt idx="218">
                  <c:v>0.33305096713666998</c:v>
                </c:pt>
                <c:pt idx="219">
                  <c:v>0.33789258707427799</c:v>
                </c:pt>
                <c:pt idx="220">
                  <c:v>0.34284679501040799</c:v>
                </c:pt>
                <c:pt idx="221">
                  <c:v>0.34795612017753103</c:v>
                </c:pt>
                <c:pt idx="222">
                  <c:v>0.35326894765133499</c:v>
                </c:pt>
                <c:pt idx="223">
                  <c:v>0.35883939643216201</c:v>
                </c:pt>
                <c:pt idx="224">
                  <c:v>0.36472700359906202</c:v>
                </c:pt>
                <c:pt idx="225">
                  <c:v>0.370996219207192</c:v>
                </c:pt>
                <c:pt idx="226">
                  <c:v>0.37771572703935802</c:v>
                </c:pt>
                <c:pt idx="227">
                  <c:v>0.38495761316168198</c:v>
                </c:pt>
                <c:pt idx="228">
                  <c:v>0.39279640725167603</c:v>
                </c:pt>
                <c:pt idx="229">
                  <c:v>0.40130802155168299</c:v>
                </c:pt>
                <c:pt idx="230">
                  <c:v>0.410568610183287</c:v>
                </c:pt>
                <c:pt idx="231">
                  <c:v>0.42065336856569602</c:v>
                </c:pt>
                <c:pt idx="232">
                  <c:v>0.43163528966818598</c:v>
                </c:pt>
                <c:pt idx="233">
                  <c:v>0.44358389130501202</c:v>
                </c:pt>
                <c:pt idx="234">
                  <c:v>0.456563926873917</c:v>
                </c:pt>
                <c:pt idx="235">
                  <c:v>0.47063409088037</c:v>
                </c:pt>
                <c:pt idx="236">
                  <c:v>0.48584573021569799</c:v>
                </c:pt>
                <c:pt idx="237">
                  <c:v>0.502241572371527</c:v>
                </c:pt>
                <c:pt idx="238">
                  <c:v>0.51985448248587895</c:v>
                </c:pt>
                <c:pt idx="239">
                  <c:v>0.53870626225589202</c:v>
                </c:pt>
                <c:pt idx="240">
                  <c:v>0.55880650529315701</c:v>
                </c:pt>
                <c:pt idx="241">
                  <c:v>0.58015152540698101</c:v>
                </c:pt>
                <c:pt idx="242">
                  <c:v>0.60272337669234299</c:v>
                </c:pt>
                <c:pt idx="243">
                  <c:v>0.62648898702548395</c:v>
                </c:pt>
                <c:pt idx="244">
                  <c:v>0.65139943033785597</c:v>
                </c:pt>
                <c:pt idx="245">
                  <c:v>0.67738936641404002</c:v>
                </c:pt>
                <c:pt idx="246">
                  <c:v>0.70437668451999103</c:v>
                </c:pt>
                <c:pt idx="247">
                  <c:v>0.73226238751105399</c:v>
                </c:pt>
                <c:pt idx="248">
                  <c:v>0.76093077798101705</c:v>
                </c:pt>
                <c:pt idx="249">
                  <c:v>0.79024997551978404</c:v>
                </c:pt>
                <c:pt idx="250">
                  <c:v>0.82007291645589198</c:v>
                </c:pt>
                <c:pt idx="251">
                  <c:v>0.85023874734168203</c:v>
                </c:pt>
                <c:pt idx="252">
                  <c:v>0.88057509266831702</c:v>
                </c:pt>
                <c:pt idx="253">
                  <c:v>0.91090079364701804</c:v>
                </c:pt>
                <c:pt idx="254">
                  <c:v>0.94102881448790099</c:v>
                </c:pt>
                <c:pt idx="255">
                  <c:v>0.97077483381264795</c:v>
                </c:pt>
                <c:pt idx="256">
                  <c:v>1</c:v>
                </c:pt>
              </c:numCache>
            </c:numRef>
          </c:xVal>
          <c:yVal>
            <c:numRef>
              <c:f>'n1.25,Re500'!$B$3:$B$259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4-FC27-4221-B5DB-DE7EC7AAEEF8}"/>
            </c:ext>
          </c:extLst>
        </c:ser>
        <c:ser>
          <c:idx val="1"/>
          <c:order val="5"/>
          <c:tx>
            <c:v>n = 1.5</c:v>
          </c:tx>
          <c:spPr>
            <a:ln w="9525" cap="rnd">
              <a:solidFill>
                <a:srgbClr val="00B0F0"/>
              </a:solidFill>
              <a:prstDash val="solid"/>
              <a:round/>
            </a:ln>
            <a:effectLst/>
          </c:spPr>
          <c:marker>
            <c:symbol val="none"/>
          </c:marker>
          <c:xVal>
            <c:numRef>
              <c:f>'n1.5,Re500'!$C$3:$C$259</c:f>
              <c:numCache>
                <c:formatCode>General</c:formatCode>
                <c:ptCount val="257"/>
                <c:pt idx="0">
                  <c:v>0</c:v>
                </c:pt>
                <c:pt idx="1">
                  <c:v>-4.2846182163398701E-3</c:v>
                </c:pt>
                <c:pt idx="2">
                  <c:v>-8.5488550630684196E-3</c:v>
                </c:pt>
                <c:pt idx="3">
                  <c:v>-1.2792649668359E-2</c:v>
                </c:pt>
                <c:pt idx="4">
                  <c:v>-1.70176286756357E-2</c:v>
                </c:pt>
                <c:pt idx="5">
                  <c:v>-2.12264169610199E-2</c:v>
                </c:pt>
                <c:pt idx="6">
                  <c:v>-2.5421187895610198E-2</c:v>
                </c:pt>
                <c:pt idx="7">
                  <c:v>-2.96044650992431E-2</c:v>
                </c:pt>
                <c:pt idx="8">
                  <c:v>-3.3778748435427601E-2</c:v>
                </c:pt>
                <c:pt idx="9">
                  <c:v>-3.79467378766674E-2</c:v>
                </c:pt>
                <c:pt idx="10">
                  <c:v>-4.2111236290223099E-2</c:v>
                </c:pt>
                <c:pt idx="11">
                  <c:v>-4.6275205369413097E-2</c:v>
                </c:pt>
                <c:pt idx="12">
                  <c:v>-5.0441729573744098E-2</c:v>
                </c:pt>
                <c:pt idx="13">
                  <c:v>-5.4614014219489797E-2</c:v>
                </c:pt>
                <c:pt idx="14">
                  <c:v>-5.87953534537572E-2</c:v>
                </c:pt>
                <c:pt idx="15">
                  <c:v>-6.2989102053363999E-2</c:v>
                </c:pt>
                <c:pt idx="16">
                  <c:v>-6.7198635438102103E-2</c:v>
                </c:pt>
                <c:pt idx="17">
                  <c:v>-7.1427308058548106E-2</c:v>
                </c:pt>
                <c:pt idx="18">
                  <c:v>-7.5678407695686997E-2</c:v>
                </c:pt>
                <c:pt idx="19">
                  <c:v>-7.9955109800715699E-2</c:v>
                </c:pt>
                <c:pt idx="20">
                  <c:v>-8.4260432697058005E-2</c:v>
                </c:pt>
                <c:pt idx="21">
                  <c:v>-8.8597195881696095E-2</c:v>
                </c:pt>
                <c:pt idx="22">
                  <c:v>-9.2967982538594701E-2</c:v>
                </c:pt>
                <c:pt idx="23">
                  <c:v>-9.7375107380494499E-2</c:v>
                </c:pt>
                <c:pt idx="24">
                  <c:v>-0.101820590331721</c:v>
                </c:pt>
                <c:pt idx="25">
                  <c:v>-0.106306136273496</c:v>
                </c:pt>
                <c:pt idx="26">
                  <c:v>-0.110833120700703</c:v>
                </c:pt>
                <c:pt idx="27">
                  <c:v>-0.11540258090849299</c:v>
                </c:pt>
                <c:pt idx="28">
                  <c:v>-0.120015212144086</c:v>
                </c:pt>
                <c:pt idx="29">
                  <c:v>-0.12467136806432801</c:v>
                </c:pt>
                <c:pt idx="30">
                  <c:v>-0.12937106479917401</c:v>
                </c:pt>
                <c:pt idx="31">
                  <c:v>-0.13411398793077201</c:v>
                </c:pt>
                <c:pt idx="32">
                  <c:v>-0.13889950173829799</c:v>
                </c:pt>
                <c:pt idx="33">
                  <c:v>-0.143726660119742</c:v>
                </c:pt>
                <c:pt idx="34">
                  <c:v>-0.148594218672642</c:v>
                </c:pt>
                <c:pt idx="35">
                  <c:v>-0.15350064748942799</c:v>
                </c:pt>
                <c:pt idx="36">
                  <c:v>-0.15844414429453499</c:v>
                </c:pt>
                <c:pt idx="37">
                  <c:v>-0.16342264761696501</c:v>
                </c:pt>
                <c:pt idx="38">
                  <c:v>-0.168433849751845</c:v>
                </c:pt>
                <c:pt idx="39">
                  <c:v>-0.173475209317347</c:v>
                </c:pt>
                <c:pt idx="40">
                  <c:v>-0.17854396325918101</c:v>
                </c:pt>
                <c:pt idx="41">
                  <c:v>-0.18363713819414801</c:v>
                </c:pt>
                <c:pt idx="42">
                  <c:v>-0.18875156101780899</c:v>
                </c:pt>
                <c:pt idx="43">
                  <c:v>-0.193883868729745</c:v>
                </c:pt>
                <c:pt idx="44">
                  <c:v>-0.19903051745393199</c:v>
                </c:pt>
                <c:pt idx="45">
                  <c:v>-0.204187790652127</c:v>
                </c:pt>
                <c:pt idx="46">
                  <c:v>-0.20935180654542801</c:v>
                </c:pt>
                <c:pt idx="47">
                  <c:v>-0.21451852477366901</c:v>
                </c:pt>
                <c:pt idx="48">
                  <c:v>-0.21968375233472601</c:v>
                </c:pt>
                <c:pt idx="49">
                  <c:v>-0.22484314885614101</c:v>
                </c:pt>
                <c:pt idx="50">
                  <c:v>-0.229992231260222</c:v>
                </c:pt>
                <c:pt idx="51">
                  <c:v>-0.235126377891023</c:v>
                </c:pt>
                <c:pt idx="52">
                  <c:v>-0.24024083217748199</c:v>
                </c:pt>
                <c:pt idx="53">
                  <c:v>-0.24533070591175801</c:v>
                </c:pt>
                <c:pt idx="54">
                  <c:v>-0.25039098222533201</c:v>
                </c:pt>
                <c:pt idx="55">
                  <c:v>-0.25541651834802998</c:v>
                </c:pt>
                <c:pt idx="56">
                  <c:v>-0.26040204823667101</c:v>
                </c:pt>
                <c:pt idx="57">
                  <c:v>-0.26534218516070601</c:v>
                </c:pt>
                <c:pt idx="58">
                  <c:v>-0.27023142433203501</c:v>
                </c:pt>
                <c:pt idx="59">
                  <c:v>-0.275064145665188</c:v>
                </c:pt>
                <c:pt idx="60">
                  <c:v>-0.27983461675241</c:v>
                </c:pt>
                <c:pt idx="61">
                  <c:v>-0.28453699613581002</c:v>
                </c:pt>
                <c:pt idx="62">
                  <c:v>-0.289165336955928</c:v>
                </c:pt>
                <c:pt idx="63">
                  <c:v>-0.29371359105269301</c:v>
                </c:pt>
                <c:pt idx="64">
                  <c:v>-0.29817561359107803</c:v>
                </c:pt>
                <c:pt idx="65">
                  <c:v>-0.30254516827980099</c:v>
                </c:pt>
                <c:pt idx="66">
                  <c:v>-0.30681593324730999</c:v>
                </c:pt>
                <c:pt idx="67">
                  <c:v>-0.31098150763508797</c:v>
                </c:pt>
                <c:pt idx="68">
                  <c:v>-0.31503541896422599</c:v>
                </c:pt>
                <c:pt idx="69">
                  <c:v>-0.31897113132711002</c:v>
                </c:pt>
                <c:pt idx="70">
                  <c:v>-0.32278205445236002</c:v>
                </c:pt>
                <c:pt idx="71">
                  <c:v>-0.32646155368757601</c:v>
                </c:pt>
                <c:pt idx="72">
                  <c:v>-0.33000296094132697</c:v>
                </c:pt>
                <c:pt idx="73">
                  <c:v>-0.33339958662305902</c:v>
                </c:pt>
                <c:pt idx="74">
                  <c:v>-0.336644732617358</c:v>
                </c:pt>
                <c:pt idx="75">
                  <c:v>-0.33973170632719701</c:v>
                </c:pt>
                <c:pt idx="76">
                  <c:v>-0.34265383581957698</c:v>
                </c:pt>
                <c:pt idx="77">
                  <c:v>-0.345404486106277</c:v>
                </c:pt>
                <c:pt idx="78">
                  <c:v>-0.34797707659225302</c:v>
                </c:pt>
                <c:pt idx="79">
                  <c:v>-0.35036509972464702</c:v>
                </c:pt>
                <c:pt idx="80">
                  <c:v>-0.35256214087620802</c:v>
                </c:pt>
                <c:pt idx="81">
                  <c:v>-0.35456189949832301</c:v>
                </c:pt>
                <c:pt idx="82">
                  <c:v>-0.35635821158060899</c:v>
                </c:pt>
                <c:pt idx="83">
                  <c:v>-0.35794507345602899</c:v>
                </c:pt>
                <c:pt idx="84">
                  <c:v>-0.359316666992747</c:v>
                </c:pt>
                <c:pt idx="85">
                  <c:v>-0.36046738621610203</c:v>
                </c:pt>
                <c:pt idx="86">
                  <c:v>-0.36139186540594498</c:v>
                </c:pt>
                <c:pt idx="87">
                  <c:v>-0.36208500871583199</c:v>
                </c:pt>
                <c:pt idx="88">
                  <c:v>-0.36254202136062902</c:v>
                </c:pt>
                <c:pt idx="89">
                  <c:v>-0.36275844241736299</c:v>
                </c:pt>
                <c:pt idx="90">
                  <c:v>-0.36273017927981299</c:v>
                </c:pt>
                <c:pt idx="91">
                  <c:v>-0.36245354379907202</c:v>
                </c:pt>
                <c:pt idx="92">
                  <c:v>-0.36192529012892899</c:v>
                </c:pt>
                <c:pt idx="93">
                  <c:v>-0.36114265427409198</c:v>
                </c:pt>
                <c:pt idx="94">
                  <c:v>-0.360103395308978</c:v>
                </c:pt>
                <c:pt idx="95">
                  <c:v>-0.35880583819157602</c:v>
                </c:pt>
                <c:pt idx="96">
                  <c:v>-0.357248918037186</c:v>
                </c:pt>
                <c:pt idx="97">
                  <c:v>-0.35543222563590099</c:v>
                </c:pt>
                <c:pt idx="98">
                  <c:v>-0.35335605389025698</c:v>
                </c:pt>
                <c:pt idx="99">
                  <c:v>-0.35102144470931601</c:v>
                </c:pt>
                <c:pt idx="100">
                  <c:v>-0.348430235716092</c:v>
                </c:pt>
                <c:pt idx="101">
                  <c:v>-0.345585105900309</c:v>
                </c:pt>
                <c:pt idx="102">
                  <c:v>-0.34248961907278402</c:v>
                </c:pt>
                <c:pt idx="103">
                  <c:v>-0.33914826364860001</c:v>
                </c:pt>
                <c:pt idx="104">
                  <c:v>-0.33556648690650198</c:v>
                </c:pt>
                <c:pt idx="105">
                  <c:v>-0.33175072145228701</c:v>
                </c:pt>
                <c:pt idx="106">
                  <c:v>-0.32770840117835798</c:v>
                </c:pt>
                <c:pt idx="107">
                  <c:v>-0.32344796360082201</c:v>
                </c:pt>
                <c:pt idx="108">
                  <c:v>-0.31897883513346498</c:v>
                </c:pt>
                <c:pt idx="109">
                  <c:v>-0.31431139571294098</c:v>
                </c:pt>
                <c:pt idx="110">
                  <c:v>-0.30945691933458103</c:v>
                </c:pt>
                <c:pt idx="111">
                  <c:v>-0.30442748761931698</c:v>
                </c:pt>
                <c:pt idx="112">
                  <c:v>-0.29923587462731799</c:v>
                </c:pt>
                <c:pt idx="113">
                  <c:v>-0.29389540283562199</c:v>
                </c:pt>
                <c:pt idx="114">
                  <c:v>-0.28841977248332301</c:v>
                </c:pt>
                <c:pt idx="115">
                  <c:v>-0.28282286919295002</c:v>
                </c:pt>
                <c:pt idx="116">
                  <c:v>-0.27711855756458498</c:v>
                </c:pt>
                <c:pt idx="117">
                  <c:v>-0.27132047082662503</c:v>
                </c:pt>
                <c:pt idx="118">
                  <c:v>-0.26544180807218698</c:v>
                </c:pt>
                <c:pt idx="119">
                  <c:v>-0.259495150667229</c:v>
                </c:pt>
                <c:pt idx="120">
                  <c:v>-0.25349230790066901</c:v>
                </c:pt>
                <c:pt idx="121">
                  <c:v>-0.24744419903378501</c:v>
                </c:pt>
                <c:pt idx="122">
                  <c:v>-0.24136077511692</c:v>
                </c:pt>
                <c:pt idx="123">
                  <c:v>-0.23525098000879499</c:v>
                </c:pt>
                <c:pt idx="124">
                  <c:v>-0.22912274666218899</c:v>
                </c:pt>
                <c:pt idx="125">
                  <c:v>-0.22298302240783699</c:v>
                </c:pt>
                <c:pt idx="126">
                  <c:v>-0.216837815868967</c:v>
                </c:pt>
                <c:pt idx="127">
                  <c:v>-0.210692258178621</c:v>
                </c:pt>
                <c:pt idx="128">
                  <c:v>-0.20455067200659099</c:v>
                </c:pt>
                <c:pt idx="129">
                  <c:v>-0.19841664317337199</c:v>
                </c:pt>
                <c:pt idx="130">
                  <c:v>-0.19229309107958301</c:v>
                </c:pt>
                <c:pt idx="131">
                  <c:v>-0.18618233553638999</c:v>
                </c:pt>
                <c:pt idx="132">
                  <c:v>-0.180086158623011</c:v>
                </c:pt>
                <c:pt idx="133">
                  <c:v>-0.174005861020259</c:v>
                </c:pt>
                <c:pt idx="134">
                  <c:v>-0.167942312904174</c:v>
                </c:pt>
                <c:pt idx="135">
                  <c:v>-0.16189599977437799</c:v>
                </c:pt>
                <c:pt idx="136">
                  <c:v>-0.15586706367738201</c:v>
                </c:pt>
                <c:pt idx="137">
                  <c:v>-0.14985534045194401</c:v>
                </c:pt>
                <c:pt idx="138">
                  <c:v>-0.143860393576007</c:v>
                </c:pt>
                <c:pt idx="139">
                  <c:v>-0.13788154501091399</c:v>
                </c:pt>
                <c:pt idx="140">
                  <c:v>-0.131917903470682</c:v>
                </c:pt>
                <c:pt idx="141">
                  <c:v>-0.12596839048705399</c:v>
                </c:pt>
                <c:pt idx="142">
                  <c:v>-0.12003176431549201</c:v>
                </c:pt>
                <c:pt idx="143">
                  <c:v>-0.114106641963441</c:v>
                </c:pt>
                <c:pt idx="144">
                  <c:v>-0.10819151958324601</c:v>
                </c:pt>
                <c:pt idx="145">
                  <c:v>-0.10228479097021501</c:v>
                </c:pt>
                <c:pt idx="146">
                  <c:v>-9.6384764244391102E-2</c:v>
                </c:pt>
                <c:pt idx="147">
                  <c:v>-9.0489677236477301E-2</c:v>
                </c:pt>
                <c:pt idx="148">
                  <c:v>-8.4597710935267897E-2</c:v>
                </c:pt>
                <c:pt idx="149">
                  <c:v>-7.8707001043096206E-2</c:v>
                </c:pt>
                <c:pt idx="150">
                  <c:v>-7.2815648335637001E-2</c:v>
                </c:pt>
                <c:pt idx="151">
                  <c:v>-6.6921726831238093E-2</c:v>
                </c:pt>
                <c:pt idx="152">
                  <c:v>-6.1023289685483303E-2</c:v>
                </c:pt>
                <c:pt idx="153">
                  <c:v>-5.5118374894430402E-2</c:v>
                </c:pt>
                <c:pt idx="154">
                  <c:v>-4.9205007661175602E-2</c:v>
                </c:pt>
                <c:pt idx="155">
                  <c:v>-4.3281199147470001E-2</c:v>
                </c:pt>
                <c:pt idx="156">
                  <c:v>-3.7344947568843503E-2</c:v>
                </c:pt>
                <c:pt idx="157">
                  <c:v>-3.1394236735886497E-2</c:v>
                </c:pt>
                <c:pt idx="158">
                  <c:v>-2.54270275594876E-2</c:v>
                </c:pt>
                <c:pt idx="159">
                  <c:v>-1.9441258032323799E-2</c:v>
                </c:pt>
                <c:pt idx="160">
                  <c:v>-1.3434850388718601E-2</c:v>
                </c:pt>
                <c:pt idx="161">
                  <c:v>-7.4057173699486004E-3</c:v>
                </c:pt>
                <c:pt idx="162">
                  <c:v>-1.35179042055969E-3</c:v>
                </c:pt>
                <c:pt idx="163">
                  <c:v>4.7289232691209897E-3</c:v>
                </c:pt>
                <c:pt idx="164">
                  <c:v>1.0838276641055401E-2</c:v>
                </c:pt>
                <c:pt idx="165">
                  <c:v>1.6977914060079501E-2</c:v>
                </c:pt>
                <c:pt idx="166">
                  <c:v>2.31492011656667E-2</c:v>
                </c:pt>
                <c:pt idx="167">
                  <c:v>2.9353178915677201E-2</c:v>
                </c:pt>
                <c:pt idx="168">
                  <c:v>3.5590548565284597E-2</c:v>
                </c:pt>
                <c:pt idx="169">
                  <c:v>4.1861668333287701E-2</c:v>
                </c:pt>
                <c:pt idx="170">
                  <c:v>4.8166556028214701E-2</c:v>
                </c:pt>
                <c:pt idx="171">
                  <c:v>5.4504900183029899E-2</c:v>
                </c:pt>
                <c:pt idx="172">
                  <c:v>6.08760683277971E-2</c:v>
                </c:pt>
                <c:pt idx="173">
                  <c:v>6.7279106519994303E-2</c:v>
                </c:pt>
                <c:pt idx="174">
                  <c:v>7.3712737160455996E-2</c:v>
                </c:pt>
                <c:pt idx="175">
                  <c:v>8.0175355906638004E-2</c:v>
                </c:pt>
                <c:pt idx="176">
                  <c:v>8.6665024943456806E-2</c:v>
                </c:pt>
                <c:pt idx="177">
                  <c:v>9.3179467485237796E-2</c:v>
                </c:pt>
                <c:pt idx="178">
                  <c:v>9.9716065721163399E-2</c:v>
                </c:pt>
                <c:pt idx="179">
                  <c:v>0.106271862652542</c:v>
                </c:pt>
                <c:pt idx="180">
                  <c:v>0.11284356996873</c:v>
                </c:pt>
                <c:pt idx="181">
                  <c:v>0.119427583111037</c:v>
                </c:pt>
                <c:pt idx="182">
                  <c:v>0.126020003803478</c:v>
                </c:pt>
                <c:pt idx="183">
                  <c:v>0.13261667064941399</c:v>
                </c:pt>
                <c:pt idx="184">
                  <c:v>0.139213197093985</c:v>
                </c:pt>
                <c:pt idx="185">
                  <c:v>0.145805015422521</c:v>
                </c:pt>
                <c:pt idx="186">
                  <c:v>0.15238742554887699</c:v>
                </c:pt>
                <c:pt idx="187">
                  <c:v>0.15895564685327401</c:v>
                </c:pt>
                <c:pt idx="188">
                  <c:v>0.16550487104723799</c:v>
                </c:pt>
                <c:pt idx="189">
                  <c:v>0.17203031451595899</c:v>
                </c:pt>
                <c:pt idx="190">
                  <c:v>0.17852726902080701</c:v>
                </c:pt>
                <c:pt idx="191">
                  <c:v>0.18499115003465</c:v>
                </c:pt>
                <c:pt idx="192">
                  <c:v>0.19141754264185101</c:v>
                </c:pt>
                <c:pt idx="193">
                  <c:v>0.197802245660157</c:v>
                </c:pt>
                <c:pt idx="194">
                  <c:v>0.20414131529419399</c:v>
                </c:pt>
                <c:pt idx="195">
                  <c:v>0.210431110336674</c:v>
                </c:pt>
                <c:pt idx="196">
                  <c:v>0.216668341676194</c:v>
                </c:pt>
                <c:pt idx="197">
                  <c:v>0.222850129560213</c:v>
                </c:pt>
                <c:pt idx="198">
                  <c:v>0.22897407270525799</c:v>
                </c:pt>
                <c:pt idx="199">
                  <c:v>0.235038333931926</c:v>
                </c:pt>
                <c:pt idx="200">
                  <c:v>0.24104174744931101</c:v>
                </c:pt>
                <c:pt idx="201">
                  <c:v>0.24698395312171301</c:v>
                </c:pt>
                <c:pt idx="202">
                  <c:v>0.25286556287908901</c:v>
                </c:pt>
                <c:pt idx="203">
                  <c:v>0.258688363656702</c:v>
                </c:pt>
                <c:pt idx="204">
                  <c:v>0.26445555958071598</c:v>
                </c:pt>
                <c:pt idx="205">
                  <c:v>0.27017205325135102</c:v>
                </c:pt>
                <c:pt idx="206">
                  <c:v>0.27584476167441202</c:v>
                </c:pt>
                <c:pt idx="207">
                  <c:v>0.281482956622925</c:v>
                </c:pt>
                <c:pt idx="208">
                  <c:v>0.28709861233516998</c:v>
                </c:pt>
                <c:pt idx="209">
                  <c:v>0.292706736386462</c:v>
                </c:pt>
                <c:pt idx="210">
                  <c:v>0.29832565378928699</c:v>
                </c:pt>
                <c:pt idx="211">
                  <c:v>0.30397721168756398</c:v>
                </c:pt>
                <c:pt idx="212">
                  <c:v>0.30968687401705502</c:v>
                </c:pt>
                <c:pt idx="213">
                  <c:v>0.31548368290456302</c:v>
                </c:pt>
                <c:pt idx="214">
                  <c:v>0.32140007563978101</c:v>
                </c:pt>
                <c:pt idx="215">
                  <c:v>0.327471560584847</c:v>
                </c:pt>
                <c:pt idx="216">
                  <c:v>0.33373626936138301</c:v>
                </c:pt>
                <c:pt idx="217">
                  <c:v>0.34023441323341802</c:v>
                </c:pt>
                <c:pt idx="218">
                  <c:v>0.347007677068218</c:v>
                </c:pt>
                <c:pt idx="219">
                  <c:v>0.35409858441074199</c:v>
                </c:pt>
                <c:pt idx="220">
                  <c:v>0.36154986314728099</c:v>
                </c:pt>
                <c:pt idx="221">
                  <c:v>0.36940383471055199</c:v>
                </c:pt>
                <c:pt idx="222">
                  <c:v>0.37770184253165201</c:v>
                </c:pt>
                <c:pt idx="223">
                  <c:v>0.386483728766636</c:v>
                </c:pt>
                <c:pt idx="224">
                  <c:v>0.39578736293065098</c:v>
                </c:pt>
                <c:pt idx="225">
                  <c:v>0.40564822217491298</c:v>
                </c:pt>
                <c:pt idx="226">
                  <c:v>0.41609902043181002</c:v>
                </c:pt>
                <c:pt idx="227">
                  <c:v>0.42716938226443102</c:v>
                </c:pt>
                <c:pt idx="228">
                  <c:v>0.43888555668747598</c:v>
                </c:pt>
                <c:pt idx="229">
                  <c:v>0.45127016620625099</c:v>
                </c:pt>
                <c:pt idx="230">
                  <c:v>0.46434198663724602</c:v>
                </c:pt>
                <c:pt idx="231">
                  <c:v>0.47811575377563298</c:v>
                </c:pt>
                <c:pt idx="232">
                  <c:v>0.492601993562089</c:v>
                </c:pt>
                <c:pt idx="233">
                  <c:v>0.50780687301269301</c:v>
                </c:pt>
                <c:pt idx="234">
                  <c:v>0.52373206977947795</c:v>
                </c:pt>
                <c:pt idx="235">
                  <c:v>0.540374658792246</c:v>
                </c:pt>
                <c:pt idx="236">
                  <c:v>0.55772701499489696</c:v>
                </c:pt>
                <c:pt idx="237">
                  <c:v>0.575776731740126</c:v>
                </c:pt>
                <c:pt idx="238">
                  <c:v>0.59450655496022498</c:v>
                </c:pt>
                <c:pt idx="239">
                  <c:v>0.61389433380840497</c:v>
                </c:pt>
                <c:pt idx="240">
                  <c:v>0.63391298908989602</c:v>
                </c:pt>
                <c:pt idx="241">
                  <c:v>0.65453050150504899</c:v>
                </c:pt>
                <c:pt idx="242">
                  <c:v>0.67570992254556395</c:v>
                </c:pt>
                <c:pt idx="243">
                  <c:v>0.69740941186593997</c:v>
                </c:pt>
                <c:pt idx="244">
                  <c:v>0.71958230615400798</c:v>
                </c:pt>
                <c:pt idx="245">
                  <c:v>0.74217722602060998</c:v>
                </c:pt>
                <c:pt idx="246">
                  <c:v>0.76513822931445097</c:v>
                </c:pt>
                <c:pt idx="247">
                  <c:v>0.78840502165912896</c:v>
                </c:pt>
                <c:pt idx="248">
                  <c:v>0.81191323808656102</c:v>
                </c:pt>
                <c:pt idx="249">
                  <c:v>0.83559481341553199</c:v>
                </c:pt>
                <c:pt idx="250">
                  <c:v>0.85937846481778801</c:v>
                </c:pt>
                <c:pt idx="251">
                  <c:v>0.88319031149113003</c:v>
                </c:pt>
                <c:pt idx="252">
                  <c:v>0.90695469290873498</c:v>
                </c:pt>
                <c:pt idx="253">
                  <c:v>0.93059509567572796</c:v>
                </c:pt>
                <c:pt idx="254">
                  <c:v>0.95403593977288503</c:v>
                </c:pt>
                <c:pt idx="255">
                  <c:v>0.97720138258060396</c:v>
                </c:pt>
                <c:pt idx="256">
                  <c:v>1</c:v>
                </c:pt>
              </c:numCache>
            </c:numRef>
          </c:xVal>
          <c:yVal>
            <c:numRef>
              <c:f>'n1.5,Re500'!$B$3:$B$259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5-FC27-4221-B5DB-DE7EC7AAEEF8}"/>
            </c:ext>
          </c:extLst>
        </c:ser>
        <c:dLbls>
          <c:showLegendKey val="0"/>
          <c:showVal val="0"/>
          <c:showCatName val="0"/>
          <c:showSerName val="0"/>
          <c:showPercent val="0"/>
          <c:showBubbleSize val="0"/>
        </c:dLbls>
        <c:axId val="1412020127"/>
        <c:axId val="1412021375"/>
      </c:scatterChart>
      <c:valAx>
        <c:axId val="1412020127"/>
        <c:scaling>
          <c:orientation val="minMax"/>
          <c:max val="1"/>
          <c:min val="-0.4"/>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افقی بی بعد </a:t>
                </a:r>
                <a:r>
                  <a:rPr lang="en-US"/>
                  <a:t>(u/u</a:t>
                </a:r>
                <a:r>
                  <a:rPr lang="en-US" baseline="-25000"/>
                  <a:t>0</a:t>
                </a:r>
                <a:r>
                  <a:rPr lang="en-US"/>
                  <a:t>)</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1375"/>
        <c:crossesAt val="-0.5"/>
        <c:crossBetween val="midCat"/>
        <c:majorUnit val="0.2"/>
      </c:valAx>
      <c:valAx>
        <c:axId val="1412021375"/>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عمودی  بی بعد (</a:t>
                </a:r>
                <a:r>
                  <a:rPr lang="en-US"/>
                  <a:t>y/H</a:t>
                </a:r>
                <a:r>
                  <a:rPr lang="fa-I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0127"/>
        <c:crossesAt val="-0.4"/>
        <c:crossBetween val="midCat"/>
        <c:majorUnit val="0.1"/>
      </c:valAx>
      <c:spPr>
        <a:noFill/>
        <a:ln w="15875">
          <a:solidFill>
            <a:schemeClr val="tx1"/>
          </a:solidFill>
        </a:ln>
        <a:effectLst/>
      </c:spPr>
    </c:plotArea>
    <c:legend>
      <c:legendPos val="r"/>
      <c:layout>
        <c:manualLayout>
          <c:xMode val="edge"/>
          <c:yMode val="edge"/>
          <c:x val="0.66707442722145693"/>
          <c:y val="0.38651489503146746"/>
          <c:w val="0.25883480292028194"/>
          <c:h val="0.29965593831103793"/>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'n effect'!$A$1</c:f>
              <c:strCache>
                <c:ptCount val="1"/>
                <c:pt idx="0">
                  <c:v>Re = 100</c:v>
                </c:pt>
              </c:strCache>
            </c:strRef>
          </c:tx>
          <c:spPr>
            <a:ln w="15875" cap="rnd">
              <a:solidFill>
                <a:schemeClr val="tx1"/>
              </a:solidFill>
              <a:prstDash val="dash"/>
              <a:round/>
            </a:ln>
            <a:effectLst/>
          </c:spPr>
          <c:marker>
            <c:symbol val="plus"/>
            <c:size val="7"/>
            <c:spPr>
              <a:solidFill>
                <a:srgbClr val="00B0F0"/>
              </a:solidFill>
              <a:ln w="9525">
                <a:noFill/>
              </a:ln>
              <a:effectLst/>
            </c:spPr>
          </c:marker>
          <c:dLbls>
            <c:delete val="1"/>
          </c:dLbls>
          <c:xVal>
            <c:numRef>
              <c:f>'n effect'!$B$2:$G$2</c:f>
              <c:numCache>
                <c:formatCode>General</c:formatCode>
                <c:ptCount val="6"/>
                <c:pt idx="0">
                  <c:v>0.83199999999999996</c:v>
                </c:pt>
                <c:pt idx="1">
                  <c:v>0.71479999999999999</c:v>
                </c:pt>
                <c:pt idx="2">
                  <c:v>0.65629999999999999</c:v>
                </c:pt>
                <c:pt idx="3">
                  <c:v>0.61719999999999997</c:v>
                </c:pt>
                <c:pt idx="4">
                  <c:v>0.58589999999999998</c:v>
                </c:pt>
                <c:pt idx="5">
                  <c:v>0.5625</c:v>
                </c:pt>
              </c:numCache>
            </c:numRef>
          </c:xVal>
          <c:yVal>
            <c:numRef>
              <c:f>'n effect'!$B$3:$G$3</c:f>
              <c:numCache>
                <c:formatCode>General</c:formatCode>
                <c:ptCount val="6"/>
                <c:pt idx="0">
                  <c:v>0.875</c:v>
                </c:pt>
                <c:pt idx="1">
                  <c:v>0.78129999999999999</c:v>
                </c:pt>
                <c:pt idx="2">
                  <c:v>0.75</c:v>
                </c:pt>
                <c:pt idx="3">
                  <c:v>0.73829999999999996</c:v>
                </c:pt>
                <c:pt idx="4">
                  <c:v>0.73440000000000005</c:v>
                </c:pt>
                <c:pt idx="5">
                  <c:v>0.73050000000000004</c:v>
                </c:pt>
              </c:numCache>
            </c:numRef>
          </c:yVal>
          <c:smooth val="0"/>
          <c:extLst>
            <c:ext xmlns:c16="http://schemas.microsoft.com/office/drawing/2014/chart" uri="{C3380CC4-5D6E-409C-BE32-E72D297353CC}">
              <c16:uniqueId val="{00000000-1CED-4AC6-AF5E-2F88606F2C36}"/>
            </c:ext>
          </c:extLst>
        </c:ser>
        <c:ser>
          <c:idx val="1"/>
          <c:order val="1"/>
          <c:tx>
            <c:strRef>
              <c:f>'n effect'!$A$5</c:f>
              <c:strCache>
                <c:ptCount val="1"/>
                <c:pt idx="0">
                  <c:v>Re = 500</c:v>
                </c:pt>
              </c:strCache>
            </c:strRef>
          </c:tx>
          <c:spPr>
            <a:ln w="15875" cap="rnd">
              <a:solidFill>
                <a:schemeClr val="tx1"/>
              </a:solidFill>
              <a:prstDash val="dash"/>
              <a:round/>
            </a:ln>
            <a:effectLst/>
          </c:spPr>
          <c:marker>
            <c:symbol val="triangle"/>
            <c:size val="9"/>
            <c:spPr>
              <a:solidFill>
                <a:srgbClr val="FF0000"/>
              </a:solidFill>
              <a:ln w="9525">
                <a:noFill/>
              </a:ln>
              <a:effectLst/>
            </c:spPr>
          </c:marker>
          <c:dLbls>
            <c:delete val="1"/>
          </c:dLbls>
          <c:xVal>
            <c:numRef>
              <c:f>'n effect'!$B$6:$G$6</c:f>
              <c:numCache>
                <c:formatCode>General</c:formatCode>
                <c:ptCount val="6"/>
                <c:pt idx="0">
                  <c:v>0.60940000000000005</c:v>
                </c:pt>
                <c:pt idx="1">
                  <c:v>0.57030000000000003</c:v>
                </c:pt>
                <c:pt idx="2">
                  <c:v>0.54690000000000005</c:v>
                </c:pt>
                <c:pt idx="3">
                  <c:v>0.54690000000000005</c:v>
                </c:pt>
                <c:pt idx="4">
                  <c:v>0.54690000000000005</c:v>
                </c:pt>
                <c:pt idx="5">
                  <c:v>0.54690000000000005</c:v>
                </c:pt>
              </c:numCache>
            </c:numRef>
          </c:xVal>
          <c:yVal>
            <c:numRef>
              <c:f>'n effect'!$B$7:$G$7</c:f>
              <c:numCache>
                <c:formatCode>General</c:formatCode>
                <c:ptCount val="6"/>
                <c:pt idx="0">
                  <c:v>0.52729999999999999</c:v>
                </c:pt>
                <c:pt idx="1">
                  <c:v>0.54300000000000004</c:v>
                </c:pt>
                <c:pt idx="2">
                  <c:v>0.57030000000000003</c:v>
                </c:pt>
                <c:pt idx="3">
                  <c:v>0.59379999999999999</c:v>
                </c:pt>
                <c:pt idx="4">
                  <c:v>0.61719999999999997</c:v>
                </c:pt>
                <c:pt idx="5">
                  <c:v>0.63670000000000004</c:v>
                </c:pt>
              </c:numCache>
            </c:numRef>
          </c:yVal>
          <c:smooth val="0"/>
          <c:extLst>
            <c:ext xmlns:c16="http://schemas.microsoft.com/office/drawing/2014/chart" uri="{C3380CC4-5D6E-409C-BE32-E72D297353CC}">
              <c16:uniqueId val="{00000001-1CED-4AC6-AF5E-2F88606F2C36}"/>
            </c:ext>
          </c:extLst>
        </c:ser>
        <c:dLbls>
          <c:dLblPos val="t"/>
          <c:showLegendKey val="0"/>
          <c:showVal val="1"/>
          <c:showCatName val="0"/>
          <c:showSerName val="0"/>
          <c:showPercent val="0"/>
          <c:showBubbleSize val="0"/>
        </c:dLbls>
        <c:axId val="1567992687"/>
        <c:axId val="1567989775"/>
      </c:scatterChart>
      <c:valAx>
        <c:axId val="1567992687"/>
        <c:scaling>
          <c:orientation val="minMax"/>
          <c:min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Lotus" panose="00000400000000000000" pitchFamily="2" charset="-78"/>
                  </a:rPr>
                  <a:t>مختصات افقی</a:t>
                </a:r>
                <a:r>
                  <a:rPr lang="fa-IR" baseline="0">
                    <a:cs typeface="B Lotus" panose="00000400000000000000" pitchFamily="2" charset="-78"/>
                  </a:rPr>
                  <a:t> گردابه مرکزی</a:t>
                </a:r>
                <a:endParaRPr lang="en-US">
                  <a:cs typeface="B Lotus"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989775"/>
        <c:crosses val="autoZero"/>
        <c:crossBetween val="midCat"/>
      </c:valAx>
      <c:valAx>
        <c:axId val="1567989775"/>
        <c:scaling>
          <c:orientation val="minMax"/>
          <c:min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b="0" i="0" kern="1200" baseline="0">
                    <a:solidFill>
                      <a:srgbClr val="595959"/>
                    </a:solidFill>
                    <a:effectLst/>
                    <a:cs typeface="B Lotus" panose="00000400000000000000" pitchFamily="2" charset="-78"/>
                  </a:rPr>
                  <a:t>مختصات عمودی گردابه مرکزی</a:t>
                </a:r>
                <a:endParaRPr lang="fa-IR">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992687"/>
        <c:crosses val="autoZero"/>
        <c:crossBetween val="midCat"/>
        <c:majorUnit val="5.000000000000001E-2"/>
      </c:valAx>
      <c:spPr>
        <a:noFill/>
        <a:ln w="15875">
          <a:solidFill>
            <a:schemeClr val="tx1">
              <a:alpha val="99000"/>
            </a:schemeClr>
          </a:solidFill>
        </a:ln>
        <a:effectLst/>
      </c:spPr>
    </c:plotArea>
    <c:legend>
      <c:legendPos val="r"/>
      <c:layout>
        <c:manualLayout>
          <c:xMode val="edge"/>
          <c:yMode val="edge"/>
          <c:x val="0.72572244094488203"/>
          <c:y val="0.5167166870098685"/>
          <c:w val="0.22039304461942258"/>
          <c:h val="0.1409568711318492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'n1.0,Re400'!$A$1:$D$1</c:f>
              <c:strCache>
                <c:ptCount val="1"/>
                <c:pt idx="0">
                  <c:v>Present Result</c:v>
                </c:pt>
              </c:strCache>
            </c:strRef>
          </c:tx>
          <c:spPr>
            <a:ln w="9525" cap="rnd">
              <a:solidFill>
                <a:schemeClr val="tx1"/>
              </a:solidFill>
              <a:round/>
            </a:ln>
            <a:effectLst/>
          </c:spPr>
          <c:marker>
            <c:symbol val="none"/>
          </c:marker>
          <c:xVal>
            <c:numRef>
              <c:f>'n1.0,Re400'!$C$3:$C$259</c:f>
              <c:numCache>
                <c:formatCode>General</c:formatCode>
                <c:ptCount val="257"/>
                <c:pt idx="0">
                  <c:v>0</c:v>
                </c:pt>
                <c:pt idx="1">
                  <c:v>-6.3522156530737396E-3</c:v>
                </c:pt>
                <c:pt idx="2">
                  <c:v>-1.26018784078765E-2</c:v>
                </c:pt>
                <c:pt idx="3">
                  <c:v>-1.8741187249330798E-2</c:v>
                </c:pt>
                <c:pt idx="4">
                  <c:v>-2.47779225058226E-2</c:v>
                </c:pt>
                <c:pt idx="5">
                  <c:v>-3.07204085564831E-2</c:v>
                </c:pt>
                <c:pt idx="6">
                  <c:v>-3.6576146049258303E-2</c:v>
                </c:pt>
                <c:pt idx="7">
                  <c:v>-4.23525306373859E-2</c:v>
                </c:pt>
                <c:pt idx="8">
                  <c:v>-4.8056619122741097E-2</c:v>
                </c:pt>
                <c:pt idx="9">
                  <c:v>-5.3695297072449098E-2</c:v>
                </c:pt>
                <c:pt idx="10">
                  <c:v>-5.9275247912736202E-2</c:v>
                </c:pt>
                <c:pt idx="11">
                  <c:v>-6.4802992981556798E-2</c:v>
                </c:pt>
                <c:pt idx="12">
                  <c:v>-7.0284885124244606E-2</c:v>
                </c:pt>
                <c:pt idx="13">
                  <c:v>-7.5727110340588294E-2</c:v>
                </c:pt>
                <c:pt idx="14">
                  <c:v>-8.1135675256066297E-2</c:v>
                </c:pt>
                <c:pt idx="15">
                  <c:v>-8.6516392068770001E-2</c:v>
                </c:pt>
                <c:pt idx="16">
                  <c:v>-9.1874857314746997E-2</c:v>
                </c:pt>
                <c:pt idx="17">
                  <c:v>-9.7216427403330599E-2</c:v>
                </c:pt>
                <c:pt idx="18">
                  <c:v>-0.102546190774097</c:v>
                </c:pt>
                <c:pt idx="19">
                  <c:v>-0.10786893778635299</c:v>
                </c:pt>
                <c:pt idx="20">
                  <c:v>-0.11318912880715799</c:v>
                </c:pt>
                <c:pt idx="21">
                  <c:v>-0.11851086119371899</c:v>
                </c:pt>
                <c:pt idx="22">
                  <c:v>-0.123837835726353</c:v>
                </c:pt>
                <c:pt idx="23">
                  <c:v>-0.129173323084873</c:v>
                </c:pt>
                <c:pt idx="24">
                  <c:v>-0.13452013092454801</c:v>
                </c:pt>
                <c:pt idx="25">
                  <c:v>-0.13988057210327401</c:v>
                </c:pt>
                <c:pt idx="26">
                  <c:v>-0.14525643458807</c:v>
                </c:pt>
                <c:pt idx="27">
                  <c:v>-0.150648953546416</c:v>
                </c:pt>
                <c:pt idx="28">
                  <c:v>-0.15605878609583301</c:v>
                </c:pt>
                <c:pt idx="29">
                  <c:v>-0.16148598914766299</c:v>
                </c:pt>
                <c:pt idx="30">
                  <c:v>-0.16693000073667899</c:v>
                </c:pt>
                <c:pt idx="31">
                  <c:v>-0.17238962517880299</c:v>
                </c:pt>
                <c:pt idx="32">
                  <c:v>-0.17786302234554199</c:v>
                </c:pt>
                <c:pt idx="33">
                  <c:v>-0.18334770128737901</c:v>
                </c:pt>
                <c:pt idx="34">
                  <c:v>-0.18884051838062199</c:v>
                </c:pt>
                <c:pt idx="35">
                  <c:v>-0.19433768011454</c:v>
                </c:pt>
                <c:pt idx="36">
                  <c:v>-0.19983475057937999</c:v>
                </c:pt>
                <c:pt idx="37">
                  <c:v>-0.20532666366216301</c:v>
                </c:pt>
                <c:pt idx="38">
                  <c:v>-0.21080773990700599</c:v>
                </c:pt>
                <c:pt idx="39">
                  <c:v>-0.21627170795079401</c:v>
                </c:pt>
                <c:pt idx="40">
                  <c:v>-0.22171173040377201</c:v>
                </c:pt>
                <c:pt idx="41">
                  <c:v>-0.227120434008349</c:v>
                </c:pt>
                <c:pt idx="42">
                  <c:v>-0.232489943877875</c:v>
                </c:pt>
                <c:pt idx="43">
                  <c:v>-0.23781192159029299</c:v>
                </c:pt>
                <c:pt idx="44">
                  <c:v>-0.24307760688878999</c:v>
                </c:pt>
                <c:pt idx="45">
                  <c:v>-0.24827786272228999</c:v>
                </c:pt>
                <c:pt idx="46">
                  <c:v>-0.25340322334225102</c:v>
                </c:pt>
                <c:pt idx="47">
                  <c:v>-0.258443945157809</c:v>
                </c:pt>
                <c:pt idx="48">
                  <c:v>-0.26339006003833998</c:v>
                </c:pt>
                <c:pt idx="49">
                  <c:v>-0.268231430740139</c:v>
                </c:pt>
                <c:pt idx="50">
                  <c:v>-0.27295780812169701</c:v>
                </c:pt>
                <c:pt idx="51">
                  <c:v>-0.27755888979953802</c:v>
                </c:pt>
                <c:pt idx="52">
                  <c:v>-0.28202437988352103</c:v>
                </c:pt>
                <c:pt idx="53">
                  <c:v>-0.28634404941693398</c:v>
                </c:pt>
                <c:pt idx="54">
                  <c:v>-0.29050779713269098</c:v>
                </c:pt>
                <c:pt idx="55">
                  <c:v>-0.29450571012295601</c:v>
                </c:pt>
                <c:pt idx="56">
                  <c:v>-0.29832812400600101</c:v>
                </c:pt>
                <c:pt idx="57">
                  <c:v>-0.30196568216185399</c:v>
                </c:pt>
                <c:pt idx="58">
                  <c:v>-0.30540939359795</c:v>
                </c:pt>
                <c:pt idx="59">
                  <c:v>-0.30865068899863302</c:v>
                </c:pt>
                <c:pt idx="60">
                  <c:v>-0.31168147450866901</c:v>
                </c:pt>
                <c:pt idx="61">
                  <c:v>-0.31449418280185398</c:v>
                </c:pt>
                <c:pt idx="62">
                  <c:v>-0.31708182099210502</c:v>
                </c:pt>
                <c:pt idx="63">
                  <c:v>-0.31943801495674601</c:v>
                </c:pt>
                <c:pt idx="64">
                  <c:v>-0.32155704966052601</c:v>
                </c:pt>
                <c:pt idx="65">
                  <c:v>-0.323433905094547</c:v>
                </c:pt>
                <c:pt idx="66">
                  <c:v>-0.32506428747677701</c:v>
                </c:pt>
                <c:pt idx="67">
                  <c:v>-0.32644465540017797</c:v>
                </c:pt>
                <c:pt idx="68">
                  <c:v>-0.32757224066013102</c:v>
                </c:pt>
                <c:pt idx="69">
                  <c:v>-0.328445063544405</c:v>
                </c:pt>
                <c:pt idx="70">
                  <c:v>-0.32906194242555298</c:v>
                </c:pt>
                <c:pt idx="71">
                  <c:v>-0.32942249755630998</c:v>
                </c:pt>
                <c:pt idx="72">
                  <c:v>-0.32952714903244801</c:v>
                </c:pt>
                <c:pt idx="73">
                  <c:v>-0.32937710895311101</c:v>
                </c:pt>
                <c:pt idx="74">
                  <c:v>-0.32897436787495399</c:v>
                </c:pt>
                <c:pt idx="75">
                  <c:v>-0.32832167572193699</c:v>
                </c:pt>
                <c:pt idx="76">
                  <c:v>-0.32742251737620098</c:v>
                </c:pt>
                <c:pt idx="77">
                  <c:v>-0.32628108323580601</c:v>
                </c:pt>
                <c:pt idx="78">
                  <c:v>-0.32490223508114902</c:v>
                </c:pt>
                <c:pt idx="79">
                  <c:v>-0.323291467642429</c:v>
                </c:pt>
                <c:pt idx="80">
                  <c:v>-0.321454866304904</c:v>
                </c:pt>
                <c:pt idx="81">
                  <c:v>-0.319399061425929</c:v>
                </c:pt>
                <c:pt idx="82">
                  <c:v>-0.31713117976749799</c:v>
                </c:pt>
                <c:pt idx="83">
                  <c:v>-0.31465879356973098</c:v>
                </c:pt>
                <c:pt idx="84">
                  <c:v>-0.31198986780437798</c:v>
                </c:pt>
                <c:pt idx="85">
                  <c:v>-0.30913270615281002</c:v>
                </c:pt>
                <c:pt idx="86">
                  <c:v>-0.30609589625044897</c:v>
                </c:pt>
                <c:pt idx="87">
                  <c:v>-0.30288825472939002</c:v>
                </c:pt>
                <c:pt idx="88">
                  <c:v>-0.29951877257361198</c:v>
                </c:pt>
                <c:pt idx="89">
                  <c:v>-0.29599656127722501</c:v>
                </c:pt>
                <c:pt idx="90">
                  <c:v>-0.29233080026646402</c:v>
                </c:pt>
                <c:pt idx="91">
                  <c:v>-0.28853068601127502</c:v>
                </c:pt>
                <c:pt idx="92">
                  <c:v>-0.28460538321332002</c:v>
                </c:pt>
                <c:pt idx="93">
                  <c:v>-0.28056397841484998</c:v>
                </c:pt>
                <c:pt idx="94">
                  <c:v>-0.27641543632812199</c:v>
                </c:pt>
                <c:pt idx="95">
                  <c:v>-0.27216855913868898</c:v>
                </c:pt>
                <c:pt idx="96">
                  <c:v>-0.26783194898885399</c:v>
                </c:pt>
                <c:pt idx="97">
                  <c:v>-0.26341397380070303</c:v>
                </c:pt>
                <c:pt idx="98">
                  <c:v>-0.25892273655203202</c:v>
                </c:pt>
                <c:pt idx="99">
                  <c:v>-0.25436604807402802</c:v>
                </c:pt>
                <c:pt idx="100">
                  <c:v>-0.24975140339708701</c:v>
                </c:pt>
                <c:pt idx="101">
                  <c:v>-0.245085961631483</c:v>
                </c:pt>
                <c:pt idx="102">
                  <c:v>-0.24037652933279899</c:v>
                </c:pt>
                <c:pt idx="103">
                  <c:v>-0.235629547268703</c:v>
                </c:pt>
                <c:pt idx="104">
                  <c:v>-0.23085108047389999</c:v>
                </c:pt>
                <c:pt idx="105">
                  <c:v>-0.22604681145405001</c:v>
                </c:pt>
                <c:pt idx="106">
                  <c:v>-0.22122203637726201</c:v>
                </c:pt>
                <c:pt idx="107">
                  <c:v>-0.21638166407339299</c:v>
                </c:pt>
                <c:pt idx="108">
                  <c:v>-0.21153021764670399</c:v>
                </c:pt>
                <c:pt idx="109">
                  <c:v>-0.20667183849645099</c:v>
                </c:pt>
                <c:pt idx="110">
                  <c:v>-0.201810292532347</c:v>
                </c:pt>
                <c:pt idx="111">
                  <c:v>-0.19694897836751299</c:v>
                </c:pt>
                <c:pt idx="112">
                  <c:v>-0.19209093727013701</c:v>
                </c:pt>
                <c:pt idx="113">
                  <c:v>-0.18723886465638101</c:v>
                </c:pt>
                <c:pt idx="114">
                  <c:v>-0.182395122910848</c:v>
                </c:pt>
                <c:pt idx="115">
                  <c:v>-0.17756175532680199</c:v>
                </c:pt>
                <c:pt idx="116">
                  <c:v>-0.172740500966057</c:v>
                </c:pt>
                <c:pt idx="117">
                  <c:v>-0.16793281024772</c:v>
                </c:pt>
                <c:pt idx="118">
                  <c:v>-0.163139861085526</c:v>
                </c:pt>
                <c:pt idx="119">
                  <c:v>-0.158362575405019</c:v>
                </c:pt>
                <c:pt idx="120">
                  <c:v>-0.15360163588412501</c:v>
                </c:pt>
                <c:pt idx="121">
                  <c:v>-0.14885750277342399</c:v>
                </c:pt>
                <c:pt idx="122">
                  <c:v>-0.14413043066551201</c:v>
                </c:pt>
                <c:pt idx="123">
                  <c:v>-0.139420485095995</c:v>
                </c:pt>
                <c:pt idx="124">
                  <c:v>-0.13472755887176099</c:v>
                </c:pt>
                <c:pt idx="125">
                  <c:v>-0.13005138803497701</c:v>
                </c:pt>
                <c:pt idx="126">
                  <c:v>-0.125391567383833</c:v>
                </c:pt>
                <c:pt idx="127">
                  <c:v>-0.12074756548297</c:v>
                </c:pt>
                <c:pt idx="128">
                  <c:v>-0.116118739108088</c:v>
                </c:pt>
                <c:pt idx="129">
                  <c:v>-0.11150434707995301</c:v>
                </c:pt>
                <c:pt idx="130">
                  <c:v>-0.10690356345322601</c:v>
                </c:pt>
                <c:pt idx="131">
                  <c:v>-0.10231549003492101</c:v>
                </c:pt>
                <c:pt idx="132">
                  <c:v>-9.7739168215918298E-2</c:v>
                </c:pt>
                <c:pt idx="133">
                  <c:v>-9.3173590106893106E-2</c:v>
                </c:pt>
                <c:pt idx="134">
                  <c:v>-8.8617708977091494E-2</c:v>
                </c:pt>
                <c:pt idx="135">
                  <c:v>-8.4070449000771999E-2</c:v>
                </c:pt>
                <c:pt idx="136">
                  <c:v>-7.9530714321730395E-2</c:v>
                </c:pt>
                <c:pt idx="137">
                  <c:v>-7.4997397451221207E-2</c:v>
                </c:pt>
                <c:pt idx="138">
                  <c:v>-7.0469387018789201E-2</c:v>
                </c:pt>
                <c:pt idx="139">
                  <c:v>-6.5945574899080303E-2</c:v>
                </c:pt>
                <c:pt idx="140">
                  <c:v>-6.1424862740590197E-2</c:v>
                </c:pt>
                <c:pt idx="141">
                  <c:v>-5.6906167924688597E-2</c:v>
                </c:pt>
                <c:pt idx="142">
                  <c:v>-5.2388428985022203E-2</c:v>
                </c:pt>
                <c:pt idx="143">
                  <c:v>-4.7870610518706197E-2</c:v>
                </c:pt>
                <c:pt idx="144">
                  <c:v>-4.3351707621540399E-2</c:v>
                </c:pt>
                <c:pt idx="145">
                  <c:v>-3.8830749879920502E-2</c:v>
                </c:pt>
                <c:pt idx="146">
                  <c:v>-3.4306804952134902E-2</c:v>
                </c:pt>
                <c:pt idx="147">
                  <c:v>-2.97789817714623E-2</c:v>
                </c:pt>
                <c:pt idx="148">
                  <c:v>-2.5246433402857298E-2</c:v>
                </c:pt>
                <c:pt idx="149">
                  <c:v>-2.07083595842005E-2</c:v>
                </c:pt>
                <c:pt idx="150">
                  <c:v>-1.61640089819532E-2</c:v>
                </c:pt>
                <c:pt idx="151">
                  <c:v>-1.1612681189812299E-2</c:v>
                </c:pt>
                <c:pt idx="152">
                  <c:v>-7.0537284975075599E-3</c:v>
                </c:pt>
                <c:pt idx="153">
                  <c:v>-2.4865574552957602E-3</c:v>
                </c:pt>
                <c:pt idx="154">
                  <c:v>2.0893697419633499E-3</c:v>
                </c:pt>
                <c:pt idx="155">
                  <c:v>6.6745340290378201E-3</c:v>
                </c:pt>
                <c:pt idx="156">
                  <c:v>1.1269358382600399E-2</c:v>
                </c:pt>
                <c:pt idx="157">
                  <c:v>1.5874206853098601E-2</c:v>
                </c:pt>
                <c:pt idx="158">
                  <c:v>2.04893836997204E-2</c:v>
                </c:pt>
                <c:pt idx="159">
                  <c:v>2.51151326137997E-2</c:v>
                </c:pt>
                <c:pt idx="160">
                  <c:v>2.9751636017890399E-2</c:v>
                </c:pt>
                <c:pt idx="161">
                  <c:v>3.4399014429590397E-2</c:v>
                </c:pt>
                <c:pt idx="162">
                  <c:v>3.9057325881002199E-2</c:v>
                </c:pt>
                <c:pt idx="163">
                  <c:v>4.3726565386456299E-2</c:v>
                </c:pt>
                <c:pt idx="164">
                  <c:v>4.8406664452839303E-2</c:v>
                </c:pt>
                <c:pt idx="165">
                  <c:v>5.3097490628470197E-2</c:v>
                </c:pt>
                <c:pt idx="166">
                  <c:v>5.7798847088024102E-2</c:v>
                </c:pt>
                <c:pt idx="167">
                  <c:v>6.2510472252492996E-2</c:v>
                </c:pt>
                <c:pt idx="168">
                  <c:v>6.7232039444490202E-2</c:v>
                </c:pt>
                <c:pt idx="169">
                  <c:v>7.1963156580585094E-2</c:v>
                </c:pt>
                <c:pt idx="170">
                  <c:v>7.6703365903469795E-2</c:v>
                </c:pt>
                <c:pt idx="171">
                  <c:v>8.1452143757962003E-2</c:v>
                </c:pt>
                <c:pt idx="172">
                  <c:v>8.6208900415818995E-2</c:v>
                </c:pt>
                <c:pt idx="173">
                  <c:v>9.0972979955348199E-2</c:v>
                </c:pt>
                <c:pt idx="174">
                  <c:v>9.5743660202679104E-2</c:v>
                </c:pt>
                <c:pt idx="175">
                  <c:v>0.100520152742427</c:v>
                </c:pt>
                <c:pt idx="176">
                  <c:v>0.10530160300630501</c:v>
                </c:pt>
                <c:pt idx="177">
                  <c:v>0.110087090449068</c:v>
                </c:pt>
                <c:pt idx="178">
                  <c:v>0.114875628822079</c:v>
                </c:pt>
                <c:pt idx="179">
                  <c:v>0.11966616655569499</c:v>
                </c:pt>
                <c:pt idx="180">
                  <c:v>0.124457587262849</c:v>
                </c:pt>
                <c:pt idx="181">
                  <c:v>0.12924871037750299</c:v>
                </c:pt>
                <c:pt idx="182">
                  <c:v>0.134038291943334</c:v>
                </c:pt>
                <c:pt idx="183">
                  <c:v>0.13882502557014401</c:v>
                </c:pt>
                <c:pt idx="184">
                  <c:v>0.14360754357820901</c:v>
                </c:pt>
                <c:pt idx="185">
                  <c:v>0.14838441835431199</c:v>
                </c:pt>
                <c:pt idx="186">
                  <c:v>0.15315416394781101</c:v>
                </c:pt>
                <c:pt idx="187">
                  <c:v>0.157915237940949</c:v>
                </c:pt>
                <c:pt idx="188">
                  <c:v>0.16266604363526199</c:v>
                </c:pt>
                <c:pt idx="189">
                  <c:v>0.167404932605666</c:v>
                </c:pt>
                <c:pt idx="190">
                  <c:v>0.17213020768619899</c:v>
                </c:pt>
                <c:pt idx="191">
                  <c:v>0.176840126467074</c:v>
                </c:pt>
                <c:pt idx="192">
                  <c:v>0.181532905402498</c:v>
                </c:pt>
                <c:pt idx="193">
                  <c:v>0.186206724653314</c:v>
                </c:pt>
                <c:pt idx="194">
                  <c:v>0.19085973381927801</c:v>
                </c:pt>
                <c:pt idx="195">
                  <c:v>0.19549005875354999</c:v>
                </c:pt>
                <c:pt idx="196">
                  <c:v>0.20009580969838101</c:v>
                </c:pt>
                <c:pt idx="197">
                  <c:v>0.20467509103745801</c:v>
                </c:pt>
                <c:pt idx="198">
                  <c:v>0.209226013028491</c:v>
                </c:pt>
                <c:pt idx="199">
                  <c:v>0.21374670596145501</c:v>
                </c:pt>
                <c:pt idx="200">
                  <c:v>0.218235337285061</c:v>
                </c:pt>
                <c:pt idx="201">
                  <c:v>0.22269013235857499</c:v>
                </c:pt>
                <c:pt idx="202">
                  <c:v>0.22710939961980001</c:v>
                </c:pt>
                <c:pt idx="203">
                  <c:v>0.231491561114407</c:v>
                </c:pt>
                <c:pt idx="204">
                  <c:v>0.235835189507974</c:v>
                </c:pt>
                <c:pt idx="205">
                  <c:v>0.240139052900503</c:v>
                </c:pt>
                <c:pt idx="206">
                  <c:v>0.24440216898329101</c:v>
                </c:pt>
                <c:pt idx="207">
                  <c:v>0.24862387031777899</c:v>
                </c:pt>
                <c:pt idx="208">
                  <c:v>0.25280388277181298</c:v>
                </c:pt>
                <c:pt idx="209">
                  <c:v>0.25694241941438001</c:v>
                </c:pt>
                <c:pt idx="210">
                  <c:v>0.261040292436443</c:v>
                </c:pt>
                <c:pt idx="211">
                  <c:v>0.26509904592058497</c:v>
                </c:pt>
                <c:pt idx="212">
                  <c:v>0.26912111250922599</c:v>
                </c:pt>
                <c:pt idx="213">
                  <c:v>0.27310999719902701</c:v>
                </c:pt>
                <c:pt idx="214">
                  <c:v>0.27707049159152303</c:v>
                </c:pt>
                <c:pt idx="215">
                  <c:v>0.281008921925196</c:v>
                </c:pt>
                <c:pt idx="216">
                  <c:v>0.284933434064638</c:v>
                </c:pt>
                <c:pt idx="217">
                  <c:v>0.28885431828549601</c:v>
                </c:pt>
                <c:pt idx="218">
                  <c:v>0.29278437612153502</c:v>
                </c:pt>
                <c:pt idx="219">
                  <c:v>0.29673933068095498</c:v>
                </c:pt>
                <c:pt idx="220">
                  <c:v>0.300738280639049</c:v>
                </c:pt>
                <c:pt idx="221">
                  <c:v>0.30480419651947299</c:v>
                </c:pt>
                <c:pt idx="222">
                  <c:v>0.30896445583571802</c:v>
                </c:pt>
                <c:pt idx="223">
                  <c:v>0.31325141113338301</c:v>
                </c:pt>
                <c:pt idx="224">
                  <c:v>0.31770298191901303</c:v>
                </c:pt>
                <c:pt idx="225">
                  <c:v>0.32236325786541697</c:v>
                </c:pt>
                <c:pt idx="226">
                  <c:v>0.32728309655112098</c:v>
                </c:pt>
                <c:pt idx="227">
                  <c:v>0.33252069435676201</c:v>
                </c:pt>
                <c:pt idx="228">
                  <c:v>0.33814210407263201</c:v>
                </c:pt>
                <c:pt idx="229">
                  <c:v>0.34422166738217003</c:v>
                </c:pt>
                <c:pt idx="230">
                  <c:v>0.35084232483899802</c:v>
                </c:pt>
                <c:pt idx="231">
                  <c:v>0.35809576047369301</c:v>
                </c:pt>
                <c:pt idx="232">
                  <c:v>0.36608233303647703</c:v>
                </c:pt>
                <c:pt idx="233">
                  <c:v>0.37491074147131398</c:v>
                </c:pt>
                <c:pt idx="234">
                  <c:v>0.384697368948271</c:v>
                </c:pt>
                <c:pt idx="235">
                  <c:v>0.39556524820643202</c:v>
                </c:pt>
                <c:pt idx="236">
                  <c:v>0.40764259159500099</c:v>
                </c:pt>
                <c:pt idx="237">
                  <c:v>0.42106083288332802</c:v>
                </c:pt>
                <c:pt idx="238">
                  <c:v>0.43595213496058199</c:v>
                </c:pt>
                <c:pt idx="239">
                  <c:v>0.45244632959451903</c:v>
                </c:pt>
                <c:pt idx="240">
                  <c:v>0.47066727119195501</c:v>
                </c:pt>
                <c:pt idx="241">
                  <c:v>0.49072861119036998</c:v>
                </c:pt>
                <c:pt idx="242">
                  <c:v>0.51272902368995299</c:v>
                </c:pt>
                <c:pt idx="243">
                  <c:v>0.53674695949294104</c:v>
                </c:pt>
                <c:pt idx="244">
                  <c:v>0.56283502330929602</c:v>
                </c:pt>
                <c:pt idx="245">
                  <c:v>0.59101417365183095</c:v>
                </c:pt>
                <c:pt idx="246">
                  <c:v>0.62126787391080196</c:v>
                </c:pt>
                <c:pt idx="247">
                  <c:v>0.65353666653298603</c:v>
                </c:pt>
                <c:pt idx="248">
                  <c:v>0.68771306486952899</c:v>
                </c:pt>
                <c:pt idx="249">
                  <c:v>0.72363816522795399</c:v>
                </c:pt>
                <c:pt idx="250">
                  <c:v>0.76109818417782804</c:v>
                </c:pt>
                <c:pt idx="251">
                  <c:v>0.79982654221544403</c:v>
                </c:pt>
                <c:pt idx="252">
                  <c:v>0.83950054166171695</c:v>
                </c:pt>
                <c:pt idx="253">
                  <c:v>0.87975927847139201</c:v>
                </c:pt>
                <c:pt idx="254">
                  <c:v>0.92018454492735702</c:v>
                </c:pt>
                <c:pt idx="255">
                  <c:v>0.96037847400058995</c:v>
                </c:pt>
                <c:pt idx="256">
                  <c:v>1</c:v>
                </c:pt>
              </c:numCache>
            </c:numRef>
          </c:xVal>
          <c:yVal>
            <c:numRef>
              <c:f>'n1.0,Re400'!$B$3:$B$259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C1DF-42F2-87EA-51C9E6BE2409}"/>
            </c:ext>
          </c:extLst>
        </c:ser>
        <c:ser>
          <c:idx val="1"/>
          <c:order val="1"/>
          <c:tx>
            <c:strRef>
              <c:f>'n1.0,Re400'!$E$1:$H$1</c:f>
              <c:strCache>
                <c:ptCount val="1"/>
                <c:pt idx="0">
                  <c:v>Neofytou Result [3]</c:v>
                </c:pt>
              </c:strCache>
            </c:strRef>
          </c:tx>
          <c:spPr>
            <a:ln w="19050" cap="rnd">
              <a:noFill/>
              <a:round/>
            </a:ln>
            <a:effectLst/>
          </c:spPr>
          <c:marker>
            <c:symbol val="circle"/>
            <c:size val="4"/>
            <c:spPr>
              <a:solidFill>
                <a:srgbClr val="FF0000"/>
              </a:solidFill>
              <a:ln w="9525">
                <a:noFill/>
              </a:ln>
              <a:effectLst/>
            </c:spPr>
          </c:marker>
          <c:xVal>
            <c:numRef>
              <c:f>'n1.0,Re400'!$G$3:$G$25</c:f>
              <c:numCache>
                <c:formatCode>General</c:formatCode>
                <c:ptCount val="23"/>
                <c:pt idx="0">
                  <c:v>-4.2301600000000002E-2</c:v>
                </c:pt>
                <c:pt idx="1">
                  <c:v>-0.19738066000000001</c:v>
                </c:pt>
                <c:pt idx="2">
                  <c:v>-0.29403542999999999</c:v>
                </c:pt>
                <c:pt idx="3">
                  <c:v>-0.29788613000000003</c:v>
                </c:pt>
                <c:pt idx="4">
                  <c:v>-0.13840899000000001</c:v>
                </c:pt>
                <c:pt idx="5">
                  <c:v>-4.3534576999999998E-2</c:v>
                </c:pt>
                <c:pt idx="6">
                  <c:v>7.5560440000000006E-2</c:v>
                </c:pt>
                <c:pt idx="7">
                  <c:v>0.12602861000000001</c:v>
                </c:pt>
                <c:pt idx="8">
                  <c:v>0.21686264999999999</c:v>
                </c:pt>
                <c:pt idx="9">
                  <c:v>0.32992554000000002</c:v>
                </c:pt>
                <c:pt idx="10">
                  <c:v>0.42272421999999998</c:v>
                </c:pt>
                <c:pt idx="11">
                  <c:v>0.72924303999999995</c:v>
                </c:pt>
                <c:pt idx="12">
                  <c:v>0.79981553999999999</c:v>
                </c:pt>
                <c:pt idx="13">
                  <c:v>0.83409509999999998</c:v>
                </c:pt>
              </c:numCache>
            </c:numRef>
          </c:xVal>
          <c:yVal>
            <c:numRef>
              <c:f>'n1.0,Re400'!$F$3:$F$25</c:f>
              <c:numCache>
                <c:formatCode>General</c:formatCode>
                <c:ptCount val="23"/>
                <c:pt idx="0">
                  <c:v>2.5407964000000002E-2</c:v>
                </c:pt>
                <c:pt idx="1">
                  <c:v>0.13691723</c:v>
                </c:pt>
                <c:pt idx="2">
                  <c:v>0.21866958</c:v>
                </c:pt>
                <c:pt idx="3">
                  <c:v>0.34297884000000001</c:v>
                </c:pt>
                <c:pt idx="4">
                  <c:v>0.48192839999999998</c:v>
                </c:pt>
                <c:pt idx="5">
                  <c:v>0.56158859999999999</c:v>
                </c:pt>
                <c:pt idx="6">
                  <c:v>0.65977169999999996</c:v>
                </c:pt>
                <c:pt idx="7">
                  <c:v>0.70423627</c:v>
                </c:pt>
                <c:pt idx="8">
                  <c:v>0.77833549999999996</c:v>
                </c:pt>
                <c:pt idx="9">
                  <c:v>0.88765780000000005</c:v>
                </c:pt>
                <c:pt idx="10">
                  <c:v>0.9265042</c:v>
                </c:pt>
                <c:pt idx="11">
                  <c:v>0.97250736000000004</c:v>
                </c:pt>
                <c:pt idx="12">
                  <c:v>0.97798589999999996</c:v>
                </c:pt>
                <c:pt idx="13">
                  <c:v>0.98165409999999997</c:v>
                </c:pt>
              </c:numCache>
            </c:numRef>
          </c:yVal>
          <c:smooth val="1"/>
          <c:extLst>
            <c:ext xmlns:c16="http://schemas.microsoft.com/office/drawing/2014/chart" uri="{C3380CC4-5D6E-409C-BE32-E72D297353CC}">
              <c16:uniqueId val="{00000001-C1DF-42F2-87EA-51C9E6BE2409}"/>
            </c:ext>
          </c:extLst>
        </c:ser>
        <c:ser>
          <c:idx val="2"/>
          <c:order val="2"/>
          <c:tx>
            <c:strRef>
              <c:f>'n1.0,Re400'!$I$1:$L$1</c:f>
              <c:strCache>
                <c:ptCount val="1"/>
                <c:pt idx="0">
                  <c:v>Ghia et al. Result [20]</c:v>
                </c:pt>
              </c:strCache>
            </c:strRef>
          </c:tx>
          <c:spPr>
            <a:ln w="19050" cap="rnd">
              <a:noFill/>
              <a:round/>
            </a:ln>
            <a:effectLst/>
          </c:spPr>
          <c:marker>
            <c:symbol val="triangle"/>
            <c:size val="4"/>
            <c:spPr>
              <a:solidFill>
                <a:srgbClr val="00B050"/>
              </a:solidFill>
              <a:ln w="9525">
                <a:noFill/>
              </a:ln>
              <a:effectLst/>
            </c:spPr>
          </c:marker>
          <c:xVal>
            <c:numRef>
              <c:f>'n1.0,Re400'!$K$3:$K$19</c:f>
              <c:numCache>
                <c:formatCode>General</c:formatCode>
                <c:ptCount val="17"/>
                <c:pt idx="0">
                  <c:v>-2.0088990000000002E-3</c:v>
                </c:pt>
                <c:pt idx="1">
                  <c:v>-9.0631699999999996E-2</c:v>
                </c:pt>
                <c:pt idx="2">
                  <c:v>-0.1470263</c:v>
                </c:pt>
                <c:pt idx="3">
                  <c:v>-0.24168122</c:v>
                </c:pt>
                <c:pt idx="4">
                  <c:v>-0.32619860000000001</c:v>
                </c:pt>
                <c:pt idx="5">
                  <c:v>-0.17070763999999999</c:v>
                </c:pt>
                <c:pt idx="6">
                  <c:v>-0.11418568</c:v>
                </c:pt>
                <c:pt idx="7">
                  <c:v>2.3084273999999998E-2</c:v>
                </c:pt>
                <c:pt idx="8">
                  <c:v>0.16438648</c:v>
                </c:pt>
                <c:pt idx="9">
                  <c:v>0.29157040000000001</c:v>
                </c:pt>
                <c:pt idx="10">
                  <c:v>0.55986685000000003</c:v>
                </c:pt>
                <c:pt idx="11">
                  <c:v>0.62237483000000005</c:v>
                </c:pt>
                <c:pt idx="12">
                  <c:v>0.68689900000000004</c:v>
                </c:pt>
                <c:pt idx="13">
                  <c:v>0.76352529999999996</c:v>
                </c:pt>
                <c:pt idx="14">
                  <c:v>0.99944173999999997</c:v>
                </c:pt>
              </c:numCache>
            </c:numRef>
          </c:xVal>
          <c:yVal>
            <c:numRef>
              <c:f>'n1.0,Re400'!$J$3:$J$19</c:f>
              <c:numCache>
                <c:formatCode>General</c:formatCode>
                <c:ptCount val="17"/>
                <c:pt idx="0">
                  <c:v>4.9499273000000003E-3</c:v>
                </c:pt>
                <c:pt idx="1">
                  <c:v>6.4428849999999996E-2</c:v>
                </c:pt>
                <c:pt idx="2">
                  <c:v>0.10345971599999999</c:v>
                </c:pt>
                <c:pt idx="3">
                  <c:v>0.17407784000000001</c:v>
                </c:pt>
                <c:pt idx="4">
                  <c:v>0.28364455999999999</c:v>
                </c:pt>
                <c:pt idx="5">
                  <c:v>0.45413900000000001</c:v>
                </c:pt>
                <c:pt idx="6">
                  <c:v>0.50230664000000003</c:v>
                </c:pt>
                <c:pt idx="7">
                  <c:v>0.62087550000000002</c:v>
                </c:pt>
                <c:pt idx="8">
                  <c:v>0.73943930000000002</c:v>
                </c:pt>
                <c:pt idx="9">
                  <c:v>0.85431003999999999</c:v>
                </c:pt>
                <c:pt idx="10">
                  <c:v>0.95787449999999996</c:v>
                </c:pt>
                <c:pt idx="11">
                  <c:v>0.96336305</c:v>
                </c:pt>
                <c:pt idx="12">
                  <c:v>0.96884910000000002</c:v>
                </c:pt>
                <c:pt idx="13">
                  <c:v>0.97803079999999998</c:v>
                </c:pt>
                <c:pt idx="14">
                  <c:v>0.99814720000000001</c:v>
                </c:pt>
              </c:numCache>
            </c:numRef>
          </c:yVal>
          <c:smooth val="1"/>
          <c:extLst>
            <c:ext xmlns:c16="http://schemas.microsoft.com/office/drawing/2014/chart" uri="{C3380CC4-5D6E-409C-BE32-E72D297353CC}">
              <c16:uniqueId val="{00000002-C1DF-42F2-87EA-51C9E6BE2409}"/>
            </c:ext>
          </c:extLst>
        </c:ser>
        <c:dLbls>
          <c:showLegendKey val="0"/>
          <c:showVal val="0"/>
          <c:showCatName val="0"/>
          <c:showSerName val="0"/>
          <c:showPercent val="0"/>
          <c:showBubbleSize val="0"/>
        </c:dLbls>
        <c:axId val="962844591"/>
        <c:axId val="962845423"/>
      </c:scatterChart>
      <c:valAx>
        <c:axId val="962844591"/>
        <c:scaling>
          <c:orientation val="minMax"/>
          <c:max val="1"/>
          <c:min val="-0.5"/>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u / u</a:t>
                </a:r>
                <a:r>
                  <a:rPr lang="en-US" baseline="-25000"/>
                  <a:t>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5423"/>
        <c:crosses val="autoZero"/>
        <c:crossBetween val="midCat"/>
      </c:valAx>
      <c:valAx>
        <c:axId val="962845423"/>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y / 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4591"/>
        <c:crossesAt val="-0.5"/>
        <c:crossBetween val="midCat"/>
      </c:valAx>
      <c:spPr>
        <a:noFill/>
        <a:ln w="15875">
          <a:solidFill>
            <a:schemeClr val="tx1"/>
          </a:solidFill>
        </a:ln>
        <a:effectLst/>
      </c:spPr>
    </c:plotArea>
    <c:legend>
      <c:legendPos val="r"/>
      <c:layout>
        <c:manualLayout>
          <c:xMode val="edge"/>
          <c:yMode val="edge"/>
          <c:x val="0.56878563531994031"/>
          <c:y val="0.55858700652109206"/>
          <c:w val="0.36977834790708469"/>
          <c:h val="0.16026372992035789"/>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'n0.5,Re100'!$A$1:$D$1</c:f>
              <c:strCache>
                <c:ptCount val="1"/>
                <c:pt idx="0">
                  <c:v>Present Result</c:v>
                </c:pt>
              </c:strCache>
            </c:strRef>
          </c:tx>
          <c:spPr>
            <a:ln w="9525" cap="rnd">
              <a:solidFill>
                <a:schemeClr val="tx1"/>
              </a:solidFill>
              <a:round/>
            </a:ln>
            <a:effectLst/>
          </c:spPr>
          <c:marker>
            <c:symbol val="none"/>
          </c:marker>
          <c:xVal>
            <c:numRef>
              <c:f>'n0.5,Re100'!$A$3:$A$259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'n0.5,Re100'!$D$3:$D$259</c:f>
              <c:numCache>
                <c:formatCode>General</c:formatCode>
                <c:ptCount val="257"/>
                <c:pt idx="0">
                  <c:v>0</c:v>
                </c:pt>
                <c:pt idx="1">
                  <c:v>2.6879332028923201E-3</c:v>
                </c:pt>
                <c:pt idx="2">
                  <c:v>5.2747380332702097E-3</c:v>
                </c:pt>
                <c:pt idx="3">
                  <c:v>7.7785812766540804E-3</c:v>
                </c:pt>
                <c:pt idx="4">
                  <c:v>1.02059207177855E-2</c:v>
                </c:pt>
                <c:pt idx="5">
                  <c:v>1.2562813746234899E-2</c:v>
                </c:pt>
                <c:pt idx="6">
                  <c:v>1.48547458032938E-2</c:v>
                </c:pt>
                <c:pt idx="7">
                  <c:v>1.7086567660482201E-2</c:v>
                </c:pt>
                <c:pt idx="8">
                  <c:v>1.9262493850558501E-2</c:v>
                </c:pt>
                <c:pt idx="9">
                  <c:v>2.13861367205118E-2</c:v>
                </c:pt>
                <c:pt idx="10">
                  <c:v>2.3460560371583301E-2</c:v>
                </c:pt>
                <c:pt idx="11">
                  <c:v>2.54883437169699E-2</c:v>
                </c:pt>
                <c:pt idx="12">
                  <c:v>2.7471645322313901E-2</c:v>
                </c:pt>
                <c:pt idx="13">
                  <c:v>2.9412265380307698E-2</c:v>
                </c:pt>
                <c:pt idx="14">
                  <c:v>3.1311702229391301E-2</c:v>
                </c:pt>
                <c:pt idx="15">
                  <c:v>3.3171202276112498E-2</c:v>
                </c:pt>
                <c:pt idx="16">
                  <c:v>3.4991803124558601E-2</c:v>
                </c:pt>
                <c:pt idx="17">
                  <c:v>3.67743702609706E-2</c:v>
                </c:pt>
                <c:pt idx="18">
                  <c:v>3.85196279217088E-2</c:v>
                </c:pt>
                <c:pt idx="19">
                  <c:v>4.0228184872183402E-2</c:v>
                </c:pt>
                <c:pt idx="20">
                  <c:v>4.1900555828760698E-2</c:v>
                </c:pt>
                <c:pt idx="21">
                  <c:v>4.3537179199598201E-2</c:v>
                </c:pt>
                <c:pt idx="22">
                  <c:v>4.5138431747011001E-2</c:v>
                </c:pt>
                <c:pt idx="23">
                  <c:v>4.6704640688134097E-2</c:v>
                </c:pt>
                <c:pt idx="24">
                  <c:v>4.8236093674133701E-2</c:v>
                </c:pt>
                <c:pt idx="25">
                  <c:v>4.9733047013572201E-2</c:v>
                </c:pt>
                <c:pt idx="26">
                  <c:v>5.11957324459252E-2</c:v>
                </c:pt>
                <c:pt idx="27">
                  <c:v>5.2624362715485901E-2</c:v>
                </c:pt>
                <c:pt idx="28">
                  <c:v>5.4019136154200197E-2</c:v>
                </c:pt>
                <c:pt idx="29">
                  <c:v>5.5380240442632199E-2</c:v>
                </c:pt>
                <c:pt idx="30">
                  <c:v>5.6707855690558202E-2</c:v>
                </c:pt>
                <c:pt idx="31">
                  <c:v>5.80021569514034E-2</c:v>
                </c:pt>
                <c:pt idx="32">
                  <c:v>5.9263316266887002E-2</c:v>
                </c:pt>
                <c:pt idx="33">
                  <c:v>6.0491504319278501E-2</c:v>
                </c:pt>
                <c:pt idx="34">
                  <c:v>6.1686891757422903E-2</c:v>
                </c:pt>
                <c:pt idx="35">
                  <c:v>6.2849650249321307E-2</c:v>
                </c:pt>
                <c:pt idx="36">
                  <c:v>6.3979953307188503E-2</c:v>
                </c:pt>
                <c:pt idx="37">
                  <c:v>6.5077976921215197E-2</c:v>
                </c:pt>
                <c:pt idx="38">
                  <c:v>6.6143900034294406E-2</c:v>
                </c:pt>
                <c:pt idx="39">
                  <c:v>6.7177904882727402E-2</c:v>
                </c:pt>
                <c:pt idx="40">
                  <c:v>6.8180177225851901E-2</c:v>
                </c:pt>
                <c:pt idx="41">
                  <c:v>6.9150906481906901E-2</c:v>
                </c:pt>
                <c:pt idx="42">
                  <c:v>7.0090285786668399E-2</c:v>
                </c:pt>
                <c:pt idx="43">
                  <c:v>7.0998511986801904E-2</c:v>
                </c:pt>
                <c:pt idx="44">
                  <c:v>7.1875785579995605E-2</c:v>
                </c:pt>
                <c:pt idx="45">
                  <c:v>7.2722310610017105E-2</c:v>
                </c:pt>
                <c:pt idx="46">
                  <c:v>7.3538294525583497E-2</c:v>
                </c:pt>
                <c:pt idx="47">
                  <c:v>7.4323948008444898E-2</c:v>
                </c:pt>
                <c:pt idx="48">
                  <c:v>7.5079484777274497E-2</c:v>
                </c:pt>
                <c:pt idx="49">
                  <c:v>7.5805121370729298E-2</c:v>
                </c:pt>
                <c:pt idx="50">
                  <c:v>7.6501076914581495E-2</c:v>
                </c:pt>
                <c:pt idx="51">
                  <c:v>7.7167572874723797E-2</c:v>
                </c:pt>
                <c:pt idx="52">
                  <c:v>7.7804832799663007E-2</c:v>
                </c:pt>
                <c:pt idx="53">
                  <c:v>7.8413082053073305E-2</c:v>
                </c:pt>
                <c:pt idx="54">
                  <c:v>7.8992547539026597E-2</c:v>
                </c:pt>
                <c:pt idx="55">
                  <c:v>7.9543457419441604E-2</c:v>
                </c:pt>
                <c:pt idx="56">
                  <c:v>8.0066040825583495E-2</c:v>
                </c:pt>
                <c:pt idx="57">
                  <c:v>8.0560527562304501E-2</c:v>
                </c:pt>
                <c:pt idx="58">
                  <c:v>8.1027147806202501E-2</c:v>
                </c:pt>
                <c:pt idx="59">
                  <c:v>8.14661317956617E-2</c:v>
                </c:pt>
                <c:pt idx="60">
                  <c:v>8.1877709513450997E-2</c:v>
                </c:pt>
                <c:pt idx="61">
                  <c:v>8.2262110359235294E-2</c:v>
                </c:pt>
                <c:pt idx="62">
                  <c:v>8.2619562812294503E-2</c:v>
                </c:pt>
                <c:pt idx="63">
                  <c:v>8.2950294081337805E-2</c:v>
                </c:pt>
                <c:pt idx="64">
                  <c:v>8.3254529741493E-2</c:v>
                </c:pt>
                <c:pt idx="65">
                  <c:v>8.3532493355035098E-2</c:v>
                </c:pt>
                <c:pt idx="66">
                  <c:v>8.3784406075915002E-2</c:v>
                </c:pt>
                <c:pt idx="67">
                  <c:v>8.4010486234529502E-2</c:v>
                </c:pt>
                <c:pt idx="68">
                  <c:v>8.4210948902987706E-2</c:v>
                </c:pt>
                <c:pt idx="69">
                  <c:v>8.4386005437437295E-2</c:v>
                </c:pt>
                <c:pt idx="70">
                  <c:v>8.4535862998149094E-2</c:v>
                </c:pt>
                <c:pt idx="71">
                  <c:v>8.4660724044313296E-2</c:v>
                </c:pt>
                <c:pt idx="72">
                  <c:v>8.4760785804958896E-2</c:v>
                </c:pt>
                <c:pt idx="73">
                  <c:v>8.4836239723606405E-2</c:v>
                </c:pt>
                <c:pt idx="74">
                  <c:v>8.4887270879030002E-2</c:v>
                </c:pt>
                <c:pt idx="75">
                  <c:v>8.4914057380654495E-2</c:v>
                </c:pt>
                <c:pt idx="76">
                  <c:v>8.4916769742128695E-2</c:v>
                </c:pt>
                <c:pt idx="77">
                  <c:v>8.4895570232667694E-2</c:v>
                </c:pt>
                <c:pt idx="78">
                  <c:v>8.4850612211012699E-2</c:v>
                </c:pt>
                <c:pt idx="79">
                  <c:v>8.4782039442719503E-2</c:v>
                </c:pt>
                <c:pt idx="80">
                  <c:v>8.4689985406899301E-2</c:v>
                </c:pt>
                <c:pt idx="81">
                  <c:v>8.4574572594176098E-2</c:v>
                </c:pt>
                <c:pt idx="82">
                  <c:v>8.4435911803088307E-2</c:v>
                </c:pt>
                <c:pt idx="83">
                  <c:v>8.4274101437497903E-2</c:v>
                </c:pt>
                <c:pt idx="84">
                  <c:v>8.4089226813032297E-2</c:v>
                </c:pt>
                <c:pt idx="85">
                  <c:v>8.3881359475537695E-2</c:v>
                </c:pt>
                <c:pt idx="86">
                  <c:v>8.36505565399248E-2</c:v>
                </c:pt>
                <c:pt idx="87">
                  <c:v>8.3396860052340899E-2</c:v>
                </c:pt>
                <c:pt idx="88">
                  <c:v>8.3120296383893899E-2</c:v>
                </c:pt>
                <c:pt idx="89">
                  <c:v>8.2820875658336998E-2</c:v>
                </c:pt>
                <c:pt idx="90">
                  <c:v>8.2498591221292494E-2</c:v>
                </c:pt>
                <c:pt idx="91">
                  <c:v>8.2153419152472595E-2</c:v>
                </c:pt>
                <c:pt idx="92">
                  <c:v>8.1785317827436602E-2</c:v>
                </c:pt>
                <c:pt idx="93">
                  <c:v>8.13942275290747E-2</c:v>
                </c:pt>
                <c:pt idx="94">
                  <c:v>8.0980070114101493E-2</c:v>
                </c:pt>
                <c:pt idx="95">
                  <c:v>8.0542748733320402E-2</c:v>
                </c:pt>
                <c:pt idx="96">
                  <c:v>8.0082147609635099E-2</c:v>
                </c:pt>
                <c:pt idx="97">
                  <c:v>7.9598131871197603E-2</c:v>
                </c:pt>
                <c:pt idx="98">
                  <c:v>7.9090547442450601E-2</c:v>
                </c:pt>
                <c:pt idx="99">
                  <c:v>7.8559220989290302E-2</c:v>
                </c:pt>
                <c:pt idx="100">
                  <c:v>7.80039599201377E-2</c:v>
                </c:pt>
                <c:pt idx="101">
                  <c:v>7.7424552438284694E-2</c:v>
                </c:pt>
                <c:pt idx="102">
                  <c:v>7.6820767646649205E-2</c:v>
                </c:pt>
                <c:pt idx="103">
                  <c:v>7.61923556998063E-2</c:v>
                </c:pt>
                <c:pt idx="104">
                  <c:v>7.5539048004125198E-2</c:v>
                </c:pt>
                <c:pt idx="105">
                  <c:v>7.4860557460717903E-2</c:v>
                </c:pt>
                <c:pt idx="106">
                  <c:v>7.4156578752050201E-2</c:v>
                </c:pt>
                <c:pt idx="107">
                  <c:v>7.3426788667067797E-2</c:v>
                </c:pt>
                <c:pt idx="108">
                  <c:v>7.2670846465963904E-2</c:v>
                </c:pt>
                <c:pt idx="109">
                  <c:v>7.1888394279834497E-2</c:v>
                </c:pt>
                <c:pt idx="110">
                  <c:v>7.1079057546809501E-2</c:v>
                </c:pt>
                <c:pt idx="111">
                  <c:v>7.0242445480482807E-2</c:v>
                </c:pt>
                <c:pt idx="112">
                  <c:v>6.9378151572812699E-2</c:v>
                </c:pt>
                <c:pt idx="113">
                  <c:v>6.8485754127990794E-2</c:v>
                </c:pt>
                <c:pt idx="114">
                  <c:v>6.7564816830121804E-2</c:v>
                </c:pt>
                <c:pt idx="115">
                  <c:v>6.6614889341940597E-2</c:v>
                </c:pt>
                <c:pt idx="116">
                  <c:v>6.5635507938108698E-2</c:v>
                </c:pt>
                <c:pt idx="117">
                  <c:v>6.4626196171069406E-2</c:v>
                </c:pt>
                <c:pt idx="118">
                  <c:v>6.3586465573708201E-2</c:v>
                </c:pt>
                <c:pt idx="119">
                  <c:v>6.2515816397550494E-2</c:v>
                </c:pt>
                <c:pt idx="120">
                  <c:v>6.14137383914172E-2</c:v>
                </c:pt>
                <c:pt idx="121">
                  <c:v>6.0279711620021097E-2</c:v>
                </c:pt>
                <c:pt idx="122">
                  <c:v>5.9113207328060198E-2</c:v>
                </c:pt>
                <c:pt idx="123">
                  <c:v>5.7913688849994302E-2</c:v>
                </c:pt>
                <c:pt idx="124">
                  <c:v>5.6680612571652397E-2</c:v>
                </c:pt>
                <c:pt idx="125">
                  <c:v>5.5413428944511199E-2</c:v>
                </c:pt>
                <c:pt idx="126">
                  <c:v>5.4111583559291E-2</c:v>
                </c:pt>
                <c:pt idx="127">
                  <c:v>5.2774518280288299E-2</c:v>
                </c:pt>
                <c:pt idx="128">
                  <c:v>5.1401672447485801E-2</c:v>
                </c:pt>
                <c:pt idx="129">
                  <c:v>4.9992484148313102E-2</c:v>
                </c:pt>
                <c:pt idx="130">
                  <c:v>4.8546391566336299E-2</c:v>
                </c:pt>
                <c:pt idx="131">
                  <c:v>4.7062834409064502E-2</c:v>
                </c:pt>
                <c:pt idx="132">
                  <c:v>4.5541255422176199E-2</c:v>
                </c:pt>
                <c:pt idx="133">
                  <c:v>4.3981101992451803E-2</c:v>
                </c:pt>
                <c:pt idx="134">
                  <c:v>4.23818278465284E-2</c:v>
                </c:pt>
                <c:pt idx="135">
                  <c:v>4.0742894847591901E-2</c:v>
                </c:pt>
                <c:pt idx="136">
                  <c:v>3.9063774896652997E-2</c:v>
                </c:pt>
                <c:pt idx="137">
                  <c:v>3.7343951940085697E-2</c:v>
                </c:pt>
                <c:pt idx="138">
                  <c:v>3.5582924089301297E-2</c:v>
                </c:pt>
                <c:pt idx="139">
                  <c:v>3.3780205853514697E-2</c:v>
                </c:pt>
                <c:pt idx="140">
                  <c:v>3.1935330490415699E-2</c:v>
                </c:pt>
                <c:pt idx="141">
                  <c:v>3.00478524747353E-2</c:v>
                </c:pt>
                <c:pt idx="142">
                  <c:v>2.8117350088209099E-2</c:v>
                </c:pt>
                <c:pt idx="143">
                  <c:v>2.6143428129778701E-2</c:v>
                </c:pt>
                <c:pt idx="144">
                  <c:v>2.4125720748089E-2</c:v>
                </c:pt>
                <c:pt idx="145">
                  <c:v>2.20638943938802E-2</c:v>
                </c:pt>
                <c:pt idx="146">
                  <c:v>1.9957650892877699E-2</c:v>
                </c:pt>
                <c:pt idx="147">
                  <c:v>1.78067306356052E-2</c:v>
                </c:pt>
                <c:pt idx="148">
                  <c:v>1.56109158833963E-2</c:v>
                </c:pt>
                <c:pt idx="149">
                  <c:v>1.33700341860718E-2</c:v>
                </c:pt>
                <c:pt idx="150">
                  <c:v>1.10839619095159E-2</c:v>
                </c:pt>
                <c:pt idx="151">
                  <c:v>8.7526278680186802E-3</c:v>
                </c:pt>
                <c:pt idx="152">
                  <c:v>6.3760170589695101E-3</c:v>
                </c:pt>
                <c:pt idx="153">
                  <c:v>3.9541744946217797E-3</c:v>
                </c:pt>
                <c:pt idx="154">
                  <c:v>1.4872091283376801E-3</c:v>
                </c:pt>
                <c:pt idx="155">
                  <c:v>-1.0247021296459901E-3</c:v>
                </c:pt>
                <c:pt idx="156">
                  <c:v>-3.58131030924078E-3</c:v>
                </c:pt>
                <c:pt idx="157">
                  <c:v>-6.18229019453999E-3</c:v>
                </c:pt>
                <c:pt idx="158">
                  <c:v>-8.8272360565441708E-3</c:v>
                </c:pt>
                <c:pt idx="159">
                  <c:v>-1.15156573077911E-2</c:v>
                </c:pt>
                <c:pt idx="160">
                  <c:v>-1.42469740797581E-2</c:v>
                </c:pt>
                <c:pt idx="161">
                  <c:v>-1.7020512725205099E-2</c:v>
                </c:pt>
                <c:pt idx="162">
                  <c:v>-1.9835501245582001E-2</c:v>
                </c:pt>
                <c:pt idx="163">
                  <c:v>-2.2691064644815701E-2</c:v>
                </c:pt>
                <c:pt idx="164">
                  <c:v>-2.5586220209206499E-2</c:v>
                </c:pt>
                <c:pt idx="165">
                  <c:v>-2.85198727143984E-2</c:v>
                </c:pt>
                <c:pt idx="166">
                  <c:v>-3.1490809559329397E-2</c:v>
                </c:pt>
                <c:pt idx="167">
                  <c:v>-3.44976958285192E-2</c:v>
                </c:pt>
                <c:pt idx="168">
                  <c:v>-3.7539069283617103E-2</c:v>
                </c:pt>
                <c:pt idx="169">
                  <c:v>-4.0613335286860897E-2</c:v>
                </c:pt>
                <c:pt idx="170">
                  <c:v>-4.3718761659369103E-2</c:v>
                </c:pt>
                <c:pt idx="171">
                  <c:v>-4.6853473479256197E-2</c:v>
                </c:pt>
                <c:pt idx="172">
                  <c:v>-5.0015447825525403E-2</c:v>
                </c:pt>
                <c:pt idx="173">
                  <c:v>-5.32025084761465E-2</c:v>
                </c:pt>
                <c:pt idx="174">
                  <c:v>-5.6412320570362898E-2</c:v>
                </c:pt>
                <c:pt idx="175">
                  <c:v>-5.9642385248083497E-2</c:v>
                </c:pt>
                <c:pt idx="176">
                  <c:v>-6.2890034281517695E-2</c:v>
                </c:pt>
                <c:pt idx="177">
                  <c:v>-6.6152424717385E-2</c:v>
                </c:pt>
                <c:pt idx="178">
                  <c:v>-6.94265335509507E-2</c:v>
                </c:pt>
                <c:pt idx="179">
                  <c:v>-7.27091524567679E-2</c:v>
                </c:pt>
                <c:pt idx="180">
                  <c:v>-7.5996882604566607E-2</c:v>
                </c:pt>
                <c:pt idx="181">
                  <c:v>-7.9286129592947202E-2</c:v>
                </c:pt>
                <c:pt idx="182">
                  <c:v>-8.2573098537907702E-2</c:v>
                </c:pt>
                <c:pt idx="183">
                  <c:v>-8.5853789358261698E-2</c:v>
                </c:pt>
                <c:pt idx="184">
                  <c:v>-8.9123992305506897E-2</c:v>
                </c:pt>
                <c:pt idx="185">
                  <c:v>-9.2379283791931402E-2</c:v>
                </c:pt>
                <c:pt idx="186">
                  <c:v>-9.5615022577762998E-2</c:v>
                </c:pt>
                <c:pt idx="187">
                  <c:v>-9.88263463861382E-2</c:v>
                </c:pt>
                <c:pt idx="188">
                  <c:v>-0.102008169023718</c:v>
                </c:pt>
                <c:pt idx="189">
                  <c:v>-0.10515517809503901</c:v>
                </c:pt>
                <c:pt idx="190">
                  <c:v>-0.10826183341031199</c:v>
                </c:pt>
                <c:pt idx="191">
                  <c:v>-0.11132236619940999</c:v>
                </c:pt>
                <c:pt idx="192">
                  <c:v>-0.11433077925938399</c:v>
                </c:pt>
                <c:pt idx="193">
                  <c:v>-0.117280848178931</c:v>
                </c:pt>
                <c:pt idx="194">
                  <c:v>-0.12016612380074999</c:v>
                </c:pt>
                <c:pt idx="195">
                  <c:v>-0.122979936101678</c:v>
                </c:pt>
                <c:pt idx="196">
                  <c:v>-0.125715399690361</c:v>
                </c:pt>
                <c:pt idx="197">
                  <c:v>-0.12836542114291799</c:v>
                </c:pt>
                <c:pt idx="198">
                  <c:v>-0.130922708417748</c:v>
                </c:pt>
                <c:pt idx="199">
                  <c:v>-0.13337978261092501</c:v>
                </c:pt>
                <c:pt idx="200">
                  <c:v>-0.135728992332244</c:v>
                </c:pt>
                <c:pt idx="201">
                  <c:v>-0.13796253099822101</c:v>
                </c:pt>
                <c:pt idx="202">
                  <c:v>-0.14007245735045501</c:v>
                </c:pt>
                <c:pt idx="203">
                  <c:v>-0.14205071951459999</c:v>
                </c:pt>
                <c:pt idx="204">
                  <c:v>-0.14388918291456099</c:v>
                </c:pt>
                <c:pt idx="205">
                  <c:v>-0.14557966234701</c:v>
                </c:pt>
                <c:pt idx="206">
                  <c:v>-0.147113958500282</c:v>
                </c:pt>
                <c:pt idx="207">
                  <c:v>-0.14848389916756999</c:v>
                </c:pt>
                <c:pt idx="208">
                  <c:v>-0.14968138535463699</c:v>
                </c:pt>
                <c:pt idx="209">
                  <c:v>-0.15069844241524999</c:v>
                </c:pt>
                <c:pt idx="210">
                  <c:v>-0.151527276261609</c:v>
                </c:pt>
                <c:pt idx="211">
                  <c:v>-0.15216033459102199</c:v>
                </c:pt>
                <c:pt idx="212">
                  <c:v>-0.152590372943608</c:v>
                </c:pt>
                <c:pt idx="213">
                  <c:v>-0.15281052525929001</c:v>
                </c:pt>
                <c:pt idx="214">
                  <c:v>-0.15281437843742399</c:v>
                </c:pt>
                <c:pt idx="215">
                  <c:v>-0.15259605022177</c:v>
                </c:pt>
                <c:pt idx="216">
                  <c:v>-0.152150269541731</c:v>
                </c:pt>
                <c:pt idx="217">
                  <c:v>-0.15147245824309399</c:v>
                </c:pt>
                <c:pt idx="218">
                  <c:v>-0.150558812945914</c:v>
                </c:pt>
                <c:pt idx="219">
                  <c:v>-0.14940638558129701</c:v>
                </c:pt>
                <c:pt idx="220">
                  <c:v>-0.14801316099362499</c:v>
                </c:pt>
                <c:pt idx="221">
                  <c:v>-0.14637812985923501</c:v>
                </c:pt>
                <c:pt idx="222">
                  <c:v>-0.14450135507886699</c:v>
                </c:pt>
                <c:pt idx="223">
                  <c:v>-0.14238402975792999</c:v>
                </c:pt>
                <c:pt idx="224">
                  <c:v>-0.140028524906187</c:v>
                </c:pt>
                <c:pt idx="225">
                  <c:v>-0.137438425072268</c:v>
                </c:pt>
                <c:pt idx="226">
                  <c:v>-0.13461855028387401</c:v>
                </c:pt>
                <c:pt idx="227">
                  <c:v>-0.13157496289079901</c:v>
                </c:pt>
                <c:pt idx="228">
                  <c:v>-0.128314958202776</c:v>
                </c:pt>
                <c:pt idx="229">
                  <c:v>-0.12484703816833401</c:v>
                </c:pt>
                <c:pt idx="230">
                  <c:v>-0.121180867743578</c:v>
                </c:pt>
                <c:pt idx="231">
                  <c:v>-0.117327214033246</c:v>
                </c:pt>
                <c:pt idx="232">
                  <c:v>-0.113297868732584</c:v>
                </c:pt>
                <c:pt idx="233">
                  <c:v>-0.10910555483376499</c:v>
                </c:pt>
                <c:pt idx="234">
                  <c:v>-0.104763818963149</c:v>
                </c:pt>
                <c:pt idx="235">
                  <c:v>-0.100286911060567</c:v>
                </c:pt>
                <c:pt idx="236">
                  <c:v>-9.5689653378541101E-2</c:v>
                </c:pt>
                <c:pt idx="237">
                  <c:v>-9.0987300946276203E-2</c:v>
                </c:pt>
                <c:pt idx="238">
                  <c:v>-8.6195395694966898E-2</c:v>
                </c:pt>
                <c:pt idx="239">
                  <c:v>-8.1329616362350102E-2</c:v>
                </c:pt>
                <c:pt idx="240">
                  <c:v>-7.6405626076464297E-2</c:v>
                </c:pt>
                <c:pt idx="241">
                  <c:v>-7.1438919152708599E-2</c:v>
                </c:pt>
                <c:pt idx="242">
                  <c:v>-6.6444668121237005E-2</c:v>
                </c:pt>
                <c:pt idx="243">
                  <c:v>-6.1437571331395602E-2</c:v>
                </c:pt>
                <c:pt idx="244">
                  <c:v>-5.6431700662982601E-2</c:v>
                </c:pt>
                <c:pt idx="245">
                  <c:v>-5.1440347930091598E-2</c:v>
                </c:pt>
                <c:pt idx="246">
                  <c:v>-4.6475867547713698E-2</c:v>
                </c:pt>
                <c:pt idx="247">
                  <c:v>-4.1549512069714897E-2</c:v>
                </c:pt>
                <c:pt idx="248">
                  <c:v>-3.66712565709695E-2</c:v>
                </c:pt>
                <c:pt idx="249">
                  <c:v>-3.1849608070289297E-2</c:v>
                </c:pt>
                <c:pt idx="250">
                  <c:v>-2.7091398263055701E-2</c:v>
                </c:pt>
                <c:pt idx="251">
                  <c:v>-2.2401563476391401E-2</c:v>
                </c:pt>
                <c:pt idx="252">
                  <c:v>-1.7782928033511902E-2</c:v>
                </c:pt>
                <c:pt idx="253">
                  <c:v>-1.3236032659659801E-2</c:v>
                </c:pt>
                <c:pt idx="254">
                  <c:v>-8.7591068473334092E-3</c:v>
                </c:pt>
                <c:pt idx="255">
                  <c:v>-4.3484232883243996E-3</c:v>
                </c:pt>
                <c:pt idx="256" formatCode="0.00E+00">
                  <c:v>0</c:v>
                </c:pt>
              </c:numCache>
            </c:numRef>
          </c:yVal>
          <c:smooth val="1"/>
          <c:extLst>
            <c:ext xmlns:c16="http://schemas.microsoft.com/office/drawing/2014/chart" uri="{C3380CC4-5D6E-409C-BE32-E72D297353CC}">
              <c16:uniqueId val="{00000000-F3F7-4CCA-96CB-3F4BD1985FE4}"/>
            </c:ext>
          </c:extLst>
        </c:ser>
        <c:ser>
          <c:idx val="1"/>
          <c:order val="1"/>
          <c:tx>
            <c:strRef>
              <c:f>'n0.5,Re100'!$E$1:$H$1</c:f>
              <c:strCache>
                <c:ptCount val="1"/>
                <c:pt idx="0">
                  <c:v>[Neofytou Result] [3]</c:v>
                </c:pt>
              </c:strCache>
            </c:strRef>
          </c:tx>
          <c:spPr>
            <a:ln w="19050" cap="rnd">
              <a:noFill/>
              <a:round/>
            </a:ln>
            <a:effectLst/>
          </c:spPr>
          <c:marker>
            <c:symbol val="triangle"/>
            <c:size val="4"/>
            <c:spPr>
              <a:solidFill>
                <a:srgbClr val="00B050"/>
              </a:solidFill>
              <a:ln w="9525">
                <a:noFill/>
              </a:ln>
              <a:effectLst/>
            </c:spPr>
          </c:marker>
          <c:xVal>
            <c:numRef>
              <c:f>'n0.5,Re100'!$E$3:$E$22</c:f>
              <c:numCache>
                <c:formatCode>General</c:formatCode>
                <c:ptCount val="20"/>
                <c:pt idx="0">
                  <c:v>6.4655169999999998E-2</c:v>
                </c:pt>
                <c:pt idx="1">
                  <c:v>0.10775862</c:v>
                </c:pt>
                <c:pt idx="2">
                  <c:v>0.13936782</c:v>
                </c:pt>
                <c:pt idx="3">
                  <c:v>0.21336206999999999</c:v>
                </c:pt>
                <c:pt idx="4">
                  <c:v>0.26293105</c:v>
                </c:pt>
                <c:pt idx="5">
                  <c:v>0.30890804999999999</c:v>
                </c:pt>
                <c:pt idx="6">
                  <c:v>0.36853448</c:v>
                </c:pt>
                <c:pt idx="7">
                  <c:v>0.41810345999999998</c:v>
                </c:pt>
                <c:pt idx="8">
                  <c:v>0.47772989999999999</c:v>
                </c:pt>
                <c:pt idx="9">
                  <c:v>0.50718390000000002</c:v>
                </c:pt>
                <c:pt idx="10">
                  <c:v>0.53232760000000001</c:v>
                </c:pt>
                <c:pt idx="11">
                  <c:v>0.61566089999999996</c:v>
                </c:pt>
                <c:pt idx="12">
                  <c:v>0.72772985999999995</c:v>
                </c:pt>
                <c:pt idx="13">
                  <c:v>0.78951150000000003</c:v>
                </c:pt>
                <c:pt idx="14">
                  <c:v>0.89798849999999997</c:v>
                </c:pt>
                <c:pt idx="15">
                  <c:v>0.94396550000000001</c:v>
                </c:pt>
                <c:pt idx="16">
                  <c:v>0.97198280000000004</c:v>
                </c:pt>
              </c:numCache>
            </c:numRef>
          </c:xVal>
          <c:yVal>
            <c:numRef>
              <c:f>'n0.5,Re100'!$H$3:$H$22</c:f>
              <c:numCache>
                <c:formatCode>General</c:formatCode>
                <c:ptCount val="20"/>
                <c:pt idx="0">
                  <c:v>3.5741444999999997E-2</c:v>
                </c:pt>
                <c:pt idx="1">
                  <c:v>5.3231939999999998E-2</c:v>
                </c:pt>
                <c:pt idx="2">
                  <c:v>6.3117870000000006E-2</c:v>
                </c:pt>
                <c:pt idx="3">
                  <c:v>7.8326989999999999E-2</c:v>
                </c:pt>
                <c:pt idx="4">
                  <c:v>8.2889736000000006E-2</c:v>
                </c:pt>
                <c:pt idx="5">
                  <c:v>8.2889736000000006E-2</c:v>
                </c:pt>
                <c:pt idx="6">
                  <c:v>7.8326989999999999E-2</c:v>
                </c:pt>
                <c:pt idx="7">
                  <c:v>7.0722430000000003E-2</c:v>
                </c:pt>
                <c:pt idx="8">
                  <c:v>5.6273766000000003E-2</c:v>
                </c:pt>
                <c:pt idx="9">
                  <c:v>4.5627378000000003E-2</c:v>
                </c:pt>
                <c:pt idx="10">
                  <c:v>3.6501899999999997E-2</c:v>
                </c:pt>
                <c:pt idx="11">
                  <c:v>-1.0646388E-2</c:v>
                </c:pt>
                <c:pt idx="12">
                  <c:v>-9.5817490000000005E-2</c:v>
                </c:pt>
                <c:pt idx="13">
                  <c:v>-0.1391635</c:v>
                </c:pt>
                <c:pt idx="14">
                  <c:v>-0.121673</c:v>
                </c:pt>
                <c:pt idx="15">
                  <c:v>-6.6920153999999996E-2</c:v>
                </c:pt>
                <c:pt idx="16">
                  <c:v>-3.2699619999999999E-2</c:v>
                </c:pt>
              </c:numCache>
            </c:numRef>
          </c:yVal>
          <c:smooth val="1"/>
          <c:extLst>
            <c:ext xmlns:c16="http://schemas.microsoft.com/office/drawing/2014/chart" uri="{C3380CC4-5D6E-409C-BE32-E72D297353CC}">
              <c16:uniqueId val="{00000001-F3F7-4CCA-96CB-3F4BD1985FE4}"/>
            </c:ext>
          </c:extLst>
        </c:ser>
        <c:ser>
          <c:idx val="2"/>
          <c:order val="2"/>
          <c:tx>
            <c:strRef>
              <c:f>'n0.5,Re100'!$I$1:$L$1</c:f>
              <c:strCache>
                <c:ptCount val="1"/>
                <c:pt idx="0">
                  <c:v>[Bell and Surana Result] [2]</c:v>
                </c:pt>
              </c:strCache>
            </c:strRef>
          </c:tx>
          <c:spPr>
            <a:ln w="19050" cap="rnd">
              <a:noFill/>
              <a:round/>
            </a:ln>
            <a:effectLst/>
          </c:spPr>
          <c:marker>
            <c:symbol val="circle"/>
            <c:size val="4"/>
            <c:spPr>
              <a:solidFill>
                <a:srgbClr val="FF0000"/>
              </a:solidFill>
              <a:ln w="9525">
                <a:noFill/>
              </a:ln>
              <a:effectLst/>
            </c:spPr>
          </c:marker>
          <c:xVal>
            <c:numRef>
              <c:f>'n0.5,Re100'!$I$3:$I$21</c:f>
              <c:numCache>
                <c:formatCode>General</c:formatCode>
                <c:ptCount val="19"/>
                <c:pt idx="0">
                  <c:v>2.394636E-2</c:v>
                </c:pt>
                <c:pt idx="1">
                  <c:v>4.8371646999999997E-2</c:v>
                </c:pt>
                <c:pt idx="2">
                  <c:v>9.6743289999999996E-2</c:v>
                </c:pt>
                <c:pt idx="3">
                  <c:v>0.19875478999999999</c:v>
                </c:pt>
                <c:pt idx="4">
                  <c:v>0.24904214</c:v>
                </c:pt>
                <c:pt idx="5">
                  <c:v>0.29789272</c:v>
                </c:pt>
                <c:pt idx="6">
                  <c:v>0.40038314000000003</c:v>
                </c:pt>
                <c:pt idx="7">
                  <c:v>0.49952108000000001</c:v>
                </c:pt>
                <c:pt idx="8">
                  <c:v>0.59818006000000001</c:v>
                </c:pt>
                <c:pt idx="9">
                  <c:v>0.70067049999999997</c:v>
                </c:pt>
                <c:pt idx="10">
                  <c:v>0.79980843999999995</c:v>
                </c:pt>
                <c:pt idx="11">
                  <c:v>0.85296934999999996</c:v>
                </c:pt>
                <c:pt idx="12">
                  <c:v>0.90181993999999999</c:v>
                </c:pt>
                <c:pt idx="13">
                  <c:v>0.95210724999999996</c:v>
                </c:pt>
                <c:pt idx="14">
                  <c:v>0.97605366000000005</c:v>
                </c:pt>
              </c:numCache>
            </c:numRef>
          </c:xVal>
          <c:yVal>
            <c:numRef>
              <c:f>'n0.5,Re100'!$L$3:$L$21</c:f>
              <c:numCache>
                <c:formatCode>General</c:formatCode>
                <c:ptCount val="19"/>
                <c:pt idx="0">
                  <c:v>1.5716095999999999E-2</c:v>
                </c:pt>
                <c:pt idx="1">
                  <c:v>2.7883397000000001E-2</c:v>
                </c:pt>
                <c:pt idx="2">
                  <c:v>4.816223E-2</c:v>
                </c:pt>
                <c:pt idx="3">
                  <c:v>7.5031680000000003E-2</c:v>
                </c:pt>
                <c:pt idx="4">
                  <c:v>8.0101389999999995E-2</c:v>
                </c:pt>
                <c:pt idx="5">
                  <c:v>8.0101389999999995E-2</c:v>
                </c:pt>
                <c:pt idx="6">
                  <c:v>7.4017739999999999E-2</c:v>
                </c:pt>
                <c:pt idx="7">
                  <c:v>5.1204055999999998E-2</c:v>
                </c:pt>
                <c:pt idx="8">
                  <c:v>1.0139417E-3</c:v>
                </c:pt>
                <c:pt idx="9">
                  <c:v>-7.2496829999999998E-2</c:v>
                </c:pt>
                <c:pt idx="10">
                  <c:v>-0.14195184</c:v>
                </c:pt>
                <c:pt idx="11">
                  <c:v>-0.14651458000000001</c:v>
                </c:pt>
                <c:pt idx="12">
                  <c:v>-0.11457541</c:v>
                </c:pt>
                <c:pt idx="13">
                  <c:v>-5.5259823999999999E-2</c:v>
                </c:pt>
                <c:pt idx="14">
                  <c:v>-2.3320658000000001E-2</c:v>
                </c:pt>
              </c:numCache>
            </c:numRef>
          </c:yVal>
          <c:smooth val="1"/>
          <c:extLst>
            <c:ext xmlns:c16="http://schemas.microsoft.com/office/drawing/2014/chart" uri="{C3380CC4-5D6E-409C-BE32-E72D297353CC}">
              <c16:uniqueId val="{00000002-F3F7-4CCA-96CB-3F4BD1985FE4}"/>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x / 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1375"/>
        <c:crossesAt val="-0.4"/>
        <c:crossBetween val="midCat"/>
        <c:majorUnit val="0.1"/>
      </c:valAx>
      <c:valAx>
        <c:axId val="1412021375"/>
        <c:scaling>
          <c:orientation val="minMax"/>
          <c:max val="0.2"/>
        </c:scaling>
        <c:delete val="0"/>
        <c:axPos val="l"/>
        <c:title>
          <c:tx>
            <c:rich>
              <a:bodyPr rot="-5400000" spcFirstLastPara="1" vertOverflow="ellipsis" vert="horz" wrap="square" anchor="ctr" anchorCtr="1"/>
              <a:lstStyle/>
              <a:p>
                <a:pPr algn="ctr" rtl="0">
                  <a:defRPr sz="1000" b="0" i="0" u="none" strike="noStrike" kern="1200" baseline="0">
                    <a:solidFill>
                      <a:schemeClr val="tx1"/>
                    </a:solidFill>
                    <a:latin typeface="Times New Roman" panose="02020603050405020304" pitchFamily="18" charset="0"/>
                    <a:ea typeface="+mn-ea"/>
                    <a:cs typeface="+mn-cs"/>
                  </a:defRPr>
                </a:pPr>
                <a:r>
                  <a:rPr lang="en-US"/>
                  <a:t>v / u</a:t>
                </a:r>
                <a:r>
                  <a:rPr lang="en-US" baseline="-25000"/>
                  <a:t>0</a:t>
                </a:r>
                <a:endParaRPr lang="fa-IR" baseline="-25000"/>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50456506203282248"/>
          <c:y val="6.5048118985126857E-2"/>
          <c:w val="0.44215044971381851"/>
          <c:h val="0.186389587899450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'n0.5,Re100'!$A$1:$D$1</c:f>
              <c:strCache>
                <c:ptCount val="1"/>
                <c:pt idx="0">
                  <c:v>Present Result</c:v>
                </c:pt>
              </c:strCache>
            </c:strRef>
          </c:tx>
          <c:spPr>
            <a:ln w="9525" cap="rnd">
              <a:solidFill>
                <a:schemeClr val="tx1"/>
              </a:solidFill>
              <a:round/>
            </a:ln>
            <a:effectLst/>
          </c:spPr>
          <c:marker>
            <c:symbol val="none"/>
          </c:marker>
          <c:xVal>
            <c:numRef>
              <c:f>'n0.5,Re100'!$C$3:$C$259</c:f>
              <c:numCache>
                <c:formatCode>General</c:formatCode>
                <c:ptCount val="257"/>
                <c:pt idx="0">
                  <c:v>0</c:v>
                </c:pt>
                <c:pt idx="1">
                  <c:v>-1.03560808526835E-3</c:v>
                </c:pt>
                <c:pt idx="2">
                  <c:v>-2.0172267799487501E-3</c:v>
                </c:pt>
                <c:pt idx="3">
                  <c:v>-2.9696181984975902E-3</c:v>
                </c:pt>
                <c:pt idx="4">
                  <c:v>-3.8958883553693599E-3</c:v>
                </c:pt>
                <c:pt idx="5">
                  <c:v>-4.7990583293905697E-3</c:v>
                </c:pt>
                <c:pt idx="6">
                  <c:v>-5.6819897527578796E-3</c:v>
                </c:pt>
                <c:pt idx="7">
                  <c:v>-6.5473529348500899E-3</c:v>
                </c:pt>
                <c:pt idx="8">
                  <c:v>-7.3976169180033097E-3</c:v>
                </c:pt>
                <c:pt idx="9">
                  <c:v>-8.2350512611643108E-3</c:v>
                </c:pt>
                <c:pt idx="10">
                  <c:v>-9.0617342424415392E-3</c:v>
                </c:pt>
                <c:pt idx="11">
                  <c:v>-9.8795645283944501E-3</c:v>
                </c:pt>
                <c:pt idx="12">
                  <c:v>-1.06902745560016E-2</c:v>
                </c:pt>
                <c:pt idx="13">
                  <c:v>-1.14954445312704E-2</c:v>
                </c:pt>
                <c:pt idx="14">
                  <c:v>-1.22965163429661E-2</c:v>
                </c:pt>
                <c:pt idx="15">
                  <c:v>-1.30948069454757E-2</c:v>
                </c:pt>
                <c:pt idx="16">
                  <c:v>-1.38915209390107E-2</c:v>
                </c:pt>
                <c:pt idx="17">
                  <c:v>-1.46877621968313E-2</c:v>
                </c:pt>
                <c:pt idx="18">
                  <c:v>-1.54845444737977E-2</c:v>
                </c:pt>
                <c:pt idx="19">
                  <c:v>-1.6282800988455901E-2</c:v>
                </c:pt>
                <c:pt idx="20">
                  <c:v>-1.7083393009054201E-2</c:v>
                </c:pt>
                <c:pt idx="21">
                  <c:v>-1.7887117497719901E-2</c:v>
                </c:pt>
                <c:pt idx="22">
                  <c:v>-1.86947138804739E-2</c:v>
                </c:pt>
                <c:pt idx="23">
                  <c:v>-1.9506870016968599E-2</c:v>
                </c:pt>
                <c:pt idx="24">
                  <c:v>-2.03242274450194E-2</c:v>
                </c:pt>
                <c:pt idx="25">
                  <c:v>-2.1147385972973099E-2</c:v>
                </c:pt>
                <c:pt idx="26">
                  <c:v>-2.1976907688868098E-2</c:v>
                </c:pt>
                <c:pt idx="27">
                  <c:v>-2.2813320450150699E-2</c:v>
                </c:pt>
                <c:pt idx="28">
                  <c:v>-2.3657120911980099E-2</c:v>
                </c:pt>
                <c:pt idx="29">
                  <c:v>-2.4508777146324701E-2</c:v>
                </c:pt>
                <c:pt idx="30">
                  <c:v>-2.5368730898374499E-2</c:v>
                </c:pt>
                <c:pt idx="31">
                  <c:v>-2.62373995214603E-2</c:v>
                </c:pt>
                <c:pt idx="32">
                  <c:v>-2.7115177626714299E-2</c:v>
                </c:pt>
                <c:pt idx="33">
                  <c:v>-2.80024384792469E-2</c:v>
                </c:pt>
                <c:pt idx="34">
                  <c:v>-2.8899535168585701E-2</c:v>
                </c:pt>
                <c:pt idx="35">
                  <c:v>-2.98068015775553E-2</c:v>
                </c:pt>
                <c:pt idx="36">
                  <c:v>-3.0724553170623298E-2</c:v>
                </c:pt>
                <c:pt idx="37">
                  <c:v>-3.1653087619984602E-2</c:v>
                </c:pt>
                <c:pt idx="38">
                  <c:v>-3.2592685285229697E-2</c:v>
                </c:pt>
                <c:pt idx="39">
                  <c:v>-3.3543609560361301E-2</c:v>
                </c:pt>
                <c:pt idx="40">
                  <c:v>-3.4506107100099097E-2</c:v>
                </c:pt>
                <c:pt idx="41">
                  <c:v>-3.5480407935839897E-2</c:v>
                </c:pt>
                <c:pt idx="42">
                  <c:v>-3.64667254902993E-2</c:v>
                </c:pt>
                <c:pt idx="43">
                  <c:v>-3.7465256498694401E-2</c:v>
                </c:pt>
                <c:pt idx="44">
                  <c:v>-3.8476180843335997E-2</c:v>
                </c:pt>
                <c:pt idx="45">
                  <c:v>-3.9499661307660798E-2</c:v>
                </c:pt>
                <c:pt idx="46">
                  <c:v>-4.0535843255019001E-2</c:v>
                </c:pt>
                <c:pt idx="47">
                  <c:v>-4.1584854236938799E-2</c:v>
                </c:pt>
                <c:pt idx="48">
                  <c:v>-4.26468035350763E-2</c:v>
                </c:pt>
                <c:pt idx="49">
                  <c:v>-4.3721781640693902E-2</c:v>
                </c:pt>
                <c:pt idx="50">
                  <c:v>-4.4809859675135698E-2</c:v>
                </c:pt>
                <c:pt idx="51">
                  <c:v>-4.5911088754561E-2</c:v>
                </c:pt>
                <c:pt idx="52">
                  <c:v>-4.7025499301982798E-2</c:v>
                </c:pt>
                <c:pt idx="53">
                  <c:v>-4.8153100309552999E-2</c:v>
                </c:pt>
                <c:pt idx="54">
                  <c:v>-4.9293878553943703E-2</c:v>
                </c:pt>
                <c:pt idx="55">
                  <c:v>-5.0447797767682601E-2</c:v>
                </c:pt>
                <c:pt idx="56">
                  <c:v>-5.1614797769295201E-2</c:v>
                </c:pt>
                <c:pt idx="57">
                  <c:v>-5.2794793555206498E-2</c:v>
                </c:pt>
                <c:pt idx="58">
                  <c:v>-5.3987674356447302E-2</c:v>
                </c:pt>
                <c:pt idx="59">
                  <c:v>-5.5193302663366597E-2</c:v>
                </c:pt>
                <c:pt idx="60">
                  <c:v>-5.64115132217392E-2</c:v>
                </c:pt>
                <c:pt idx="61">
                  <c:v>-5.7642112003880003E-2</c:v>
                </c:pt>
                <c:pt idx="62">
                  <c:v>-5.8884875158616602E-2</c:v>
                </c:pt>
                <c:pt idx="63">
                  <c:v>-6.0139547944274202E-2</c:v>
                </c:pt>
                <c:pt idx="64">
                  <c:v>-6.1405843649111197E-2</c:v>
                </c:pt>
                <c:pt idx="65">
                  <c:v>-6.2683442504005593E-2</c:v>
                </c:pt>
                <c:pt idx="66">
                  <c:v>-6.3971990592523897E-2</c:v>
                </c:pt>
                <c:pt idx="67">
                  <c:v>-6.5271098763908103E-2</c:v>
                </c:pt>
                <c:pt idx="68">
                  <c:v>-6.6580341554877895E-2</c:v>
                </c:pt>
                <c:pt idx="69">
                  <c:v>-6.7899256126600999E-2</c:v>
                </c:pt>
                <c:pt idx="70">
                  <c:v>-6.9227341223541697E-2</c:v>
                </c:pt>
                <c:pt idx="71">
                  <c:v>-7.0564056161390401E-2</c:v>
                </c:pt>
                <c:pt idx="72">
                  <c:v>-7.1908819851639202E-2</c:v>
                </c:pt>
                <c:pt idx="73">
                  <c:v>-7.3261009870835406E-2</c:v>
                </c:pt>
                <c:pt idx="74">
                  <c:v>-7.4619961582937502E-2</c:v>
                </c:pt>
                <c:pt idx="75">
                  <c:v>-7.5984967323600605E-2</c:v>
                </c:pt>
                <c:pt idx="76">
                  <c:v>-7.7355275655590902E-2</c:v>
                </c:pt>
                <c:pt idx="77">
                  <c:v>-7.8730090704886499E-2</c:v>
                </c:pt>
                <c:pt idx="78">
                  <c:v>-8.0108571587319294E-2</c:v>
                </c:pt>
                <c:pt idx="79">
                  <c:v>-8.1489831935898205E-2</c:v>
                </c:pt>
                <c:pt idx="80">
                  <c:v>-8.2872939539146706E-2</c:v>
                </c:pt>
                <c:pt idx="81">
                  <c:v>-8.4256916100977602E-2</c:v>
                </c:pt>
                <c:pt idx="82">
                  <c:v>-8.5640737132675296E-2</c:v>
                </c:pt>
                <c:pt idx="83">
                  <c:v>-8.7023331987593405E-2</c:v>
                </c:pt>
                <c:pt idx="84">
                  <c:v>-8.8403584049083495E-2</c:v>
                </c:pt>
                <c:pt idx="85">
                  <c:v>-8.9780331081993098E-2</c:v>
                </c:pt>
                <c:pt idx="86">
                  <c:v>-9.1152365757791107E-2</c:v>
                </c:pt>
                <c:pt idx="87">
                  <c:v>-9.2518436362982695E-2</c:v>
                </c:pt>
                <c:pt idx="88">
                  <c:v>-9.3877247699939798E-2</c:v>
                </c:pt>
                <c:pt idx="89">
                  <c:v>-9.5227462188638104E-2</c:v>
                </c:pt>
                <c:pt idx="90">
                  <c:v>-9.6567701176979895E-2</c:v>
                </c:pt>
                <c:pt idx="91">
                  <c:v>-9.7896546466447396E-2</c:v>
                </c:pt>
                <c:pt idx="92">
                  <c:v>-9.9212542058736197E-2</c:v>
                </c:pt>
                <c:pt idx="93">
                  <c:v>-0.100514196127775</c:v>
                </c:pt>
                <c:pt idx="94">
                  <c:v>-0.101799983220108</c:v>
                </c:pt>
                <c:pt idx="95">
                  <c:v>-0.10306834668508399</c:v>
                </c:pt>
                <c:pt idx="96">
                  <c:v>-0.104317701334535</c:v>
                </c:pt>
                <c:pt idx="97">
                  <c:v>-0.105546436329767</c:v>
                </c:pt>
                <c:pt idx="98">
                  <c:v>-0.106752918291667</c:v>
                </c:pt>
                <c:pt idx="99">
                  <c:v>-0.107935494627561</c:v>
                </c:pt>
                <c:pt idx="100">
                  <c:v>-0.109092497066199</c:v>
                </c:pt>
                <c:pt idx="101">
                  <c:v>-0.110222245389865</c:v>
                </c:pt>
                <c:pt idx="102">
                  <c:v>-0.111323051350188</c:v>
                </c:pt>
                <c:pt idx="103">
                  <c:v>-0.11239322275173599</c:v>
                </c:pt>
                <c:pt idx="104">
                  <c:v>-0.11343106768502299</c:v>
                </c:pt>
                <c:pt idx="105">
                  <c:v>-0.114434898888139</c:v>
                </c:pt>
                <c:pt idx="106">
                  <c:v>-0.115403038213845</c:v>
                </c:pt>
                <c:pt idx="107">
                  <c:v>-0.11633382117687099</c:v>
                </c:pt>
                <c:pt idx="108">
                  <c:v>-0.117225601554112</c:v>
                </c:pt>
                <c:pt idx="109">
                  <c:v>-0.118076756008827</c:v>
                </c:pt>
                <c:pt idx="110">
                  <c:v>-0.118885688708509</c:v>
                </c:pt>
                <c:pt idx="111">
                  <c:v>-0.11965083590526999</c:v>
                </c:pt>
                <c:pt idx="112">
                  <c:v>-0.120370670447019</c:v>
                </c:pt>
                <c:pt idx="113">
                  <c:v>-0.121043706187833</c:v>
                </c:pt>
                <c:pt idx="114">
                  <c:v>-0.12166850226648999</c:v>
                </c:pt>
                <c:pt idx="115">
                  <c:v>-0.122243667223323</c:v>
                </c:pt>
                <c:pt idx="116">
                  <c:v>-0.12276786292731499</c:v>
                </c:pt>
                <c:pt idx="117">
                  <c:v>-0.123239808287697</c:v>
                </c:pt>
                <c:pt idx="118">
                  <c:v>-0.12365828272712399</c:v>
                </c:pt>
                <c:pt idx="119">
                  <c:v>-0.124022129396872</c:v>
                </c:pt>
                <c:pt idx="120">
                  <c:v>-0.124330258118133</c:v>
                </c:pt>
                <c:pt idx="121">
                  <c:v>-0.124581648037502</c:v>
                </c:pt>
                <c:pt idx="122">
                  <c:v>-0.124775349988816</c:v>
                </c:pt>
                <c:pt idx="123">
                  <c:v>-0.124910488557729</c:v>
                </c:pt>
                <c:pt idx="124">
                  <c:v>-0.124986263849393</c:v>
                </c:pt>
                <c:pt idx="125">
                  <c:v>-0.125001952963532</c:v>
                </c:pt>
                <c:pt idx="126">
                  <c:v>-0.124956911184673</c:v>
                </c:pt>
                <c:pt idx="127">
                  <c:v>-0.12485057289843</c:v>
                </c:pt>
                <c:pt idx="128">
                  <c:v>-0.12468245224737599</c:v>
                </c:pt>
                <c:pt idx="129">
                  <c:v>-0.124452143542109</c:v>
                </c:pt>
                <c:pt idx="130">
                  <c:v>-0.124159321444685</c:v>
                </c:pt>
                <c:pt idx="131">
                  <c:v>-0.12380374094263601</c:v>
                </c:pt>
                <c:pt idx="132">
                  <c:v>-0.123385237132218</c:v>
                </c:pt>
                <c:pt idx="133">
                  <c:v>-0.12290372482963501</c:v>
                </c:pt>
                <c:pt idx="134">
                  <c:v>-0.12235919802855399</c:v>
                </c:pt>
                <c:pt idx="135">
                  <c:v>-0.121751729221508</c:v>
                </c:pt>
                <c:pt idx="136">
                  <c:v>-0.12108146860177001</c:v>
                </c:pt>
                <c:pt idx="137">
                  <c:v>-0.120348643161096</c:v>
                </c:pt>
                <c:pt idx="138">
                  <c:v>-0.119553555697305</c:v>
                </c:pt>
                <c:pt idx="139">
                  <c:v>-0.1186965837443</c:v>
                </c:pt>
                <c:pt idx="140">
                  <c:v>-0.117778178435582</c:v>
                </c:pt>
                <c:pt idx="141">
                  <c:v>-0.116798863310863</c:v>
                </c:pt>
                <c:pt idx="142">
                  <c:v>-0.115759233073883</c:v>
                </c:pt>
                <c:pt idx="143">
                  <c:v>-0.114659952308184</c:v>
                </c:pt>
                <c:pt idx="144">
                  <c:v>-0.113501754156152</c:v>
                </c:pt>
                <c:pt idx="145">
                  <c:v>-0.112285438965409</c:v>
                </c:pt>
                <c:pt idx="146">
                  <c:v>-0.11101187290528799</c:v>
                </c:pt>
                <c:pt idx="147">
                  <c:v>-0.109681986554966</c:v>
                </c:pt>
                <c:pt idx="148">
                  <c:v>-0.108296773463506</c:v>
                </c:pt>
                <c:pt idx="149">
                  <c:v>-0.106857288680841</c:v>
                </c:pt>
                <c:pt idx="150">
                  <c:v>-0.105364647257325</c:v>
                </c:pt>
                <c:pt idx="151">
                  <c:v>-0.103820022708055</c:v>
                </c:pt>
                <c:pt idx="152">
                  <c:v>-0.102224645436406</c:v>
                </c:pt>
                <c:pt idx="153">
                  <c:v>-0.100579801109346</c:v>
                </c:pt>
                <c:pt idx="154">
                  <c:v>-9.8886828974709406E-2</c:v>
                </c:pt>
                <c:pt idx="155">
                  <c:v>-9.7147120107815704E-2</c:v>
                </c:pt>
                <c:pt idx="156">
                  <c:v>-9.5362115571336101E-2</c:v>
                </c:pt>
                <c:pt idx="157">
                  <c:v>-9.3533304467999206E-2</c:v>
                </c:pt>
                <c:pt idx="158">
                  <c:v>-9.1662221860304996E-2</c:v>
                </c:pt>
                <c:pt idx="159">
                  <c:v>-8.9750446524654401E-2</c:v>
                </c:pt>
                <c:pt idx="160">
                  <c:v>-8.7799598498675899E-2</c:v>
                </c:pt>
                <c:pt idx="161">
                  <c:v>-8.5811336369656696E-2</c:v>
                </c:pt>
                <c:pt idx="162">
                  <c:v>-8.3787354238194001E-2</c:v>
                </c:pt>
                <c:pt idx="163">
                  <c:v>-8.1729378273567896E-2</c:v>
                </c:pt>
                <c:pt idx="164">
                  <c:v>-7.9639162755020407E-2</c:v>
                </c:pt>
                <c:pt idx="165">
                  <c:v>-7.7518485464631498E-2</c:v>
                </c:pt>
                <c:pt idx="166">
                  <c:v>-7.5369142261322894E-2</c:v>
                </c:pt>
                <c:pt idx="167">
                  <c:v>-7.3192940619592001E-2</c:v>
                </c:pt>
                <c:pt idx="168">
                  <c:v>-7.0991691858626693E-2</c:v>
                </c:pt>
                <c:pt idx="169">
                  <c:v>-6.8767201714789505E-2</c:v>
                </c:pt>
                <c:pt idx="170">
                  <c:v>-6.6521258820554402E-2</c:v>
                </c:pt>
                <c:pt idx="171">
                  <c:v>-6.4255620543864994E-2</c:v>
                </c:pt>
                <c:pt idx="172">
                  <c:v>-6.1971995513738998E-2</c:v>
                </c:pt>
                <c:pt idx="173">
                  <c:v>-5.9672022015323803E-2</c:v>
                </c:pt>
                <c:pt idx="174">
                  <c:v>-5.7357241294337301E-2</c:v>
                </c:pt>
                <c:pt idx="175">
                  <c:v>-5.5029064696888098E-2</c:v>
                </c:pt>
                <c:pt idx="176">
                  <c:v>-5.2688733544053699E-2</c:v>
                </c:pt>
                <c:pt idx="177">
                  <c:v>-5.03372708017472E-2</c:v>
                </c:pt>
                <c:pt idx="178">
                  <c:v>-4.7975424114212503E-2</c:v>
                </c:pt>
                <c:pt idx="179">
                  <c:v>-4.5603600844599003E-2</c:v>
                </c:pt>
                <c:pt idx="180">
                  <c:v>-4.3221797658318302E-2</c:v>
                </c:pt>
                <c:pt idx="181">
                  <c:v>-4.0829530057502603E-2</c:v>
                </c:pt>
                <c:pt idx="182">
                  <c:v>-3.8425770962356498E-2</c:v>
                </c:pt>
                <c:pt idx="183">
                  <c:v>-3.6008911089657702E-2</c:v>
                </c:pt>
                <c:pt idx="184">
                  <c:v>-3.3576755718303798E-2</c:v>
                </c:pt>
                <c:pt idx="185">
                  <c:v>-3.1126570066731401E-2</c:v>
                </c:pt>
                <c:pt idx="186">
                  <c:v>-2.8655177312583099E-2</c:v>
                </c:pt>
                <c:pt idx="187">
                  <c:v>-2.6159100427330498E-2</c:v>
                </c:pt>
                <c:pt idx="188">
                  <c:v>-2.3634726282588499E-2</c:v>
                </c:pt>
                <c:pt idx="189">
                  <c:v>-2.1078464115608601E-2</c:v>
                </c:pt>
                <c:pt idx="190">
                  <c:v>-1.8486873662820098E-2</c:v>
                </c:pt>
                <c:pt idx="191">
                  <c:v>-1.5856748885231101E-2</c:v>
                </c:pt>
                <c:pt idx="192">
                  <c:v>-1.3185155532744901E-2</c:v>
                </c:pt>
                <c:pt idx="193">
                  <c:v>-1.04694298403584E-2</c:v>
                </c:pt>
                <c:pt idx="194">
                  <c:v>-7.7071496121645603E-3</c:v>
                </c:pt>
                <c:pt idx="195">
                  <c:v>-4.89608877156332E-3</c:v>
                </c:pt>
                <c:pt idx="196">
                  <c:v>-2.0341640940369499E-3</c:v>
                </c:pt>
                <c:pt idx="197">
                  <c:v>8.8062005707684003E-4</c:v>
                </c:pt>
                <c:pt idx="198">
                  <c:v>3.85022568421441E-3</c:v>
                </c:pt>
                <c:pt idx="199">
                  <c:v>6.8766323139358701E-3</c:v>
                </c:pt>
                <c:pt idx="200">
                  <c:v>9.9618850402843906E-3</c:v>
                </c:pt>
                <c:pt idx="201">
                  <c:v>1.3108139799250001E-2</c:v>
                </c:pt>
                <c:pt idx="202">
                  <c:v>1.63177065557247E-2</c:v>
                </c:pt>
                <c:pt idx="203">
                  <c:v>1.9593091223801099E-2</c:v>
                </c:pt>
                <c:pt idx="204">
                  <c:v>2.2937037177115299E-2</c:v>
                </c:pt>
                <c:pt idx="205">
                  <c:v>2.6352567196518802E-2</c:v>
                </c:pt>
                <c:pt idx="206">
                  <c:v>2.9843026681230799E-2</c:v>
                </c:pt>
                <c:pt idx="207">
                  <c:v>3.3412128935757103E-2</c:v>
                </c:pt>
                <c:pt idx="208">
                  <c:v>3.7064003347876399E-2</c:v>
                </c:pt>
                <c:pt idx="209">
                  <c:v>4.0803247298281199E-2</c:v>
                </c:pt>
                <c:pt idx="210">
                  <c:v>4.4634982692795699E-2</c:v>
                </c:pt>
                <c:pt idx="211">
                  <c:v>4.8564918085959197E-2</c:v>
                </c:pt>
                <c:pt idx="212">
                  <c:v>5.2599417472312199E-2</c:v>
                </c:pt>
                <c:pt idx="213">
                  <c:v>5.6745576962132699E-2</c:v>
                </c:pt>
                <c:pt idx="214">
                  <c:v>6.1011310735205902E-2</c:v>
                </c:pt>
                <c:pt idx="215">
                  <c:v>6.5405447884625795E-2</c:v>
                </c:pt>
                <c:pt idx="216">
                  <c:v>6.9937842028304706E-2</c:v>
                </c:pt>
                <c:pt idx="217">
                  <c:v>7.4619495886540294E-2</c:v>
                </c:pt>
                <c:pt idx="218">
                  <c:v>7.94627034078908E-2</c:v>
                </c:pt>
                <c:pt idx="219">
                  <c:v>8.4481212483255103E-2</c:v>
                </c:pt>
                <c:pt idx="220">
                  <c:v>8.9690411830412903E-2</c:v>
                </c:pt>
                <c:pt idx="221">
                  <c:v>9.5107546271381002E-2</c:v>
                </c:pt>
                <c:pt idx="222">
                  <c:v>0.10075196537560301</c:v>
                </c:pt>
                <c:pt idx="223">
                  <c:v>0.10664541131703401</c:v>
                </c:pt>
                <c:pt idx="224">
                  <c:v>0.11281235280403699</c:v>
                </c:pt>
                <c:pt idx="225">
                  <c:v>0.119280373096788</c:v>
                </c:pt>
                <c:pt idx="226">
                  <c:v>0.12608062142864801</c:v>
                </c:pt>
                <c:pt idx="227">
                  <c:v>0.13324833858615401</c:v>
                </c:pt>
                <c:pt idx="228">
                  <c:v>0.14082346894617501</c:v>
                </c:pt>
                <c:pt idx="229">
                  <c:v>0.14885137285765099</c:v>
                </c:pt>
                <c:pt idx="230">
                  <c:v>0.15738365477873201</c:v>
                </c:pt>
                <c:pt idx="231">
                  <c:v>0.16647912385517499</c:v>
                </c:pt>
                <c:pt idx="232">
                  <c:v>0.176204904358748</c:v>
                </c:pt>
                <c:pt idx="233">
                  <c:v>0.18663771314007899</c:v>
                </c:pt>
                <c:pt idx="234">
                  <c:v>0.19786531929568599</c:v>
                </c:pt>
                <c:pt idx="235">
                  <c:v>0.20998819656901499</c:v>
                </c:pt>
                <c:pt idx="236">
                  <c:v>0.22312137007610999</c:v>
                </c:pt>
                <c:pt idx="237">
                  <c:v>0.23739644356042999</c:v>
                </c:pt>
                <c:pt idx="238">
                  <c:v>0.25296376839943502</c:v>
                </c:pt>
                <c:pt idx="239">
                  <c:v>0.26999467661536702</c:v>
                </c:pt>
                <c:pt idx="240">
                  <c:v>0.28868364140868003</c:v>
                </c:pt>
                <c:pt idx="241">
                  <c:v>0.30925014204157703</c:v>
                </c:pt>
                <c:pt idx="242">
                  <c:v>0.33193988858774198</c:v>
                </c:pt>
                <c:pt idx="243">
                  <c:v>0.35702488702160601</c:v>
                </c:pt>
                <c:pt idx="244">
                  <c:v>0.38480161970155102</c:v>
                </c:pt>
                <c:pt idx="245">
                  <c:v>0.415586290579606</c:v>
                </c:pt>
                <c:pt idx="246">
                  <c:v>0.44970587203522</c:v>
                </c:pt>
                <c:pt idx="247">
                  <c:v>0.48748324427294099</c:v>
                </c:pt>
                <c:pt idx="248">
                  <c:v>0.52921444638993498</c:v>
                </c:pt>
                <c:pt idx="249">
                  <c:v>0.57513774835516096</c:v>
                </c:pt>
                <c:pt idx="250">
                  <c:v>0.62538766918798105</c:v>
                </c:pt>
                <c:pt idx="251">
                  <c:v>0.67995387896484005</c:v>
                </c:pt>
                <c:pt idx="252">
                  <c:v>0.73859397732909604</c:v>
                </c:pt>
                <c:pt idx="253">
                  <c:v>0.80084815455649805</c:v>
                </c:pt>
                <c:pt idx="254">
                  <c:v>0.86584323305031297</c:v>
                </c:pt>
                <c:pt idx="255">
                  <c:v>0.93264599215730004</c:v>
                </c:pt>
                <c:pt idx="256">
                  <c:v>1</c:v>
                </c:pt>
              </c:numCache>
            </c:numRef>
          </c:xVal>
          <c:yVal>
            <c:numRef>
              <c:f>'n0.5,Re100'!$B$3:$B$259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3F40-4001-A006-DADFB6C1BC62}"/>
            </c:ext>
          </c:extLst>
        </c:ser>
        <c:ser>
          <c:idx val="1"/>
          <c:order val="1"/>
          <c:tx>
            <c:strRef>
              <c:f>'n0.5,Re100'!$E$1:$H$1</c:f>
              <c:strCache>
                <c:ptCount val="1"/>
                <c:pt idx="0">
                  <c:v>[Neofytou Result] [3]</c:v>
                </c:pt>
              </c:strCache>
            </c:strRef>
          </c:tx>
          <c:spPr>
            <a:ln w="19050" cap="rnd">
              <a:noFill/>
              <a:round/>
            </a:ln>
            <a:effectLst/>
          </c:spPr>
          <c:marker>
            <c:symbol val="triangle"/>
            <c:size val="4"/>
            <c:spPr>
              <a:solidFill>
                <a:srgbClr val="00B050"/>
              </a:solidFill>
              <a:ln w="9525">
                <a:noFill/>
              </a:ln>
              <a:effectLst/>
            </c:spPr>
          </c:marker>
          <c:xVal>
            <c:numRef>
              <c:f>'n0.5,Re100'!$G$3:$G$25</c:f>
              <c:numCache>
                <c:formatCode>General</c:formatCode>
                <c:ptCount val="23"/>
                <c:pt idx="0">
                  <c:v>-6.3127690000000002E-3</c:v>
                </c:pt>
                <c:pt idx="1">
                  <c:v>-1.4347202E-2</c:v>
                </c:pt>
                <c:pt idx="2">
                  <c:v>-4.045911E-2</c:v>
                </c:pt>
                <c:pt idx="3">
                  <c:v>-7.0588239999999997E-2</c:v>
                </c:pt>
                <c:pt idx="4">
                  <c:v>-0.11076039999999999</c:v>
                </c:pt>
                <c:pt idx="5">
                  <c:v>-0.10071736000000001</c:v>
                </c:pt>
                <c:pt idx="6">
                  <c:v>-9.2682929999999997E-2</c:v>
                </c:pt>
                <c:pt idx="7">
                  <c:v>2.3816356E-2</c:v>
                </c:pt>
                <c:pt idx="8">
                  <c:v>0.12022956</c:v>
                </c:pt>
                <c:pt idx="9">
                  <c:v>0.20057389</c:v>
                </c:pt>
                <c:pt idx="10">
                  <c:v>0.24476327000000001</c:v>
                </c:pt>
                <c:pt idx="11">
                  <c:v>0.31707317000000002</c:v>
                </c:pt>
                <c:pt idx="12">
                  <c:v>0.45164992999999998</c:v>
                </c:pt>
                <c:pt idx="13">
                  <c:v>0.55208033000000001</c:v>
                </c:pt>
                <c:pt idx="14">
                  <c:v>0.58622669999999999</c:v>
                </c:pt>
                <c:pt idx="15">
                  <c:v>0.67259690000000005</c:v>
                </c:pt>
                <c:pt idx="16">
                  <c:v>0.76700144999999997</c:v>
                </c:pt>
                <c:pt idx="17">
                  <c:v>0.81520800000000004</c:v>
                </c:pt>
                <c:pt idx="18">
                  <c:v>0.91764705999999996</c:v>
                </c:pt>
              </c:numCache>
            </c:numRef>
          </c:xVal>
          <c:yVal>
            <c:numRef>
              <c:f>'n0.5,Re100'!$F$3:$F$25</c:f>
              <c:numCache>
                <c:formatCode>General</c:formatCode>
                <c:ptCount val="23"/>
                <c:pt idx="0">
                  <c:v>3.4285713000000002E-2</c:v>
                </c:pt>
                <c:pt idx="1">
                  <c:v>7.6190480000000005E-2</c:v>
                </c:pt>
                <c:pt idx="2">
                  <c:v>0.18666667000000001</c:v>
                </c:pt>
                <c:pt idx="3">
                  <c:v>0.28571429999999998</c:v>
                </c:pt>
                <c:pt idx="4">
                  <c:v>0.40571426999999999</c:v>
                </c:pt>
                <c:pt idx="5">
                  <c:v>0.58857139999999997</c:v>
                </c:pt>
                <c:pt idx="6">
                  <c:v>0.60952382999999999</c:v>
                </c:pt>
                <c:pt idx="7">
                  <c:v>0.7980952</c:v>
                </c:pt>
                <c:pt idx="8">
                  <c:v>0.87809519999999996</c:v>
                </c:pt>
                <c:pt idx="9">
                  <c:v>0.91428569999999998</c:v>
                </c:pt>
                <c:pt idx="10">
                  <c:v>0.92761903999999995</c:v>
                </c:pt>
                <c:pt idx="11">
                  <c:v>0.94285715000000003</c:v>
                </c:pt>
                <c:pt idx="12">
                  <c:v>0.96</c:v>
                </c:pt>
                <c:pt idx="13">
                  <c:v>0.97142859999999998</c:v>
                </c:pt>
                <c:pt idx="14">
                  <c:v>0.97333336000000004</c:v>
                </c:pt>
                <c:pt idx="15">
                  <c:v>0.97904760000000002</c:v>
                </c:pt>
                <c:pt idx="16">
                  <c:v>0.98476189999999997</c:v>
                </c:pt>
                <c:pt idx="17">
                  <c:v>0.98857139999999999</c:v>
                </c:pt>
                <c:pt idx="18">
                  <c:v>0.99428570000000005</c:v>
                </c:pt>
              </c:numCache>
            </c:numRef>
          </c:yVal>
          <c:smooth val="1"/>
          <c:extLst>
            <c:ext xmlns:c16="http://schemas.microsoft.com/office/drawing/2014/chart" uri="{C3380CC4-5D6E-409C-BE32-E72D297353CC}">
              <c16:uniqueId val="{00000001-3F40-4001-A006-DADFB6C1BC62}"/>
            </c:ext>
          </c:extLst>
        </c:ser>
        <c:ser>
          <c:idx val="2"/>
          <c:order val="2"/>
          <c:tx>
            <c:strRef>
              <c:f>'n0.5,Re100'!$I$1:$L$1</c:f>
              <c:strCache>
                <c:ptCount val="1"/>
                <c:pt idx="0">
                  <c:v>[Bell and Surana Result] [2]</c:v>
                </c:pt>
              </c:strCache>
            </c:strRef>
          </c:tx>
          <c:spPr>
            <a:ln w="19050" cap="rnd">
              <a:noFill/>
              <a:round/>
            </a:ln>
            <a:effectLst/>
          </c:spPr>
          <c:marker>
            <c:symbol val="circle"/>
            <c:size val="4"/>
            <c:spPr>
              <a:solidFill>
                <a:srgbClr val="FF0000"/>
              </a:solidFill>
              <a:ln w="9525">
                <a:noFill/>
              </a:ln>
              <a:effectLst/>
            </c:spPr>
          </c:marker>
          <c:xVal>
            <c:numRef>
              <c:f>'n0.5,Re100'!$K$3:$K$19</c:f>
              <c:numCache>
                <c:formatCode>General</c:formatCode>
                <c:ptCount val="17"/>
                <c:pt idx="0">
                  <c:v>-1.0329985999999999E-2</c:v>
                </c:pt>
                <c:pt idx="1">
                  <c:v>-2.0373028000000001E-2</c:v>
                </c:pt>
                <c:pt idx="2">
                  <c:v>-3.2424676999999999E-2</c:v>
                </c:pt>
                <c:pt idx="3">
                  <c:v>-5.8536585000000002E-2</c:v>
                </c:pt>
                <c:pt idx="4">
                  <c:v>-9.2682929999999997E-2</c:v>
                </c:pt>
                <c:pt idx="5">
                  <c:v>-0.118794836</c:v>
                </c:pt>
                <c:pt idx="6">
                  <c:v>-0.11477762</c:v>
                </c:pt>
                <c:pt idx="7">
                  <c:v>-7.0588239999999997E-2</c:v>
                </c:pt>
                <c:pt idx="8">
                  <c:v>-1.0329985999999999E-2</c:v>
                </c:pt>
                <c:pt idx="9">
                  <c:v>7.4031559999999996E-2</c:v>
                </c:pt>
                <c:pt idx="10">
                  <c:v>0.15236730000000001</c:v>
                </c:pt>
                <c:pt idx="11">
                  <c:v>0.36126256000000001</c:v>
                </c:pt>
                <c:pt idx="12">
                  <c:v>0.75695836999999999</c:v>
                </c:pt>
              </c:numCache>
            </c:numRef>
          </c:xVal>
          <c:yVal>
            <c:numRef>
              <c:f>'n0.5,Re100'!$J$3:$J$19</c:f>
              <c:numCache>
                <c:formatCode>General</c:formatCode>
                <c:ptCount val="17"/>
                <c:pt idx="0">
                  <c:v>4.7619050000000003E-2</c:v>
                </c:pt>
                <c:pt idx="1">
                  <c:v>9.7142859999999998E-2</c:v>
                </c:pt>
                <c:pt idx="2">
                  <c:v>0.14666666</c:v>
                </c:pt>
                <c:pt idx="3">
                  <c:v>0.24761905000000001</c:v>
                </c:pt>
                <c:pt idx="4">
                  <c:v>0.34857142000000002</c:v>
                </c:pt>
                <c:pt idx="5">
                  <c:v>0.44761905000000002</c:v>
                </c:pt>
                <c:pt idx="6">
                  <c:v>0.54666669999999995</c:v>
                </c:pt>
                <c:pt idx="7">
                  <c:v>0.64761906999999996</c:v>
                </c:pt>
                <c:pt idx="8">
                  <c:v>0.74666666999999998</c:v>
                </c:pt>
                <c:pt idx="9">
                  <c:v>0.84761905999999998</c:v>
                </c:pt>
                <c:pt idx="10">
                  <c:v>0.89904759999999995</c:v>
                </c:pt>
                <c:pt idx="11">
                  <c:v>0.95047616999999995</c:v>
                </c:pt>
                <c:pt idx="12">
                  <c:v>0.98285716999999995</c:v>
                </c:pt>
              </c:numCache>
            </c:numRef>
          </c:yVal>
          <c:smooth val="1"/>
          <c:extLst>
            <c:ext xmlns:c16="http://schemas.microsoft.com/office/drawing/2014/chart" uri="{C3380CC4-5D6E-409C-BE32-E72D297353CC}">
              <c16:uniqueId val="{00000002-3F40-4001-A006-DADFB6C1BC62}"/>
            </c:ext>
          </c:extLst>
        </c:ser>
        <c:dLbls>
          <c:showLegendKey val="0"/>
          <c:showVal val="0"/>
          <c:showCatName val="0"/>
          <c:showSerName val="0"/>
          <c:showPercent val="0"/>
          <c:showBubbleSize val="0"/>
        </c:dLbls>
        <c:axId val="962844591"/>
        <c:axId val="962845423"/>
      </c:scatterChart>
      <c:valAx>
        <c:axId val="962844591"/>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u / u</a:t>
                </a:r>
                <a:r>
                  <a:rPr lang="en-US" baseline="-25000"/>
                  <a:t>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5423"/>
        <c:crosses val="autoZero"/>
        <c:crossBetween val="midCat"/>
        <c:majorUnit val="0.1"/>
      </c:valAx>
      <c:valAx>
        <c:axId val="962845423"/>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y / 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solidFill>
            <a:schemeClr val="bg1"/>
          </a:solid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4591"/>
        <c:crossesAt val="-0.4"/>
        <c:crossBetween val="midCat"/>
      </c:valAx>
      <c:spPr>
        <a:noFill/>
        <a:ln w="15875">
          <a:solidFill>
            <a:schemeClr val="tx1"/>
          </a:solidFill>
        </a:ln>
        <a:effectLst/>
      </c:spPr>
    </c:plotArea>
    <c:legend>
      <c:legendPos val="r"/>
      <c:layout>
        <c:manualLayout>
          <c:xMode val="edge"/>
          <c:yMode val="edge"/>
          <c:x val="0.51019404974214688"/>
          <c:y val="0.55056416916957551"/>
          <c:w val="0.43022096175018187"/>
          <c:h val="0.17052475399337969"/>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41640090478579"/>
          <c:y val="6.7180004801826648E-2"/>
          <c:w val="0.79575009022438903"/>
          <c:h val="0.75848596654194411"/>
        </c:manualLayout>
      </c:layout>
      <c:scatterChart>
        <c:scatterStyle val="smoothMarker"/>
        <c:varyColors val="0"/>
        <c:ser>
          <c:idx val="0"/>
          <c:order val="0"/>
          <c:tx>
            <c:strRef>
              <c:f>'n1.5,Re100'!$A$1:$D$1</c:f>
              <c:strCache>
                <c:ptCount val="1"/>
                <c:pt idx="0">
                  <c:v>Present Result</c:v>
                </c:pt>
              </c:strCache>
            </c:strRef>
          </c:tx>
          <c:spPr>
            <a:ln w="9525" cap="rnd">
              <a:solidFill>
                <a:schemeClr val="tx1"/>
              </a:solidFill>
              <a:round/>
            </a:ln>
            <a:effectLst/>
          </c:spPr>
          <c:marker>
            <c:symbol val="none"/>
          </c:marker>
          <c:xVal>
            <c:numRef>
              <c:f>'n1.5,Re100'!$A$3:$A$259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'n1.5,Re100'!$D$3:$D$259</c:f>
              <c:numCache>
                <c:formatCode>General</c:formatCode>
                <c:ptCount val="257"/>
                <c:pt idx="0">
                  <c:v>0</c:v>
                </c:pt>
                <c:pt idx="1">
                  <c:v>9.2077249554382203E-3</c:v>
                </c:pt>
                <c:pt idx="2">
                  <c:v>1.80644559769663E-2</c:v>
                </c:pt>
                <c:pt idx="3">
                  <c:v>2.67561838962607E-2</c:v>
                </c:pt>
                <c:pt idx="4">
                  <c:v>3.5280298935728503E-2</c:v>
                </c:pt>
                <c:pt idx="5">
                  <c:v>4.3634174057351399E-2</c:v>
                </c:pt>
                <c:pt idx="6">
                  <c:v>5.18151842023419E-2</c:v>
                </c:pt>
                <c:pt idx="7">
                  <c:v>5.9820772803100303E-2</c:v>
                </c:pt>
                <c:pt idx="8">
                  <c:v>6.7648434097952195E-2</c:v>
                </c:pt>
                <c:pt idx="9">
                  <c:v>7.5295763341862401E-2</c:v>
                </c:pt>
                <c:pt idx="10">
                  <c:v>8.2760421097503506E-2</c:v>
                </c:pt>
                <c:pt idx="11">
                  <c:v>9.0040182040731595E-2</c:v>
                </c:pt>
                <c:pt idx="12">
                  <c:v>9.7132896929714899E-2</c:v>
                </c:pt>
                <c:pt idx="13">
                  <c:v>0.10403654202419001</c:v>
                </c:pt>
                <c:pt idx="14">
                  <c:v>0.110749185812028</c:v>
                </c:pt>
                <c:pt idx="15">
                  <c:v>0.117269036672666</c:v>
                </c:pt>
                <c:pt idx="16">
                  <c:v>0.123594419117045</c:v>
                </c:pt>
                <c:pt idx="17">
                  <c:v>0.12972381699466901</c:v>
                </c:pt>
                <c:pt idx="18">
                  <c:v>0.13565586311518801</c:v>
                </c:pt>
                <c:pt idx="19">
                  <c:v>0.14138937582719999</c:v>
                </c:pt>
                <c:pt idx="20">
                  <c:v>0.14692336473256001</c:v>
                </c:pt>
                <c:pt idx="21">
                  <c:v>0.15225705882599799</c:v>
                </c:pt>
                <c:pt idx="22">
                  <c:v>0.15738992915131</c:v>
                </c:pt>
                <c:pt idx="23">
                  <c:v>0.162321706499226</c:v>
                </c:pt>
                <c:pt idx="24">
                  <c:v>0.16705241926849801</c:v>
                </c:pt>
                <c:pt idx="25">
                  <c:v>0.17158239789666099</c:v>
                </c:pt>
                <c:pt idx="26">
                  <c:v>0.175912323234684</c:v>
                </c:pt>
                <c:pt idx="27">
                  <c:v>0.180043213815131</c:v>
                </c:pt>
                <c:pt idx="28">
                  <c:v>0.18397647762825101</c:v>
                </c:pt>
                <c:pt idx="29">
                  <c:v>0.18771387798512601</c:v>
                </c:pt>
                <c:pt idx="30">
                  <c:v>0.191257581017962</c:v>
                </c:pt>
                <c:pt idx="31">
                  <c:v>0.19461009742149399</c:v>
                </c:pt>
                <c:pt idx="32">
                  <c:v>0.19777432023334801</c:v>
                </c:pt>
                <c:pt idx="33">
                  <c:v>0.20075344342684101</c:v>
                </c:pt>
                <c:pt idx="34">
                  <c:v>0.20355098902768401</c:v>
                </c:pt>
                <c:pt idx="35">
                  <c:v>0.20617070804292201</c:v>
                </c:pt>
                <c:pt idx="36">
                  <c:v>0.20861660060012199</c:v>
                </c:pt>
                <c:pt idx="37">
                  <c:v>0.21089280773153299</c:v>
                </c:pt>
                <c:pt idx="38">
                  <c:v>0.21300363069224101</c:v>
                </c:pt>
                <c:pt idx="39">
                  <c:v>0.21495342222046801</c:v>
                </c:pt>
                <c:pt idx="40">
                  <c:v>0.21674661077957399</c:v>
                </c:pt>
                <c:pt idx="41">
                  <c:v>0.21838759751123701</c:v>
                </c:pt>
                <c:pt idx="42">
                  <c:v>0.219880788895013</c:v>
                </c:pt>
                <c:pt idx="43">
                  <c:v>0.22123050231608801</c:v>
                </c:pt>
                <c:pt idx="44">
                  <c:v>0.22244100813963599</c:v>
                </c:pt>
                <c:pt idx="45">
                  <c:v>0.22351644406982299</c:v>
                </c:pt>
                <c:pt idx="46">
                  <c:v>0.22446086590748199</c:v>
                </c:pt>
                <c:pt idx="47">
                  <c:v>0.22527816926319599</c:v>
                </c:pt>
                <c:pt idx="48">
                  <c:v>0.22597214750338299</c:v>
                </c:pt>
                <c:pt idx="49">
                  <c:v>0.226546418778412</c:v>
                </c:pt>
                <c:pt idx="50">
                  <c:v>0.227004489597738</c:v>
                </c:pt>
                <c:pt idx="51">
                  <c:v>0.227349685161884</c:v>
                </c:pt>
                <c:pt idx="52">
                  <c:v>0.22758521729131201</c:v>
                </c:pt>
                <c:pt idx="53">
                  <c:v>0.22771411636170499</c:v>
                </c:pt>
                <c:pt idx="54">
                  <c:v>0.22773930269075199</c:v>
                </c:pt>
                <c:pt idx="55">
                  <c:v>0.22766351875278201</c:v>
                </c:pt>
                <c:pt idx="56">
                  <c:v>0.227489403471521</c:v>
                </c:pt>
                <c:pt idx="57">
                  <c:v>0.22721942373005799</c:v>
                </c:pt>
                <c:pt idx="58">
                  <c:v>0.22685595127991601</c:v>
                </c:pt>
                <c:pt idx="59">
                  <c:v>0.22640119283267701</c:v>
                </c:pt>
                <c:pt idx="60">
                  <c:v>0.22585726947440399</c:v>
                </c:pt>
                <c:pt idx="61">
                  <c:v>0.225226144826322</c:v>
                </c:pt>
                <c:pt idx="62">
                  <c:v>0.22450970696391301</c:v>
                </c:pt>
                <c:pt idx="63">
                  <c:v>0.22370969427816101</c:v>
                </c:pt>
                <c:pt idx="64">
                  <c:v>0.22282777995867201</c:v>
                </c:pt>
                <c:pt idx="65">
                  <c:v>0.22186549528821101</c:v>
                </c:pt>
                <c:pt idx="66">
                  <c:v>0.22082431677494399</c:v>
                </c:pt>
                <c:pt idx="67">
                  <c:v>0.21970558668330201</c:v>
                </c:pt>
                <c:pt idx="68">
                  <c:v>0.21851060290397001</c:v>
                </c:pt>
                <c:pt idx="69">
                  <c:v>0.21724053657269399</c:v>
                </c:pt>
                <c:pt idx="70">
                  <c:v>0.215896524756618</c:v>
                </c:pt>
                <c:pt idx="71">
                  <c:v>0.21447958504607201</c:v>
                </c:pt>
                <c:pt idx="72">
                  <c:v>0.212990711118344</c:v>
                </c:pt>
                <c:pt idx="73">
                  <c:v>0.21143078421045899</c:v>
                </c:pt>
                <c:pt idx="74">
                  <c:v>0.20980067160061999</c:v>
                </c:pt>
                <c:pt idx="75">
                  <c:v>0.20810113488594401</c:v>
                </c:pt>
                <c:pt idx="76">
                  <c:v>0.20633293140064499</c:v>
                </c:pt>
                <c:pt idx="77">
                  <c:v>0.204496719234215</c:v>
                </c:pt>
                <c:pt idx="78">
                  <c:v>0.20259316158618501</c:v>
                </c:pt>
                <c:pt idx="79">
                  <c:v>0.200622828469389</c:v>
                </c:pt>
                <c:pt idx="80">
                  <c:v>0.19858630398560301</c:v>
                </c:pt>
                <c:pt idx="81">
                  <c:v>0.19648408466696901</c:v>
                </c:pt>
                <c:pt idx="82">
                  <c:v>0.194316689646336</c:v>
                </c:pt>
                <c:pt idx="83">
                  <c:v>0.19208455559891299</c:v>
                </c:pt>
                <c:pt idx="84">
                  <c:v>0.18978814977664701</c:v>
                </c:pt>
                <c:pt idx="85">
                  <c:v>0.187427861522596</c:v>
                </c:pt>
                <c:pt idx="86">
                  <c:v>0.18500411814055601</c:v>
                </c:pt>
                <c:pt idx="87">
                  <c:v>0.18251727296678999</c:v>
                </c:pt>
                <c:pt idx="88">
                  <c:v>0.179967724054167</c:v>
                </c:pt>
                <c:pt idx="89">
                  <c:v>0.17735579879937899</c:v>
                </c:pt>
                <c:pt idx="90">
                  <c:v>0.174681875434233</c:v>
                </c:pt>
                <c:pt idx="91">
                  <c:v>0.17194626422044099</c:v>
                </c:pt>
                <c:pt idx="92">
                  <c:v>0.16914933175786001</c:v>
                </c:pt>
                <c:pt idx="93">
                  <c:v>0.166291378771972</c:v>
                </c:pt>
                <c:pt idx="94">
                  <c:v>0.16337276726795</c:v>
                </c:pt>
                <c:pt idx="95">
                  <c:v>0.16039379494633799</c:v>
                </c:pt>
                <c:pt idx="96">
                  <c:v>0.1573548252508</c:v>
                </c:pt>
                <c:pt idx="97">
                  <c:v>0.15425615845374199</c:v>
                </c:pt>
                <c:pt idx="98">
                  <c:v>0.151098164662544</c:v>
                </c:pt>
                <c:pt idx="99">
                  <c:v>0.14788115161776699</c:v>
                </c:pt>
                <c:pt idx="100">
                  <c:v>0.14460550073603801</c:v>
                </c:pt>
                <c:pt idx="101">
                  <c:v>0.141271531658405</c:v>
                </c:pt>
                <c:pt idx="102">
                  <c:v>0.13787964141704301</c:v>
                </c:pt>
                <c:pt idx="103">
                  <c:v>0.13443016576033001</c:v>
                </c:pt>
                <c:pt idx="104">
                  <c:v>0.13092352153472001</c:v>
                </c:pt>
                <c:pt idx="105">
                  <c:v>0.12736006479720399</c:v>
                </c:pt>
                <c:pt idx="106">
                  <c:v>0.12374023650339901</c:v>
                </c:pt>
                <c:pt idx="107">
                  <c:v>0.12006441739866699</c:v>
                </c:pt>
                <c:pt idx="108">
                  <c:v>0.116333077099622</c:v>
                </c:pt>
                <c:pt idx="109">
                  <c:v>0.112546625734584</c:v>
                </c:pt>
                <c:pt idx="110">
                  <c:v>0.108705566499402</c:v>
                </c:pt>
                <c:pt idx="111">
                  <c:v>0.10481034399874101</c:v>
                </c:pt>
                <c:pt idx="112">
                  <c:v>0.10086150034951601</c:v>
                </c:pt>
                <c:pt idx="113">
                  <c:v>9.6859520159279594E-2</c:v>
                </c:pt>
                <c:pt idx="114">
                  <c:v>9.2804990242382798E-2</c:v>
                </c:pt>
                <c:pt idx="115">
                  <c:v>8.8698441162532907E-2</c:v>
                </c:pt>
                <c:pt idx="116">
                  <c:v>8.4540510617851006E-2</c:v>
                </c:pt>
                <c:pt idx="117">
                  <c:v>8.0331781473072197E-2</c:v>
                </c:pt>
                <c:pt idx="118">
                  <c:v>7.6072948858853101E-2</c:v>
                </c:pt>
                <c:pt idx="119">
                  <c:v>7.1764654626034E-2</c:v>
                </c:pt>
                <c:pt idx="120">
                  <c:v>6.7407658190049402E-2</c:v>
                </c:pt>
                <c:pt idx="121">
                  <c:v>6.3002667355806702E-2</c:v>
                </c:pt>
                <c:pt idx="122">
                  <c:v>5.8550512917583002E-2</c:v>
                </c:pt>
                <c:pt idx="123">
                  <c:v>5.4051975829079897E-2</c:v>
                </c:pt>
                <c:pt idx="124">
                  <c:v>4.9507965540314801E-2</c:v>
                </c:pt>
                <c:pt idx="125">
                  <c:v>4.4919343524100597E-2</c:v>
                </c:pt>
                <c:pt idx="126">
                  <c:v>4.0287105291825297E-2</c:v>
                </c:pt>
                <c:pt idx="127">
                  <c:v>3.5612200336099201E-2</c:v>
                </c:pt>
                <c:pt idx="128">
                  <c:v>3.0895717714777501E-2</c:v>
                </c:pt>
                <c:pt idx="129">
                  <c:v>2.61387025310829E-2</c:v>
                </c:pt>
                <c:pt idx="130">
                  <c:v>2.1342344907960099E-2</c:v>
                </c:pt>
                <c:pt idx="131">
                  <c:v>1.6507793202845102E-2</c:v>
                </c:pt>
                <c:pt idx="132">
                  <c:v>1.16363461109966E-2</c:v>
                </c:pt>
                <c:pt idx="133">
                  <c:v>6.72926290332518E-3</c:v>
                </c:pt>
                <c:pt idx="134">
                  <c:v>1.7879582968041601E-3</c:v>
                </c:pt>
                <c:pt idx="135">
                  <c:v>-3.1861898891326198E-3</c:v>
                </c:pt>
                <c:pt idx="136">
                  <c:v>-8.1916435747156208E-3</c:v>
                </c:pt>
                <c:pt idx="137">
                  <c:v>-1.32268988267057E-2</c:v>
                </c:pt>
                <c:pt idx="138">
                  <c:v>-1.8290287026764201E-2</c:v>
                </c:pt>
                <c:pt idx="139">
                  <c:v>-2.33801706865111E-2</c:v>
                </c:pt>
                <c:pt idx="140">
                  <c:v>-2.8494743704212799E-2</c:v>
                </c:pt>
                <c:pt idx="141">
                  <c:v>-3.3632227784538803E-2</c:v>
                </c:pt>
                <c:pt idx="142">
                  <c:v>-3.8790672704629103E-2</c:v>
                </c:pt>
                <c:pt idx="143">
                  <c:v>-4.3968152379394797E-2</c:v>
                </c:pt>
                <c:pt idx="144">
                  <c:v>-4.9162566222314699E-2</c:v>
                </c:pt>
                <c:pt idx="145">
                  <c:v>-5.4371833740164202E-2</c:v>
                </c:pt>
                <c:pt idx="146">
                  <c:v>-5.9593698236391102E-2</c:v>
                </c:pt>
                <c:pt idx="147">
                  <c:v>-6.4825918668447002E-2</c:v>
                </c:pt>
                <c:pt idx="148">
                  <c:v>-7.0066077093588405E-2</c:v>
                </c:pt>
                <c:pt idx="149">
                  <c:v>-7.5311766386527104E-2</c:v>
                </c:pt>
                <c:pt idx="150">
                  <c:v>-8.0560402958999203E-2</c:v>
                </c:pt>
                <c:pt idx="151">
                  <c:v>-8.5809408825158598E-2</c:v>
                </c:pt>
                <c:pt idx="152">
                  <c:v>-9.1056031226604495E-2</c:v>
                </c:pt>
                <c:pt idx="153">
                  <c:v>-9.6297517458099599E-2</c:v>
                </c:pt>
                <c:pt idx="154">
                  <c:v>-0.101530943088457</c:v>
                </c:pt>
                <c:pt idx="155">
                  <c:v>-0.10675337792950899</c:v>
                </c:pt>
                <c:pt idx="156">
                  <c:v>-0.111961724551024</c:v>
                </c:pt>
                <c:pt idx="157">
                  <c:v>-0.11715287379967</c:v>
                </c:pt>
                <c:pt idx="158">
                  <c:v>-0.122323555255876</c:v>
                </c:pt>
                <c:pt idx="159">
                  <c:v>-0.12747048079266099</c:v>
                </c:pt>
                <c:pt idx="160">
                  <c:v>-0.132590208510177</c:v>
                </c:pt>
                <c:pt idx="161">
                  <c:v>-0.13767927296924401</c:v>
                </c:pt>
                <c:pt idx="162">
                  <c:v>-0.14273406396510299</c:v>
                </c:pt>
                <c:pt idx="163">
                  <c:v>-0.14775094227594501</c:v>
                </c:pt>
                <c:pt idx="164">
                  <c:v>-0.15272613440512001</c:v>
                </c:pt>
                <c:pt idx="165">
                  <c:v>-0.15765583294523799</c:v>
                </c:pt>
                <c:pt idx="166">
                  <c:v>-0.162536108135619</c:v>
                </c:pt>
                <c:pt idx="167">
                  <c:v>-0.16736299224789</c:v>
                </c:pt>
                <c:pt idx="168">
                  <c:v>-0.17213240848391601</c:v>
                </c:pt>
                <c:pt idx="169">
                  <c:v>-0.17684023912584901</c:v>
                </c:pt>
                <c:pt idx="170">
                  <c:v>-0.18148227195262701</c:v>
                </c:pt>
                <c:pt idx="171">
                  <c:v>-0.186054252250059</c:v>
                </c:pt>
                <c:pt idx="172">
                  <c:v>-0.19055184656597701</c:v>
                </c:pt>
                <c:pt idx="173">
                  <c:v>-0.19497067902669801</c:v>
                </c:pt>
                <c:pt idx="174">
                  <c:v>-0.199306311897058</c:v>
                </c:pt>
                <c:pt idx="175">
                  <c:v>-0.20355426698104301</c:v>
                </c:pt>
                <c:pt idx="176">
                  <c:v>-0.20771002211755901</c:v>
                </c:pt>
                <c:pt idx="177">
                  <c:v>-0.21176901873929299</c:v>
                </c:pt>
                <c:pt idx="178">
                  <c:v>-0.21572667313121199</c:v>
                </c:pt>
                <c:pt idx="179">
                  <c:v>-0.21957837146948</c:v>
                </c:pt>
                <c:pt idx="180">
                  <c:v>-0.223319494408633</c:v>
                </c:pt>
                <c:pt idx="181">
                  <c:v>-0.22694540111195699</c:v>
                </c:pt>
                <c:pt idx="182">
                  <c:v>-0.23045146552412199</c:v>
                </c:pt>
                <c:pt idx="183">
                  <c:v>-0.23383305103013199</c:v>
                </c:pt>
                <c:pt idx="184">
                  <c:v>-0.237085556619474</c:v>
                </c:pt>
                <c:pt idx="185">
                  <c:v>-0.240204383870954</c:v>
                </c:pt>
                <c:pt idx="186">
                  <c:v>-0.24318499112605499</c:v>
                </c:pt>
                <c:pt idx="187">
                  <c:v>-0.24602285449366701</c:v>
                </c:pt>
                <c:pt idx="188">
                  <c:v>-0.24871352812538999</c:v>
                </c:pt>
                <c:pt idx="189">
                  <c:v>-0.25125260087249701</c:v>
                </c:pt>
                <c:pt idx="190">
                  <c:v>-0.253635760792637</c:v>
                </c:pt>
                <c:pt idx="191">
                  <c:v>-0.25585874897882299</c:v>
                </c:pt>
                <c:pt idx="192">
                  <c:v>-0.25791742652087801</c:v>
                </c:pt>
                <c:pt idx="193">
                  <c:v>-0.25980772687202303</c:v>
                </c:pt>
                <c:pt idx="194">
                  <c:v>-0.261525723632618</c:v>
                </c:pt>
                <c:pt idx="195">
                  <c:v>-0.26306758263410601</c:v>
                </c:pt>
                <c:pt idx="196">
                  <c:v>-0.26442962909837098</c:v>
                </c:pt>
                <c:pt idx="197">
                  <c:v>-0.265608300411802</c:v>
                </c:pt>
                <c:pt idx="198">
                  <c:v>-0.26660021143080698</c:v>
                </c:pt>
                <c:pt idx="199">
                  <c:v>-0.26740210870085701</c:v>
                </c:pt>
                <c:pt idx="200">
                  <c:v>-0.26801093291663602</c:v>
                </c:pt>
                <c:pt idx="201">
                  <c:v>-0.26842377512173898</c:v>
                </c:pt>
                <c:pt idx="202">
                  <c:v>-0.26863793557996901</c:v>
                </c:pt>
                <c:pt idx="203">
                  <c:v>-0.268650882279795</c:v>
                </c:pt>
                <c:pt idx="204">
                  <c:v>-0.26846030572141499</c:v>
                </c:pt>
                <c:pt idx="205">
                  <c:v>-0.26806407985403902</c:v>
                </c:pt>
                <c:pt idx="206">
                  <c:v>-0.26746031252284702</c:v>
                </c:pt>
                <c:pt idx="207">
                  <c:v>-0.266647308793448</c:v>
                </c:pt>
                <c:pt idx="208">
                  <c:v>-0.26562361702662102</c:v>
                </c:pt>
                <c:pt idx="209">
                  <c:v>-0.26438799439846999</c:v>
                </c:pt>
                <c:pt idx="210">
                  <c:v>-0.26293944877346997</c:v>
                </c:pt>
                <c:pt idx="211">
                  <c:v>-0.26127720611490901</c:v>
                </c:pt>
                <c:pt idx="212">
                  <c:v>-0.25940074850431699</c:v>
                </c:pt>
                <c:pt idx="213">
                  <c:v>-0.25730978305702901</c:v>
                </c:pt>
                <c:pt idx="214">
                  <c:v>-0.25500427658561298</c:v>
                </c:pt>
                <c:pt idx="215">
                  <c:v>-0.25248442558971801</c:v>
                </c:pt>
                <c:pt idx="216">
                  <c:v>-0.24975068818014201</c:v>
                </c:pt>
                <c:pt idx="217">
                  <c:v>-0.246803754697766</c:v>
                </c:pt>
                <c:pt idx="218">
                  <c:v>-0.24364457760056801</c:v>
                </c:pt>
                <c:pt idx="219">
                  <c:v>-0.24027434227785999</c:v>
                </c:pt>
                <c:pt idx="220">
                  <c:v>-0.23669449565129</c:v>
                </c:pt>
                <c:pt idx="221">
                  <c:v>-0.232906716779782</c:v>
                </c:pt>
                <c:pt idx="222">
                  <c:v>-0.22891294493337599</c:v>
                </c:pt>
                <c:pt idx="223">
                  <c:v>-0.224715349621956</c:v>
                </c:pt>
                <c:pt idx="224">
                  <c:v>-0.22031635886412501</c:v>
                </c:pt>
                <c:pt idx="225">
                  <c:v>-0.21571862831050301</c:v>
                </c:pt>
                <c:pt idx="226">
                  <c:v>-0.210925070347562</c:v>
                </c:pt>
                <c:pt idx="227">
                  <c:v>-0.205938822019157</c:v>
                </c:pt>
                <c:pt idx="228">
                  <c:v>-0.20076327548049799</c:v>
                </c:pt>
                <c:pt idx="229">
                  <c:v>-0.19540204445103701</c:v>
                </c:pt>
                <c:pt idx="230">
                  <c:v>-0.18985899637565501</c:v>
                </c:pt>
                <c:pt idx="231">
                  <c:v>-0.184138217177129</c:v>
                </c:pt>
                <c:pt idx="232">
                  <c:v>-0.17824404530470001</c:v>
                </c:pt>
                <c:pt idx="233">
                  <c:v>-0.17218103461077799</c:v>
                </c:pt>
                <c:pt idx="234">
                  <c:v>-0.165953990288432</c:v>
                </c:pt>
                <c:pt idx="235">
                  <c:v>-0.15956792979329601</c:v>
                </c:pt>
                <c:pt idx="236">
                  <c:v>-0.15302812050565401</c:v>
                </c:pt>
                <c:pt idx="237">
                  <c:v>-0.14634003877071999</c:v>
                </c:pt>
                <c:pt idx="238">
                  <c:v>-0.13950940897432201</c:v>
                </c:pt>
                <c:pt idx="239">
                  <c:v>-0.13254216099089799</c:v>
                </c:pt>
                <c:pt idx="240">
                  <c:v>-0.12544447022937899</c:v>
                </c:pt>
                <c:pt idx="241">
                  <c:v>-0.118222714054045</c:v>
                </c:pt>
                <c:pt idx="242">
                  <c:v>-0.110883512221108</c:v>
                </c:pt>
                <c:pt idx="243">
                  <c:v>-0.103433683149196</c:v>
                </c:pt>
                <c:pt idx="244">
                  <c:v>-9.5880283987740997E-2</c:v>
                </c:pt>
                <c:pt idx="245">
                  <c:v>-8.8230567883212097E-2</c:v>
                </c:pt>
                <c:pt idx="246">
                  <c:v>-8.0492022562872106E-2</c:v>
                </c:pt>
                <c:pt idx="247">
                  <c:v>-7.2672329636608496E-2</c:v>
                </c:pt>
                <c:pt idx="248">
                  <c:v>-6.4779399341034299E-2</c:v>
                </c:pt>
                <c:pt idx="249">
                  <c:v>-5.6821330693883502E-2</c:v>
                </c:pt>
                <c:pt idx="250">
                  <c:v>-4.8806433936931397E-2</c:v>
                </c:pt>
                <c:pt idx="251">
                  <c:v>-4.0743176557791798E-2</c:v>
                </c:pt>
                <c:pt idx="252">
                  <c:v>-3.2640152411404701E-2</c:v>
                </c:pt>
                <c:pt idx="253">
                  <c:v>-2.45059250248468E-2</c:v>
                </c:pt>
                <c:pt idx="254">
                  <c:v>-1.6348742715896002E-2</c:v>
                </c:pt>
                <c:pt idx="255">
                  <c:v>-8.1758794224965192E-3</c:v>
                </c:pt>
                <c:pt idx="256" formatCode="0.00E+00">
                  <c:v>0</c:v>
                </c:pt>
              </c:numCache>
            </c:numRef>
          </c:yVal>
          <c:smooth val="1"/>
          <c:extLst>
            <c:ext xmlns:c16="http://schemas.microsoft.com/office/drawing/2014/chart" uri="{C3380CC4-5D6E-409C-BE32-E72D297353CC}">
              <c16:uniqueId val="{00000000-7776-466E-8560-6ED6004756F3}"/>
            </c:ext>
          </c:extLst>
        </c:ser>
        <c:ser>
          <c:idx val="1"/>
          <c:order val="1"/>
          <c:tx>
            <c:strRef>
              <c:f>'n1.5,Re100'!$E$1:$H$1</c:f>
              <c:strCache>
                <c:ptCount val="1"/>
                <c:pt idx="0">
                  <c:v>[Neofytou Result] [3]</c:v>
                </c:pt>
              </c:strCache>
            </c:strRef>
          </c:tx>
          <c:spPr>
            <a:ln w="19050" cap="rnd">
              <a:noFill/>
              <a:round/>
            </a:ln>
            <a:effectLst/>
          </c:spPr>
          <c:marker>
            <c:symbol val="circle"/>
            <c:size val="4"/>
            <c:spPr>
              <a:solidFill>
                <a:srgbClr val="FF0000"/>
              </a:solidFill>
              <a:ln w="9525">
                <a:noFill/>
              </a:ln>
              <a:effectLst/>
            </c:spPr>
          </c:marker>
          <c:xVal>
            <c:numRef>
              <c:f>'n1.5,Re100'!$E$3:$E$22</c:f>
              <c:numCache>
                <c:formatCode>General</c:formatCode>
                <c:ptCount val="20"/>
                <c:pt idx="0">
                  <c:v>5.0287359999999998E-3</c:v>
                </c:pt>
                <c:pt idx="1">
                  <c:v>3.520115E-2</c:v>
                </c:pt>
                <c:pt idx="2">
                  <c:v>0.10704023</c:v>
                </c:pt>
                <c:pt idx="3">
                  <c:v>0.30459770000000003</c:v>
                </c:pt>
                <c:pt idx="4">
                  <c:v>0.36709770000000003</c:v>
                </c:pt>
                <c:pt idx="5">
                  <c:v>0.38218390000000002</c:v>
                </c:pt>
                <c:pt idx="6">
                  <c:v>0.44396552</c:v>
                </c:pt>
                <c:pt idx="7">
                  <c:v>0.47844827000000001</c:v>
                </c:pt>
                <c:pt idx="8">
                  <c:v>0.5308908</c:v>
                </c:pt>
                <c:pt idx="9">
                  <c:v>0.56465520000000002</c:v>
                </c:pt>
                <c:pt idx="10">
                  <c:v>0.58333330000000005</c:v>
                </c:pt>
                <c:pt idx="11">
                  <c:v>0.60201150000000003</c:v>
                </c:pt>
                <c:pt idx="12">
                  <c:v>0.6300287</c:v>
                </c:pt>
                <c:pt idx="13">
                  <c:v>0.66451150000000003</c:v>
                </c:pt>
                <c:pt idx="14">
                  <c:v>0.68606323000000002</c:v>
                </c:pt>
                <c:pt idx="15">
                  <c:v>0.82830459999999995</c:v>
                </c:pt>
                <c:pt idx="16">
                  <c:v>0.87356323000000002</c:v>
                </c:pt>
                <c:pt idx="17">
                  <c:v>0.91810345999999998</c:v>
                </c:pt>
                <c:pt idx="18">
                  <c:v>0.93318962999999999</c:v>
                </c:pt>
                <c:pt idx="19">
                  <c:v>0.96408044999999998</c:v>
                </c:pt>
              </c:numCache>
            </c:numRef>
          </c:xVal>
          <c:yVal>
            <c:numRef>
              <c:f>'n1.5,Re100'!$H$3:$H$22</c:f>
              <c:numCache>
                <c:formatCode>General</c:formatCode>
                <c:ptCount val="20"/>
                <c:pt idx="0">
                  <c:v>1.3688212999999999E-2</c:v>
                </c:pt>
                <c:pt idx="1">
                  <c:v>7.8326989999999999E-2</c:v>
                </c:pt>
                <c:pt idx="2">
                  <c:v>0.18174905</c:v>
                </c:pt>
                <c:pt idx="3">
                  <c:v>0.20228136999999999</c:v>
                </c:pt>
                <c:pt idx="4">
                  <c:v>0.16197718999999999</c:v>
                </c:pt>
                <c:pt idx="5">
                  <c:v>0.14980988000000001</c:v>
                </c:pt>
                <c:pt idx="6">
                  <c:v>9.353612E-2</c:v>
                </c:pt>
                <c:pt idx="7">
                  <c:v>5.5513306999999998E-2</c:v>
                </c:pt>
                <c:pt idx="8">
                  <c:v>-8.3650189999999996E-3</c:v>
                </c:pt>
                <c:pt idx="9">
                  <c:v>-5.1711027E-2</c:v>
                </c:pt>
                <c:pt idx="10">
                  <c:v>-7.6806079999999999E-2</c:v>
                </c:pt>
                <c:pt idx="11">
                  <c:v>-0.101901144</c:v>
                </c:pt>
                <c:pt idx="12">
                  <c:v>-0.13840304</c:v>
                </c:pt>
                <c:pt idx="13">
                  <c:v>-0.1809886</c:v>
                </c:pt>
                <c:pt idx="14">
                  <c:v>-0.20456273999999999</c:v>
                </c:pt>
                <c:pt idx="15">
                  <c:v>-0.25931557999999999</c:v>
                </c:pt>
                <c:pt idx="16">
                  <c:v>-0.22205322999999999</c:v>
                </c:pt>
                <c:pt idx="17">
                  <c:v>-0.16273763999999999</c:v>
                </c:pt>
                <c:pt idx="18">
                  <c:v>-0.13688212999999999</c:v>
                </c:pt>
                <c:pt idx="19">
                  <c:v>-7.6806079999999999E-2</c:v>
                </c:pt>
              </c:numCache>
            </c:numRef>
          </c:yVal>
          <c:smooth val="1"/>
          <c:extLst>
            <c:ext xmlns:c16="http://schemas.microsoft.com/office/drawing/2014/chart" uri="{C3380CC4-5D6E-409C-BE32-E72D297353CC}">
              <c16:uniqueId val="{00000001-7776-466E-8560-6ED6004756F3}"/>
            </c:ext>
          </c:extLst>
        </c:ser>
        <c:ser>
          <c:idx val="2"/>
          <c:order val="2"/>
          <c:tx>
            <c:strRef>
              <c:f>'n1.5,Re100'!$I$1:$L$1</c:f>
              <c:strCache>
                <c:ptCount val="1"/>
                <c:pt idx="0">
                  <c:v>[Bell and Surana Result] [2]</c:v>
                </c:pt>
              </c:strCache>
            </c:strRef>
          </c:tx>
          <c:spPr>
            <a:ln w="19050" cap="rnd">
              <a:noFill/>
              <a:round/>
            </a:ln>
            <a:effectLst/>
          </c:spPr>
          <c:marker>
            <c:symbol val="triangle"/>
            <c:size val="4"/>
            <c:spPr>
              <a:solidFill>
                <a:srgbClr val="00B050"/>
              </a:solidFill>
              <a:ln w="9525">
                <a:noFill/>
              </a:ln>
              <a:effectLst/>
            </c:spPr>
          </c:marker>
          <c:xVal>
            <c:numRef>
              <c:f>'n1.5,Re100'!$I$3:$I$21</c:f>
              <c:numCache>
                <c:formatCode>General</c:formatCode>
                <c:ptCount val="19"/>
                <c:pt idx="0">
                  <c:v>0</c:v>
                </c:pt>
                <c:pt idx="1">
                  <c:v>2.2988505999999999E-2</c:v>
                </c:pt>
                <c:pt idx="2">
                  <c:v>4.8850574000000001E-2</c:v>
                </c:pt>
                <c:pt idx="3">
                  <c:v>0.14942527999999999</c:v>
                </c:pt>
                <c:pt idx="4">
                  <c:v>0.19899425000000001</c:v>
                </c:pt>
                <c:pt idx="5">
                  <c:v>0.24856322</c:v>
                </c:pt>
                <c:pt idx="6">
                  <c:v>0.34770116000000001</c:v>
                </c:pt>
                <c:pt idx="7">
                  <c:v>0.45043105</c:v>
                </c:pt>
                <c:pt idx="8">
                  <c:v>0.54956894999999994</c:v>
                </c:pt>
                <c:pt idx="9">
                  <c:v>0.65158044999999998</c:v>
                </c:pt>
                <c:pt idx="10">
                  <c:v>0.75071840000000001</c:v>
                </c:pt>
                <c:pt idx="11">
                  <c:v>0.79885059999999997</c:v>
                </c:pt>
                <c:pt idx="12">
                  <c:v>0.85129310000000002</c:v>
                </c:pt>
                <c:pt idx="13">
                  <c:v>0.90229886999999998</c:v>
                </c:pt>
                <c:pt idx="14">
                  <c:v>0.95114940000000003</c:v>
                </c:pt>
                <c:pt idx="15">
                  <c:v>0.97629310000000002</c:v>
                </c:pt>
                <c:pt idx="16">
                  <c:v>1</c:v>
                </c:pt>
              </c:numCache>
            </c:numRef>
          </c:xVal>
          <c:yVal>
            <c:numRef>
              <c:f>'n1.5,Re100'!$L$3:$L$21</c:f>
              <c:numCache>
                <c:formatCode>General</c:formatCode>
                <c:ptCount val="19"/>
                <c:pt idx="0" formatCode="0.00E+00">
                  <c:v>0</c:v>
                </c:pt>
                <c:pt idx="1">
                  <c:v>5.0950572E-2</c:v>
                </c:pt>
                <c:pt idx="2">
                  <c:v>0.10646388</c:v>
                </c:pt>
                <c:pt idx="3">
                  <c:v>0.21368820999999999</c:v>
                </c:pt>
                <c:pt idx="4">
                  <c:v>0.22889733000000001</c:v>
                </c:pt>
                <c:pt idx="5">
                  <c:v>0.2243346</c:v>
                </c:pt>
                <c:pt idx="6">
                  <c:v>0.17718631000000001</c:v>
                </c:pt>
                <c:pt idx="7">
                  <c:v>8.5931560000000004E-2</c:v>
                </c:pt>
                <c:pt idx="8">
                  <c:v>-3.2699619999999999E-2</c:v>
                </c:pt>
                <c:pt idx="9">
                  <c:v>-0.16349810000000001</c:v>
                </c:pt>
                <c:pt idx="10">
                  <c:v>-0.25779468</c:v>
                </c:pt>
                <c:pt idx="11">
                  <c:v>-0.26996197999999999</c:v>
                </c:pt>
                <c:pt idx="12">
                  <c:v>-0.24714828999999999</c:v>
                </c:pt>
                <c:pt idx="13">
                  <c:v>-0.19087452999999999</c:v>
                </c:pt>
                <c:pt idx="14">
                  <c:v>-0.10342205</c:v>
                </c:pt>
                <c:pt idx="15">
                  <c:v>-5.2471480000000001E-2</c:v>
                </c:pt>
                <c:pt idx="16" formatCode="0.00E+00">
                  <c:v>-7.6045626E-4</c:v>
                </c:pt>
              </c:numCache>
            </c:numRef>
          </c:yVal>
          <c:smooth val="1"/>
          <c:extLst>
            <c:ext xmlns:c16="http://schemas.microsoft.com/office/drawing/2014/chart" uri="{C3380CC4-5D6E-409C-BE32-E72D297353CC}">
              <c16:uniqueId val="{00000002-7776-466E-8560-6ED6004756F3}"/>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x / 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1375"/>
        <c:crossesAt val="-0.4"/>
        <c:crossBetween val="midCat"/>
        <c:majorUnit val="0.1"/>
      </c:valAx>
      <c:valAx>
        <c:axId val="1412021375"/>
        <c:scaling>
          <c:orientation val="minMax"/>
          <c:max val="0.4"/>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v / u</a:t>
                </a:r>
                <a:r>
                  <a:rPr lang="en-US" baseline="-25000"/>
                  <a: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46859228133030806"/>
          <c:y val="6.6860536334638315E-2"/>
          <c:w val="0.48225188803188085"/>
          <c:h val="0.23077088917090094"/>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'n1.5,Re100'!$A$1:$D$1</c:f>
              <c:strCache>
                <c:ptCount val="1"/>
                <c:pt idx="0">
                  <c:v>Present Result</c:v>
                </c:pt>
              </c:strCache>
            </c:strRef>
          </c:tx>
          <c:spPr>
            <a:ln w="9525" cap="rnd">
              <a:solidFill>
                <a:schemeClr val="tx1"/>
              </a:solidFill>
              <a:round/>
            </a:ln>
            <a:effectLst/>
          </c:spPr>
          <c:marker>
            <c:symbol val="none"/>
          </c:marker>
          <c:xVal>
            <c:numRef>
              <c:f>'n1.5,Re100'!$C$3:$C$259</c:f>
              <c:numCache>
                <c:formatCode>General</c:formatCode>
                <c:ptCount val="257"/>
                <c:pt idx="0">
                  <c:v>0</c:v>
                </c:pt>
                <c:pt idx="1">
                  <c:v>-3.9239880907990399E-3</c:v>
                </c:pt>
                <c:pt idx="2">
                  <c:v>-7.7783961996154899E-3</c:v>
                </c:pt>
                <c:pt idx="3">
                  <c:v>-1.15839815884686E-2</c:v>
                </c:pt>
                <c:pt idx="4">
                  <c:v>-1.5341077179468501E-2</c:v>
                </c:pt>
                <c:pt idx="5">
                  <c:v>-1.90500805081458E-2</c:v>
                </c:pt>
                <c:pt idx="6">
                  <c:v>-2.2711399807953499E-2</c:v>
                </c:pt>
                <c:pt idx="7">
                  <c:v>-2.6325441416264601E-2</c:v>
                </c:pt>
                <c:pt idx="8">
                  <c:v>-2.9892609787405499E-2</c:v>
                </c:pt>
                <c:pt idx="9">
                  <c:v>-3.3413306458094497E-2</c:v>
                </c:pt>
                <c:pt idx="10">
                  <c:v>-3.68879333794205E-2</c:v>
                </c:pt>
                <c:pt idx="11">
                  <c:v>-4.0316892873187002E-2</c:v>
                </c:pt>
                <c:pt idx="12">
                  <c:v>-4.3700591799332701E-2</c:v>
                </c:pt>
                <c:pt idx="13">
                  <c:v>-4.7039441723332798E-2</c:v>
                </c:pt>
                <c:pt idx="14">
                  <c:v>-5.03338634502076E-2</c:v>
                </c:pt>
                <c:pt idx="15">
                  <c:v>-5.35842870880084E-2</c:v>
                </c:pt>
                <c:pt idx="16">
                  <c:v>-5.6791156678085201E-2</c:v>
                </c:pt>
                <c:pt idx="17">
                  <c:v>-5.9954929972860602E-2</c:v>
                </c:pt>
                <c:pt idx="18">
                  <c:v>-6.3076083005137798E-2</c:v>
                </c:pt>
                <c:pt idx="19">
                  <c:v>-6.6155109476466203E-2</c:v>
                </c:pt>
                <c:pt idx="20">
                  <c:v>-6.9192525164273197E-2</c:v>
                </c:pt>
                <c:pt idx="21">
                  <c:v>-7.2188866841642496E-2</c:v>
                </c:pt>
                <c:pt idx="22">
                  <c:v>-7.5144696432845007E-2</c:v>
                </c:pt>
                <c:pt idx="23">
                  <c:v>-7.80605993778518E-2</c:v>
                </c:pt>
                <c:pt idx="24">
                  <c:v>-8.0937188439631505E-2</c:v>
                </c:pt>
                <c:pt idx="25">
                  <c:v>-8.3775101411603395E-2</c:v>
                </c:pt>
                <c:pt idx="26">
                  <c:v>-8.6575004475048706E-2</c:v>
                </c:pt>
                <c:pt idx="27">
                  <c:v>-8.9337589142329601E-2</c:v>
                </c:pt>
                <c:pt idx="28">
                  <c:v>-9.2063575073015103E-2</c:v>
                </c:pt>
                <c:pt idx="29">
                  <c:v>-9.4753706159551698E-2</c:v>
                </c:pt>
                <c:pt idx="30">
                  <c:v>-9.7408752742138699E-2</c:v>
                </c:pt>
                <c:pt idx="31">
                  <c:v>-0.100029506779635</c:v>
                </c:pt>
                <c:pt idx="32">
                  <c:v>-0.10261678345559699</c:v>
                </c:pt>
                <c:pt idx="33">
                  <c:v>-0.10517141543268101</c:v>
                </c:pt>
                <c:pt idx="34">
                  <c:v>-0.10769425390953299</c:v>
                </c:pt>
                <c:pt idx="35">
                  <c:v>-0.11018616202333099</c:v>
                </c:pt>
                <c:pt idx="36">
                  <c:v>-0.11264801548836</c:v>
                </c:pt>
                <c:pt idx="37">
                  <c:v>-0.115080695275974</c:v>
                </c:pt>
                <c:pt idx="38">
                  <c:v>-0.117485088026999</c:v>
                </c:pt>
                <c:pt idx="39">
                  <c:v>-0.11986207818774799</c:v>
                </c:pt>
                <c:pt idx="40">
                  <c:v>-0.12221254842727</c:v>
                </c:pt>
                <c:pt idx="41">
                  <c:v>-0.12453737143180001</c:v>
                </c:pt>
                <c:pt idx="42">
                  <c:v>-0.126837410566984</c:v>
                </c:pt>
                <c:pt idx="43">
                  <c:v>-0.12911351152738801</c:v>
                </c:pt>
                <c:pt idx="44">
                  <c:v>-0.13136650346322601</c:v>
                </c:pt>
                <c:pt idx="45">
                  <c:v>-0.13359719064979</c:v>
                </c:pt>
                <c:pt idx="46">
                  <c:v>-0.13580635425471899</c:v>
                </c:pt>
                <c:pt idx="47">
                  <c:v>-0.13799474414351201</c:v>
                </c:pt>
                <c:pt idx="48">
                  <c:v>-0.14016308140775</c:v>
                </c:pt>
                <c:pt idx="49">
                  <c:v>-0.14231205036828401</c:v>
                </c:pt>
                <c:pt idx="50">
                  <c:v>-0.14444230192815399</c:v>
                </c:pt>
                <c:pt idx="51">
                  <c:v>-0.14655444578440299</c:v>
                </c:pt>
                <c:pt idx="52">
                  <c:v>-0.148649054620204</c:v>
                </c:pt>
                <c:pt idx="53">
                  <c:v>-0.150726656496005</c:v>
                </c:pt>
                <c:pt idx="54">
                  <c:v>-0.15278773985823099</c:v>
                </c:pt>
                <c:pt idx="55">
                  <c:v>-0.15483274605324401</c:v>
                </c:pt>
                <c:pt idx="56">
                  <c:v>-0.156862075106034</c:v>
                </c:pt>
                <c:pt idx="57">
                  <c:v>-0.158876078285838</c:v>
                </c:pt>
                <c:pt idx="58">
                  <c:v>-0.16087506459607001</c:v>
                </c:pt>
                <c:pt idx="59">
                  <c:v>-0.162859293316063</c:v>
                </c:pt>
                <c:pt idx="60">
                  <c:v>-0.16482898114039399</c:v>
                </c:pt>
                <c:pt idx="61">
                  <c:v>-0.16678429462420799</c:v>
                </c:pt>
                <c:pt idx="62">
                  <c:v>-0.168725357913106</c:v>
                </c:pt>
                <c:pt idx="63">
                  <c:v>-0.17065224502700799</c:v>
                </c:pt>
                <c:pt idx="64">
                  <c:v>-0.17256498812827001</c:v>
                </c:pt>
                <c:pt idx="65">
                  <c:v>-0.174463569588826</c:v>
                </c:pt>
                <c:pt idx="66">
                  <c:v>-0.17634793075219701</c:v>
                </c:pt>
                <c:pt idx="67">
                  <c:v>-0.178217963739041</c:v>
                </c:pt>
                <c:pt idx="68">
                  <c:v>-0.18007352066691801</c:v>
                </c:pt>
                <c:pt idx="69">
                  <c:v>-0.18191440515938501</c:v>
                </c:pt>
                <c:pt idx="70">
                  <c:v>-0.18374038199489001</c:v>
                </c:pt>
                <c:pt idx="71">
                  <c:v>-0.18555116829371299</c:v>
                </c:pt>
                <c:pt idx="72">
                  <c:v>-0.18734644357378899</c:v>
                </c:pt>
                <c:pt idx="73">
                  <c:v>-0.18912584059783599</c:v>
                </c:pt>
                <c:pt idx="74">
                  <c:v>-0.19088895581912901</c:v>
                </c:pt>
                <c:pt idx="75">
                  <c:v>-0.19263533987812001</c:v>
                </c:pt>
                <c:pt idx="76">
                  <c:v>-0.194364508425172</c:v>
                </c:pt>
                <c:pt idx="77">
                  <c:v>-0.196075932261978</c:v>
                </c:pt>
                <c:pt idx="78">
                  <c:v>-0.19776904853108501</c:v>
                </c:pt>
                <c:pt idx="79">
                  <c:v>-0.199443250502672</c:v>
                </c:pt>
                <c:pt idx="80">
                  <c:v>-0.201097899122479</c:v>
                </c:pt>
                <c:pt idx="81">
                  <c:v>-0.20273231244911</c:v>
                </c:pt>
                <c:pt idx="82">
                  <c:v>-0.204345777552878</c:v>
                </c:pt>
                <c:pt idx="83">
                  <c:v>-0.20593753961301101</c:v>
                </c:pt>
                <c:pt idx="84">
                  <c:v>-0.207506814159961</c:v>
                </c:pt>
                <c:pt idx="85">
                  <c:v>-0.209052775845845</c:v>
                </c:pt>
                <c:pt idx="86">
                  <c:v>-0.210574571022076</c:v>
                </c:pt>
                <c:pt idx="87">
                  <c:v>-0.21207130620018799</c:v>
                </c:pt>
                <c:pt idx="88">
                  <c:v>-0.21354206095528</c:v>
                </c:pt>
                <c:pt idx="89">
                  <c:v>-0.21498587609817699</c:v>
                </c:pt>
                <c:pt idx="90">
                  <c:v>-0.21640176689318499</c:v>
                </c:pt>
                <c:pt idx="91">
                  <c:v>-0.217788710966376</c:v>
                </c:pt>
                <c:pt idx="92">
                  <c:v>-0.21914566182356399</c:v>
                </c:pt>
                <c:pt idx="93">
                  <c:v>-0.220471536523486</c:v>
                </c:pt>
                <c:pt idx="94">
                  <c:v>-0.22176522947873001</c:v>
                </c:pt>
                <c:pt idx="95">
                  <c:v>-0.223025599926676</c:v>
                </c:pt>
                <c:pt idx="96">
                  <c:v>-0.22425148599242201</c:v>
                </c:pt>
                <c:pt idx="97">
                  <c:v>-0.22544169199459199</c:v>
                </c:pt>
                <c:pt idx="98">
                  <c:v>-0.226595002745026</c:v>
                </c:pt>
                <c:pt idx="99">
                  <c:v>-0.22771017073102001</c:v>
                </c:pt>
                <c:pt idx="100">
                  <c:v>-0.228785930621735</c:v>
                </c:pt>
                <c:pt idx="101">
                  <c:v>-0.22982098637295301</c:v>
                </c:pt>
                <c:pt idx="102">
                  <c:v>-0.230814025904887</c:v>
                </c:pt>
                <c:pt idx="103">
                  <c:v>-0.23176370818015299</c:v>
                </c:pt>
                <c:pt idx="104">
                  <c:v>-0.23266867801188501</c:v>
                </c:pt>
                <c:pt idx="105">
                  <c:v>-0.23352755317025101</c:v>
                </c:pt>
                <c:pt idx="106">
                  <c:v>-0.23433893927358099</c:v>
                </c:pt>
                <c:pt idx="107">
                  <c:v>-0.235101416983306</c:v>
                </c:pt>
                <c:pt idx="108">
                  <c:v>-0.235813556924238</c:v>
                </c:pt>
                <c:pt idx="109">
                  <c:v>-0.236473907032173</c:v>
                </c:pt>
                <c:pt idx="110">
                  <c:v>-0.23708100744261801</c:v>
                </c:pt>
                <c:pt idx="111">
                  <c:v>-0.23763337805934501</c:v>
                </c:pt>
                <c:pt idx="112">
                  <c:v>-0.23812953334377901</c:v>
                </c:pt>
                <c:pt idx="113">
                  <c:v>-0.238567970176392</c:v>
                </c:pt>
                <c:pt idx="114">
                  <c:v>-0.238947182471792</c:v>
                </c:pt>
                <c:pt idx="115">
                  <c:v>-0.23926564940779099</c:v>
                </c:pt>
                <c:pt idx="116">
                  <c:v>-0.23952184978402599</c:v>
                </c:pt>
                <c:pt idx="117">
                  <c:v>-0.23971425069565</c:v>
                </c:pt>
                <c:pt idx="118">
                  <c:v>-0.23984132154621099</c:v>
                </c:pt>
                <c:pt idx="119">
                  <c:v>-0.239901523243919</c:v>
                </c:pt>
                <c:pt idx="120">
                  <c:v>-0.23989332177255401</c:v>
                </c:pt>
                <c:pt idx="121">
                  <c:v>-0.23981517798794899</c:v>
                </c:pt>
                <c:pt idx="122">
                  <c:v>-0.23966556064394701</c:v>
                </c:pt>
                <c:pt idx="123">
                  <c:v>-0.23944293686472101</c:v>
                </c:pt>
                <c:pt idx="124">
                  <c:v>-0.239145784516304</c:v>
                </c:pt>
                <c:pt idx="125">
                  <c:v>-0.238772583426341</c:v>
                </c:pt>
                <c:pt idx="126">
                  <c:v>-0.23832182698534601</c:v>
                </c:pt>
                <c:pt idx="127">
                  <c:v>-0.23779201417902199</c:v>
                </c:pt>
                <c:pt idx="128">
                  <c:v>-0.237181660297028</c:v>
                </c:pt>
                <c:pt idx="129">
                  <c:v>-0.236489289833582</c:v>
                </c:pt>
                <c:pt idx="130">
                  <c:v>-0.235713446174865</c:v>
                </c:pt>
                <c:pt idx="131">
                  <c:v>-0.234852685410607</c:v>
                </c:pt>
                <c:pt idx="132">
                  <c:v>-0.233905584863729</c:v>
                </c:pt>
                <c:pt idx="133">
                  <c:v>-0.23287073783818901</c:v>
                </c:pt>
                <c:pt idx="134">
                  <c:v>-0.23174676084522</c:v>
                </c:pt>
                <c:pt idx="135">
                  <c:v>-0.23053228928965599</c:v>
                </c:pt>
                <c:pt idx="136">
                  <c:v>-0.22922598323473301</c:v>
                </c:pt>
                <c:pt idx="137">
                  <c:v>-0.22782652399864001</c:v>
                </c:pt>
                <c:pt idx="138">
                  <c:v>-0.226332618282054</c:v>
                </c:pt>
                <c:pt idx="139">
                  <c:v>-0.22474299560592501</c:v>
                </c:pt>
                <c:pt idx="140">
                  <c:v>-0.223056410598932</c:v>
                </c:pt>
                <c:pt idx="141">
                  <c:v>-0.22127164115187201</c:v>
                </c:pt>
                <c:pt idx="142">
                  <c:v>-0.21938748861982199</c:v>
                </c:pt>
                <c:pt idx="143">
                  <c:v>-0.21740277649011999</c:v>
                </c:pt>
                <c:pt idx="144">
                  <c:v>-0.215316348185426</c:v>
                </c:pt>
                <c:pt idx="145">
                  <c:v>-0.21312706592726399</c:v>
                </c:pt>
                <c:pt idx="146">
                  <c:v>-0.210833805712631</c:v>
                </c:pt>
                <c:pt idx="147">
                  <c:v>-0.20843545587828999</c:v>
                </c:pt>
                <c:pt idx="148">
                  <c:v>-0.20593090863048399</c:v>
                </c:pt>
                <c:pt idx="149">
                  <c:v>-0.20331905752941201</c:v>
                </c:pt>
                <c:pt idx="150">
                  <c:v>-0.20059878461302699</c:v>
                </c:pt>
                <c:pt idx="151">
                  <c:v>-0.197768955533556</c:v>
                </c:pt>
                <c:pt idx="152">
                  <c:v>-0.194828400700048</c:v>
                </c:pt>
                <c:pt idx="153">
                  <c:v>-0.191775905917421</c:v>
                </c:pt>
                <c:pt idx="154">
                  <c:v>-0.188610184797423</c:v>
                </c:pt>
                <c:pt idx="155">
                  <c:v>-0.185329861053845</c:v>
                </c:pt>
                <c:pt idx="156">
                  <c:v>-0.181933427059282</c:v>
                </c:pt>
                <c:pt idx="157">
                  <c:v>-0.17841921044185099</c:v>
                </c:pt>
                <c:pt idx="158">
                  <c:v>-0.17478530852336799</c:v>
                </c:pt>
                <c:pt idx="159">
                  <c:v>-0.171029523979043</c:v>
                </c:pt>
                <c:pt idx="160">
                  <c:v>-0.167149252731565</c:v>
                </c:pt>
                <c:pt idx="161">
                  <c:v>-0.163141353888059</c:v>
                </c:pt>
                <c:pt idx="162">
                  <c:v>-0.15900193676784399</c:v>
                </c:pt>
                <c:pt idx="163">
                  <c:v>-0.15472607630487201</c:v>
                </c:pt>
                <c:pt idx="164">
                  <c:v>-0.15030735234366999</c:v>
                </c:pt>
                <c:pt idx="165">
                  <c:v>-0.14573716207656001</c:v>
                </c:pt>
                <c:pt idx="166">
                  <c:v>-0.14100361216198701</c:v>
                </c:pt>
                <c:pt idx="167">
                  <c:v>-0.136089930025072</c:v>
                </c:pt>
                <c:pt idx="168">
                  <c:v>-0.13097302697049101</c:v>
                </c:pt>
                <c:pt idx="169">
                  <c:v>-0.12562618307165699</c:v>
                </c:pt>
                <c:pt idx="170">
                  <c:v>-0.120031600789621</c:v>
                </c:pt>
                <c:pt idx="171">
                  <c:v>-0.114193196879735</c:v>
                </c:pt>
                <c:pt idx="172">
                  <c:v>-0.108131882252988</c:v>
                </c:pt>
                <c:pt idx="173">
                  <c:v>-0.10187147561861699</c:v>
                </c:pt>
                <c:pt idx="174">
                  <c:v>-9.5431812061545607E-2</c:v>
                </c:pt>
                <c:pt idx="175">
                  <c:v>-8.8828078715542103E-2</c:v>
                </c:pt>
                <c:pt idx="176">
                  <c:v>-8.2071765928975193E-2</c:v>
                </c:pt>
                <c:pt idx="177">
                  <c:v>-7.5171528391891701E-2</c:v>
                </c:pt>
                <c:pt idx="178">
                  <c:v>-6.8133858598545899E-2</c:v>
                </c:pt>
                <c:pt idx="179">
                  <c:v>-6.0963537235404798E-2</c:v>
                </c:pt>
                <c:pt idx="180">
                  <c:v>-5.3663960649701199E-2</c:v>
                </c:pt>
                <c:pt idx="181">
                  <c:v>-4.6237395149717898E-2</c:v>
                </c:pt>
                <c:pt idx="182">
                  <c:v>-3.8685140632966103E-2</c:v>
                </c:pt>
                <c:pt idx="183">
                  <c:v>-3.1007709490228699E-2</c:v>
                </c:pt>
                <c:pt idx="184">
                  <c:v>-2.3204903551892499E-2</c:v>
                </c:pt>
                <c:pt idx="185">
                  <c:v>-1.5275965755024899E-2</c:v>
                </c:pt>
                <c:pt idx="186">
                  <c:v>-7.2196003473451202E-3</c:v>
                </c:pt>
                <c:pt idx="187">
                  <c:v>9.6588160283924698E-4</c:v>
                </c:pt>
                <c:pt idx="188">
                  <c:v>9.2825870760238904E-3</c:v>
                </c:pt>
                <c:pt idx="189">
                  <c:v>1.7732890043050401E-2</c:v>
                </c:pt>
                <c:pt idx="190">
                  <c:v>2.63194968745399E-2</c:v>
                </c:pt>
                <c:pt idx="191">
                  <c:v>3.5045281189018E-2</c:v>
                </c:pt>
                <c:pt idx="192">
                  <c:v>4.3913388289731799E-2</c:v>
                </c:pt>
                <c:pt idx="193">
                  <c:v>5.2927048627803099E-2</c:v>
                </c:pt>
                <c:pt idx="194">
                  <c:v>6.2089721340416397E-2</c:v>
                </c:pt>
                <c:pt idx="195">
                  <c:v>7.1404879876043201E-2</c:v>
                </c:pt>
                <c:pt idx="196">
                  <c:v>8.0876195741965001E-2</c:v>
                </c:pt>
                <c:pt idx="197">
                  <c:v>9.0507290652052305E-2</c:v>
                </c:pt>
                <c:pt idx="198">
                  <c:v>0.100301962264065</c:v>
                </c:pt>
                <c:pt idx="199">
                  <c:v>0.110263898045703</c:v>
                </c:pt>
                <c:pt idx="200">
                  <c:v>0.120396945098679</c:v>
                </c:pt>
                <c:pt idx="201">
                  <c:v>0.13070478179933401</c:v>
                </c:pt>
                <c:pt idx="202">
                  <c:v>0.14119123376305201</c:v>
                </c:pt>
                <c:pt idx="203">
                  <c:v>0.15185990023146001</c:v>
                </c:pt>
                <c:pt idx="204">
                  <c:v>0.16271451784315599</c:v>
                </c:pt>
                <c:pt idx="205">
                  <c:v>0.17375853975647801</c:v>
                </c:pt>
                <c:pt idx="206">
                  <c:v>0.184995548187118</c:v>
                </c:pt>
                <c:pt idx="207">
                  <c:v>0.19642878541582601</c:v>
                </c:pt>
                <c:pt idx="208">
                  <c:v>0.208061615058942</c:v>
                </c:pt>
                <c:pt idx="209">
                  <c:v>0.219897005441168</c:v>
                </c:pt>
                <c:pt idx="210">
                  <c:v>0.23193803831118301</c:v>
                </c:pt>
                <c:pt idx="211">
                  <c:v>0.24418734656831301</c:v>
                </c:pt>
                <c:pt idx="212">
                  <c:v>0.25664766765616898</c:v>
                </c:pt>
                <c:pt idx="213">
                  <c:v>0.26932123930669899</c:v>
                </c:pt>
                <c:pt idx="214">
                  <c:v>0.28221039318167801</c:v>
                </c:pt>
                <c:pt idx="215">
                  <c:v>0.295316914107838</c:v>
                </c:pt>
                <c:pt idx="216">
                  <c:v>0.30864266774066701</c:v>
                </c:pt>
                <c:pt idx="217">
                  <c:v>0.32218893066299897</c:v>
                </c:pt>
                <c:pt idx="218">
                  <c:v>0.33595704398060999</c:v>
                </c:pt>
                <c:pt idx="219">
                  <c:v>0.34994772358227699</c:v>
                </c:pt>
                <c:pt idx="220">
                  <c:v>0.36416172971509703</c:v>
                </c:pt>
                <c:pt idx="221">
                  <c:v>0.37859916858373699</c:v>
                </c:pt>
                <c:pt idx="222">
                  <c:v>0.393260166176439</c:v>
                </c:pt>
                <c:pt idx="223">
                  <c:v>0.40814417413433002</c:v>
                </c:pt>
                <c:pt idx="224">
                  <c:v>0.423250634492983</c:v>
                </c:pt>
                <c:pt idx="225">
                  <c:v>0.43857830429505701</c:v>
                </c:pt>
                <c:pt idx="226">
                  <c:v>0.454125896564533</c:v>
                </c:pt>
                <c:pt idx="227">
                  <c:v>0.46989143938439198</c:v>
                </c:pt>
                <c:pt idx="228">
                  <c:v>0.48587287741609198</c:v>
                </c:pt>
                <c:pt idx="229">
                  <c:v>0.50206748204014895</c:v>
                </c:pt>
                <c:pt idx="230">
                  <c:v>0.51847239715153004</c:v>
                </c:pt>
                <c:pt idx="231">
                  <c:v>0.53508411739406403</c:v>
                </c:pt>
                <c:pt idx="232">
                  <c:v>0.55189896187630005</c:v>
                </c:pt>
                <c:pt idx="233">
                  <c:v>0.56891263745790799</c:v>
                </c:pt>
                <c:pt idx="234">
                  <c:v>0.586120624509604</c:v>
                </c:pt>
                <c:pt idx="235">
                  <c:v>0.603517841572761</c:v>
                </c:pt>
                <c:pt idx="236">
                  <c:v>0.62109892840669401</c:v>
                </c:pt>
                <c:pt idx="237">
                  <c:v>0.638858027079374</c:v>
                </c:pt>
                <c:pt idx="238">
                  <c:v>0.65678894940857901</c:v>
                </c:pt>
                <c:pt idx="239">
                  <c:v>0.67488508757309096</c:v>
                </c:pt>
                <c:pt idx="240">
                  <c:v>0.693139455838511</c:v>
                </c:pt>
                <c:pt idx="241">
                  <c:v>0.71154474099890996</c:v>
                </c:pt>
                <c:pt idx="242">
                  <c:v>0.730093212340297</c:v>
                </c:pt>
                <c:pt idx="243">
                  <c:v>0.74877691852129002</c:v>
                </c:pt>
                <c:pt idx="244">
                  <c:v>0.76758746584824999</c:v>
                </c:pt>
                <c:pt idx="245">
                  <c:v>0.78651636361169097</c:v>
                </c:pt>
                <c:pt idx="246">
                  <c:v>0.805554680723367</c:v>
                </c:pt>
                <c:pt idx="247">
                  <c:v>0.82469353673250001</c:v>
                </c:pt>
                <c:pt idx="248">
                  <c:v>0.84392366480937397</c:v>
                </c:pt>
                <c:pt idx="249">
                  <c:v>0.86323604292966505</c:v>
                </c:pt>
                <c:pt idx="250">
                  <c:v>0.88262142402380905</c:v>
                </c:pt>
                <c:pt idx="251">
                  <c:v>0.90207109834062305</c:v>
                </c:pt>
                <c:pt idx="252">
                  <c:v>0.92157647746566296</c:v>
                </c:pt>
                <c:pt idx="253">
                  <c:v>0.94112983998951605</c:v>
                </c:pt>
                <c:pt idx="254">
                  <c:v>0.96072357241524997</c:v>
                </c:pt>
                <c:pt idx="255">
                  <c:v>0.98034867206470799</c:v>
                </c:pt>
                <c:pt idx="256">
                  <c:v>1</c:v>
                </c:pt>
              </c:numCache>
            </c:numRef>
          </c:xVal>
          <c:yVal>
            <c:numRef>
              <c:f>'n1.5,Re100'!$B$3:$B$259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5BCC-4728-A2F1-42E3EB7BDE2A}"/>
            </c:ext>
          </c:extLst>
        </c:ser>
        <c:ser>
          <c:idx val="1"/>
          <c:order val="1"/>
          <c:tx>
            <c:strRef>
              <c:f>'n1.5,Re100'!$E$1:$H$1</c:f>
              <c:strCache>
                <c:ptCount val="1"/>
                <c:pt idx="0">
                  <c:v>[Neofytou Result] [3]</c:v>
                </c:pt>
              </c:strCache>
            </c:strRef>
          </c:tx>
          <c:spPr>
            <a:ln w="19050" cap="rnd">
              <a:noFill/>
              <a:round/>
            </a:ln>
            <a:effectLst/>
          </c:spPr>
          <c:marker>
            <c:symbol val="circle"/>
            <c:size val="4"/>
            <c:spPr>
              <a:solidFill>
                <a:srgbClr val="FF0000"/>
              </a:solidFill>
              <a:ln w="9525">
                <a:noFill/>
              </a:ln>
              <a:effectLst/>
            </c:spPr>
          </c:marker>
          <c:xVal>
            <c:numRef>
              <c:f>'n1.5,Re100'!$G$3:$G$25</c:f>
              <c:numCache>
                <c:formatCode>General</c:formatCode>
                <c:ptCount val="23"/>
                <c:pt idx="0">
                  <c:v>-6.3127690000000002E-3</c:v>
                </c:pt>
                <c:pt idx="1">
                  <c:v>-3.8450499999999999E-2</c:v>
                </c:pt>
                <c:pt idx="2">
                  <c:v>-6.2553800000000007E-2</c:v>
                </c:pt>
                <c:pt idx="3">
                  <c:v>-0.10674319</c:v>
                </c:pt>
                <c:pt idx="4">
                  <c:v>-0.14892395999999999</c:v>
                </c:pt>
                <c:pt idx="5">
                  <c:v>-0.1609756</c:v>
                </c:pt>
                <c:pt idx="6">
                  <c:v>-0.20516499999999999</c:v>
                </c:pt>
                <c:pt idx="7">
                  <c:v>-0.22725967999999999</c:v>
                </c:pt>
                <c:pt idx="8">
                  <c:v>-0.23127690000000001</c:v>
                </c:pt>
                <c:pt idx="9">
                  <c:v>-0.22926830000000001</c:v>
                </c:pt>
                <c:pt idx="10">
                  <c:v>-0.17905308</c:v>
                </c:pt>
                <c:pt idx="11">
                  <c:v>-0.1609756</c:v>
                </c:pt>
                <c:pt idx="12">
                  <c:v>-7.0588239999999997E-2</c:v>
                </c:pt>
                <c:pt idx="13">
                  <c:v>-5.4519369999999998E-2</c:v>
                </c:pt>
                <c:pt idx="14">
                  <c:v>1.3773315E-2</c:v>
                </c:pt>
                <c:pt idx="15">
                  <c:v>9.4117649999999997E-2</c:v>
                </c:pt>
                <c:pt idx="16">
                  <c:v>0.24074604999999999</c:v>
                </c:pt>
                <c:pt idx="17">
                  <c:v>0.40143472000000002</c:v>
                </c:pt>
                <c:pt idx="18">
                  <c:v>0.46169295999999999</c:v>
                </c:pt>
                <c:pt idx="19">
                  <c:v>0.57819222999999997</c:v>
                </c:pt>
                <c:pt idx="20">
                  <c:v>0.68866570000000005</c:v>
                </c:pt>
                <c:pt idx="21">
                  <c:v>0.79311335000000005</c:v>
                </c:pt>
                <c:pt idx="22">
                  <c:v>0.88350070000000003</c:v>
                </c:pt>
              </c:numCache>
            </c:numRef>
          </c:xVal>
          <c:yVal>
            <c:numRef>
              <c:f>'n1.5,Re100'!$F$3:$F$25</c:f>
              <c:numCache>
                <c:formatCode>General</c:formatCode>
                <c:ptCount val="23"/>
                <c:pt idx="0">
                  <c:v>3.8095237999999998E-3</c:v>
                </c:pt>
                <c:pt idx="1">
                  <c:v>0.04</c:v>
                </c:pt>
                <c:pt idx="2">
                  <c:v>7.0476189999999994E-2</c:v>
                </c:pt>
                <c:pt idx="3">
                  <c:v>0.13142856999999999</c:v>
                </c:pt>
                <c:pt idx="4">
                  <c:v>0.20571428999999999</c:v>
                </c:pt>
                <c:pt idx="5">
                  <c:v>0.23047619</c:v>
                </c:pt>
                <c:pt idx="6">
                  <c:v>0.32571430000000001</c:v>
                </c:pt>
                <c:pt idx="7">
                  <c:v>0.3904762</c:v>
                </c:pt>
                <c:pt idx="8">
                  <c:v>0.40952380999999999</c:v>
                </c:pt>
                <c:pt idx="9">
                  <c:v>0.51619046999999996</c:v>
                </c:pt>
                <c:pt idx="10">
                  <c:v>0.60952382999999999</c:v>
                </c:pt>
                <c:pt idx="11">
                  <c:v>0.62666666999999998</c:v>
                </c:pt>
                <c:pt idx="12">
                  <c:v>0.69333330000000004</c:v>
                </c:pt>
                <c:pt idx="13">
                  <c:v>0.70285713999999999</c:v>
                </c:pt>
                <c:pt idx="14">
                  <c:v>0.73523810000000001</c:v>
                </c:pt>
                <c:pt idx="15">
                  <c:v>0.76952379999999998</c:v>
                </c:pt>
                <c:pt idx="16">
                  <c:v>0.82285713999999999</c:v>
                </c:pt>
                <c:pt idx="17">
                  <c:v>0.86857139999999999</c:v>
                </c:pt>
                <c:pt idx="18">
                  <c:v>0.88190480000000004</c:v>
                </c:pt>
                <c:pt idx="19">
                  <c:v>0.91047619999999996</c:v>
                </c:pt>
                <c:pt idx="20">
                  <c:v>0.93714284999999997</c:v>
                </c:pt>
                <c:pt idx="21">
                  <c:v>0.95809524999999995</c:v>
                </c:pt>
                <c:pt idx="22">
                  <c:v>0.9752381</c:v>
                </c:pt>
              </c:numCache>
            </c:numRef>
          </c:yVal>
          <c:smooth val="1"/>
          <c:extLst>
            <c:ext xmlns:c16="http://schemas.microsoft.com/office/drawing/2014/chart" uri="{C3380CC4-5D6E-409C-BE32-E72D297353CC}">
              <c16:uniqueId val="{00000001-5BCC-4728-A2F1-42E3EB7BDE2A}"/>
            </c:ext>
          </c:extLst>
        </c:ser>
        <c:ser>
          <c:idx val="2"/>
          <c:order val="2"/>
          <c:tx>
            <c:strRef>
              <c:f>'n1.5,Re100'!$I$1:$L$1</c:f>
              <c:strCache>
                <c:ptCount val="1"/>
                <c:pt idx="0">
                  <c:v>[Bell and Surana Result] [2]</c:v>
                </c:pt>
              </c:strCache>
            </c:strRef>
          </c:tx>
          <c:spPr>
            <a:ln w="19050" cap="rnd">
              <a:noFill/>
              <a:round/>
            </a:ln>
            <a:effectLst/>
          </c:spPr>
          <c:marker>
            <c:symbol val="triangle"/>
            <c:size val="4"/>
            <c:spPr>
              <a:solidFill>
                <a:srgbClr val="00B050"/>
              </a:solidFill>
              <a:ln w="9525">
                <a:noFill/>
              </a:ln>
              <a:effectLst/>
            </c:spPr>
          </c:marker>
          <c:xVal>
            <c:numRef>
              <c:f>'n1.5,Re100'!$K$3:$K$19</c:f>
              <c:numCache>
                <c:formatCode>General</c:formatCode>
                <c:ptCount val="17"/>
                <c:pt idx="0">
                  <c:v>-4.4476327000000003E-2</c:v>
                </c:pt>
                <c:pt idx="1">
                  <c:v>-8.6657100000000001E-2</c:v>
                </c:pt>
                <c:pt idx="2">
                  <c:v>-0.118794836</c:v>
                </c:pt>
                <c:pt idx="3">
                  <c:v>-0.17101864999999999</c:v>
                </c:pt>
                <c:pt idx="4">
                  <c:v>-0.21721663999999999</c:v>
                </c:pt>
                <c:pt idx="5">
                  <c:v>-0.23931134000000001</c:v>
                </c:pt>
                <c:pt idx="6">
                  <c:v>-0.23730271999999999</c:v>
                </c:pt>
                <c:pt idx="7">
                  <c:v>-0.22324246</c:v>
                </c:pt>
                <c:pt idx="8">
                  <c:v>-0.14088953000000001</c:v>
                </c:pt>
                <c:pt idx="9">
                  <c:v>4.3902438000000002E-2</c:v>
                </c:pt>
                <c:pt idx="10">
                  <c:v>0.3291248</c:v>
                </c:pt>
                <c:pt idx="11">
                  <c:v>0.52596843000000004</c:v>
                </c:pt>
                <c:pt idx="12">
                  <c:v>0.75294119999999998</c:v>
                </c:pt>
                <c:pt idx="13">
                  <c:v>0.84935439999999995</c:v>
                </c:pt>
                <c:pt idx="14">
                  <c:v>0.93572456000000004</c:v>
                </c:pt>
                <c:pt idx="15">
                  <c:v>1.0020085999999999</c:v>
                </c:pt>
              </c:numCache>
            </c:numRef>
          </c:xVal>
          <c:yVal>
            <c:numRef>
              <c:f>'n1.5,Re100'!$J$3:$J$19</c:f>
              <c:numCache>
                <c:formatCode>General</c:formatCode>
                <c:ptCount val="17"/>
                <c:pt idx="0">
                  <c:v>4.7619050000000003E-2</c:v>
                </c:pt>
                <c:pt idx="1">
                  <c:v>9.7142859999999998E-2</c:v>
                </c:pt>
                <c:pt idx="2">
                  <c:v>0.14666666</c:v>
                </c:pt>
                <c:pt idx="3">
                  <c:v>0.24761905000000001</c:v>
                </c:pt>
                <c:pt idx="4">
                  <c:v>0.34666666000000002</c:v>
                </c:pt>
                <c:pt idx="5">
                  <c:v>0.44952379999999997</c:v>
                </c:pt>
                <c:pt idx="6">
                  <c:v>0.49523810000000001</c:v>
                </c:pt>
                <c:pt idx="7">
                  <c:v>0.54857140000000004</c:v>
                </c:pt>
                <c:pt idx="8">
                  <c:v>0.64761906999999996</c:v>
                </c:pt>
                <c:pt idx="9">
                  <c:v>0.74857145999999997</c:v>
                </c:pt>
                <c:pt idx="10">
                  <c:v>0.84952380000000005</c:v>
                </c:pt>
                <c:pt idx="11">
                  <c:v>0.89714280000000002</c:v>
                </c:pt>
                <c:pt idx="12">
                  <c:v>0.95047616999999995</c:v>
                </c:pt>
                <c:pt idx="13">
                  <c:v>0.96571430000000003</c:v>
                </c:pt>
                <c:pt idx="14">
                  <c:v>0.98095239999999995</c:v>
                </c:pt>
                <c:pt idx="15">
                  <c:v>0.99809519999999996</c:v>
                </c:pt>
              </c:numCache>
            </c:numRef>
          </c:yVal>
          <c:smooth val="1"/>
          <c:extLst>
            <c:ext xmlns:c16="http://schemas.microsoft.com/office/drawing/2014/chart" uri="{C3380CC4-5D6E-409C-BE32-E72D297353CC}">
              <c16:uniqueId val="{00000002-5BCC-4728-A2F1-42E3EB7BDE2A}"/>
            </c:ext>
          </c:extLst>
        </c:ser>
        <c:dLbls>
          <c:showLegendKey val="0"/>
          <c:showVal val="0"/>
          <c:showCatName val="0"/>
          <c:showSerName val="0"/>
          <c:showPercent val="0"/>
          <c:showBubbleSize val="0"/>
        </c:dLbls>
        <c:axId val="962844591"/>
        <c:axId val="962845423"/>
      </c:scatterChart>
      <c:valAx>
        <c:axId val="962844591"/>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u / u</a:t>
                </a:r>
                <a:r>
                  <a:rPr lang="en-US" baseline="-25000"/>
                  <a:t>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5423"/>
        <c:crosses val="autoZero"/>
        <c:crossBetween val="midCat"/>
        <c:majorUnit val="0.1"/>
      </c:valAx>
      <c:valAx>
        <c:axId val="962845423"/>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a:t>y / 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962844591"/>
        <c:crossesAt val="-0.4"/>
        <c:crossBetween val="midCat"/>
      </c:valAx>
      <c:spPr>
        <a:noFill/>
        <a:ln w="15875">
          <a:solidFill>
            <a:schemeClr val="tx1"/>
          </a:solidFill>
        </a:ln>
        <a:effectLst/>
      </c:spPr>
    </c:plotArea>
    <c:legend>
      <c:legendPos val="r"/>
      <c:layout>
        <c:manualLayout>
          <c:xMode val="edge"/>
          <c:yMode val="edge"/>
          <c:x val="0.49954288216017151"/>
          <c:y val="0.52251129691262821"/>
          <c:w val="0.4601805293553351"/>
          <c:h val="0.19508798513587861"/>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baseline="0">
          <a:solidFill>
            <a:schemeClr val="tx1"/>
          </a:solidFill>
          <a:latin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68460760586746"/>
          <c:y val="5.7925223802001054E-2"/>
          <c:w val="0.75512577973207895"/>
          <c:h val="0.68210496199823367"/>
        </c:manualLayout>
      </c:layout>
      <c:scatterChart>
        <c:scatterStyle val="lineMarker"/>
        <c:varyColors val="0"/>
        <c:ser>
          <c:idx val="0"/>
          <c:order val="0"/>
          <c:tx>
            <c:strRef>
              <c:f>'n=1.5'!$B$1</c:f>
              <c:strCache>
                <c:ptCount val="1"/>
                <c:pt idx="0">
                  <c:v>Re = 100</c:v>
                </c:pt>
              </c:strCache>
            </c:strRef>
          </c:tx>
          <c:spPr>
            <a:ln w="19050" cap="rnd">
              <a:solidFill>
                <a:schemeClr val="accent1"/>
              </a:solidFill>
              <a:round/>
            </a:ln>
            <a:effectLst/>
          </c:spPr>
          <c:marker>
            <c:symbol val="circle"/>
            <c:size val="6"/>
            <c:spPr>
              <a:solidFill>
                <a:schemeClr val="tx1"/>
              </a:solidFill>
              <a:ln w="9525">
                <a:noFill/>
              </a:ln>
              <a:effectLst/>
            </c:spPr>
          </c:marker>
          <c:dLbls>
            <c:dLbl>
              <c:idx val="0"/>
              <c:layout>
                <c:manualLayout>
                  <c:x val="1.028455818022737E-2"/>
                  <c:y val="-4.252287612984546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'n=1.5'!$B$2</c:f>
              <c:numCache>
                <c:formatCode>General</c:formatCode>
                <c:ptCount val="1"/>
                <c:pt idx="0">
                  <c:v>0.5625</c:v>
                </c:pt>
              </c:numCache>
            </c:numRef>
          </c:xVal>
          <c:yVal>
            <c:numRef>
              <c:f>'n=1.5'!$B$3</c:f>
              <c:numCache>
                <c:formatCode>General</c:formatCode>
                <c:ptCount val="1"/>
                <c:pt idx="0">
                  <c:v>0.73050000000000004</c:v>
                </c:pt>
              </c:numCache>
            </c:numRef>
          </c:yVal>
          <c:smooth val="0"/>
          <c:extLst>
            <c:ext xmlns:c16="http://schemas.microsoft.com/office/drawing/2014/chart" uri="{C3380CC4-5D6E-409C-BE32-E72D297353CC}">
              <c16:uniqueId val="{00000001-4EB1-44C5-809F-CAD97C3163E8}"/>
            </c:ext>
          </c:extLst>
        </c:ser>
        <c:ser>
          <c:idx val="6"/>
          <c:order val="1"/>
          <c:tx>
            <c:strRef>
              <c:f>'n=1.5'!$C$1</c:f>
              <c:strCache>
                <c:ptCount val="1"/>
                <c:pt idx="0">
                  <c:v>Re = 150</c:v>
                </c:pt>
              </c:strCache>
            </c:strRef>
          </c:tx>
          <c:spPr>
            <a:ln w="19050" cap="rnd">
              <a:solidFill>
                <a:schemeClr val="accent1">
                  <a:lumMod val="60000"/>
                </a:schemeClr>
              </a:solidFill>
              <a:round/>
            </a:ln>
            <a:effectLst/>
          </c:spPr>
          <c:marker>
            <c:symbol val="circle"/>
            <c:size val="6"/>
            <c:spPr>
              <a:solidFill>
                <a:schemeClr val="tx1"/>
              </a:solidFill>
              <a:ln w="9525">
                <a:noFill/>
              </a:ln>
              <a:effectLst/>
            </c:spPr>
          </c:marker>
          <c:dLbls>
            <c:dLbl>
              <c:idx val="0"/>
              <c:layout>
                <c:manualLayout>
                  <c:x val="2.067639272363682E-3"/>
                  <c:y val="-2.468601377434455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'n=1.5'!$C$2</c:f>
              <c:numCache>
                <c:formatCode>General</c:formatCode>
                <c:ptCount val="1"/>
                <c:pt idx="0">
                  <c:v>0.5766</c:v>
                </c:pt>
              </c:numCache>
            </c:numRef>
          </c:xVal>
          <c:yVal>
            <c:numRef>
              <c:f>'n=1.5'!$C$3</c:f>
              <c:numCache>
                <c:formatCode>General</c:formatCode>
                <c:ptCount val="1"/>
                <c:pt idx="0">
                  <c:v>0.71679999999999999</c:v>
                </c:pt>
              </c:numCache>
            </c:numRef>
          </c:yVal>
          <c:smooth val="0"/>
          <c:extLst>
            <c:ext xmlns:c16="http://schemas.microsoft.com/office/drawing/2014/chart" uri="{C3380CC4-5D6E-409C-BE32-E72D297353CC}">
              <c16:uniqueId val="{00000003-4EB1-44C5-809F-CAD97C3163E8}"/>
            </c:ext>
          </c:extLst>
        </c:ser>
        <c:ser>
          <c:idx val="7"/>
          <c:order val="2"/>
          <c:tx>
            <c:strRef>
              <c:f>'n=1.5'!$D$1</c:f>
              <c:strCache>
                <c:ptCount val="1"/>
                <c:pt idx="0">
                  <c:v>Re = 200</c:v>
                </c:pt>
              </c:strCache>
            </c:strRef>
          </c:tx>
          <c:spPr>
            <a:ln w="19050" cap="rnd">
              <a:solidFill>
                <a:schemeClr val="accent2">
                  <a:lumMod val="60000"/>
                </a:schemeClr>
              </a:solidFill>
              <a:round/>
            </a:ln>
            <a:effectLst/>
          </c:spPr>
          <c:marker>
            <c:symbol val="circle"/>
            <c:size val="6"/>
            <c:spPr>
              <a:solidFill>
                <a:schemeClr val="tx1"/>
              </a:solidFill>
              <a:ln w="9525">
                <a:noFill/>
              </a:ln>
              <a:effectLst/>
            </c:spPr>
          </c:marker>
          <c:dLbls>
            <c:dLbl>
              <c:idx val="0"/>
              <c:layout>
                <c:manualLayout>
                  <c:x val="-1.9505800411312221E-2"/>
                  <c:y val="1.421469235776805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'n=1.5'!$D$2</c:f>
              <c:numCache>
                <c:formatCode>General</c:formatCode>
                <c:ptCount val="1"/>
                <c:pt idx="0">
                  <c:v>0.58009999999999995</c:v>
                </c:pt>
              </c:numCache>
            </c:numRef>
          </c:xVal>
          <c:yVal>
            <c:numRef>
              <c:f>'n=1.5'!$D$3</c:f>
              <c:numCache>
                <c:formatCode>General</c:formatCode>
                <c:ptCount val="1"/>
                <c:pt idx="0">
                  <c:v>0.69940000000000002</c:v>
                </c:pt>
              </c:numCache>
            </c:numRef>
          </c:yVal>
          <c:smooth val="0"/>
          <c:extLst>
            <c:ext xmlns:c16="http://schemas.microsoft.com/office/drawing/2014/chart" uri="{C3380CC4-5D6E-409C-BE32-E72D297353CC}">
              <c16:uniqueId val="{00000005-4EB1-44C5-809F-CAD97C3163E8}"/>
            </c:ext>
          </c:extLst>
        </c:ser>
        <c:ser>
          <c:idx val="8"/>
          <c:order val="3"/>
          <c:tx>
            <c:strRef>
              <c:f>'n=1.5'!$E$1</c:f>
              <c:strCache>
                <c:ptCount val="1"/>
                <c:pt idx="0">
                  <c:v>Re = 300</c:v>
                </c:pt>
              </c:strCache>
            </c:strRef>
          </c:tx>
          <c:spPr>
            <a:ln w="19050" cap="rnd">
              <a:solidFill>
                <a:schemeClr val="accent3">
                  <a:lumMod val="60000"/>
                </a:schemeClr>
              </a:solidFill>
              <a:round/>
            </a:ln>
            <a:effectLst/>
          </c:spPr>
          <c:marker>
            <c:symbol val="circle"/>
            <c:size val="6"/>
            <c:spPr>
              <a:solidFill>
                <a:schemeClr val="tx1"/>
              </a:solidFill>
              <a:ln w="9525">
                <a:noFill/>
              </a:ln>
              <a:effectLst/>
            </c:spPr>
          </c:marker>
          <c:dLbls>
            <c:dLbl>
              <c:idx val="0"/>
              <c:layout>
                <c:manualLayout>
                  <c:x val="2.1070945677244757E-2"/>
                  <c:y val="1.2614181521148718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'n=1.5'!$E$2</c:f>
              <c:numCache>
                <c:formatCode>General</c:formatCode>
                <c:ptCount val="1"/>
                <c:pt idx="0">
                  <c:v>0.56940000000000002</c:v>
                </c:pt>
              </c:numCache>
            </c:numRef>
          </c:xVal>
          <c:yVal>
            <c:numRef>
              <c:f>'n=1.5'!$E$3</c:f>
              <c:numCache>
                <c:formatCode>General</c:formatCode>
                <c:ptCount val="1"/>
                <c:pt idx="0">
                  <c:v>0.66849999999999998</c:v>
                </c:pt>
              </c:numCache>
            </c:numRef>
          </c:yVal>
          <c:smooth val="0"/>
          <c:extLst>
            <c:ext xmlns:c16="http://schemas.microsoft.com/office/drawing/2014/chart" uri="{C3380CC4-5D6E-409C-BE32-E72D297353CC}">
              <c16:uniqueId val="{00000007-4EB1-44C5-809F-CAD97C3163E8}"/>
            </c:ext>
          </c:extLst>
        </c:ser>
        <c:ser>
          <c:idx val="1"/>
          <c:order val="4"/>
          <c:tx>
            <c:strRef>
              <c:f>'n=1.5'!$F$1</c:f>
              <c:strCache>
                <c:ptCount val="1"/>
                <c:pt idx="0">
                  <c:v>Re = 400</c:v>
                </c:pt>
              </c:strCache>
            </c:strRef>
          </c:tx>
          <c:spPr>
            <a:ln w="19050" cap="rnd">
              <a:solidFill>
                <a:schemeClr val="accent2"/>
              </a:solidFill>
              <a:round/>
            </a:ln>
            <a:effectLst/>
          </c:spPr>
          <c:marker>
            <c:symbol val="circle"/>
            <c:size val="6"/>
            <c:spPr>
              <a:solidFill>
                <a:schemeClr val="tx1"/>
              </a:solidFill>
              <a:ln w="9525">
                <a:noFill/>
              </a:ln>
              <a:effectLst/>
            </c:spPr>
          </c:marker>
          <c:dLbls>
            <c:dLbl>
              <c:idx val="0"/>
              <c:layout>
                <c:manualLayout>
                  <c:x val="7.6337900944200163E-2"/>
                  <c:y val="1.989360334697494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'n=1.5'!$F$2</c:f>
              <c:numCache>
                <c:formatCode>General</c:formatCode>
                <c:ptCount val="1"/>
                <c:pt idx="0">
                  <c:v>0.55469999999999997</c:v>
                </c:pt>
              </c:numCache>
            </c:numRef>
          </c:xVal>
          <c:yVal>
            <c:numRef>
              <c:f>'n=1.5'!$F$3</c:f>
              <c:numCache>
                <c:formatCode>General</c:formatCode>
                <c:ptCount val="1"/>
                <c:pt idx="0">
                  <c:v>0.64839999999999998</c:v>
                </c:pt>
              </c:numCache>
            </c:numRef>
          </c:yVal>
          <c:smooth val="0"/>
          <c:extLst>
            <c:ext xmlns:c16="http://schemas.microsoft.com/office/drawing/2014/chart" uri="{C3380CC4-5D6E-409C-BE32-E72D297353CC}">
              <c16:uniqueId val="{00000009-4EB1-44C5-809F-CAD97C3163E8}"/>
            </c:ext>
          </c:extLst>
        </c:ser>
        <c:ser>
          <c:idx val="2"/>
          <c:order val="5"/>
          <c:tx>
            <c:strRef>
              <c:f>'n=1.5'!$G$1</c:f>
              <c:strCache>
                <c:ptCount val="1"/>
                <c:pt idx="0">
                  <c:v>Re = 500 </c:v>
                </c:pt>
              </c:strCache>
            </c:strRef>
          </c:tx>
          <c:spPr>
            <a:ln w="19050" cap="rnd">
              <a:solidFill>
                <a:srgbClr val="0070C0"/>
              </a:solidFill>
              <a:round/>
            </a:ln>
            <a:effectLst/>
          </c:spPr>
          <c:marker>
            <c:symbol val="circle"/>
            <c:size val="6"/>
            <c:spPr>
              <a:solidFill>
                <a:schemeClr val="tx1"/>
              </a:solidFill>
              <a:ln w="9525">
                <a:noFill/>
              </a:ln>
              <a:effectLst/>
            </c:spPr>
          </c:marker>
          <c:dLbls>
            <c:dLbl>
              <c:idx val="0"/>
              <c:layout>
                <c:manualLayout>
                  <c:x val="7.6626501232800445E-2"/>
                  <c:y val="4.6636232082364115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'n=1.5'!$G$2</c:f>
              <c:numCache>
                <c:formatCode>General</c:formatCode>
                <c:ptCount val="1"/>
                <c:pt idx="0">
                  <c:v>0.54690000000000005</c:v>
                </c:pt>
              </c:numCache>
            </c:numRef>
          </c:xVal>
          <c:yVal>
            <c:numRef>
              <c:f>'n=1.5'!$G$3</c:f>
              <c:numCache>
                <c:formatCode>General</c:formatCode>
                <c:ptCount val="1"/>
                <c:pt idx="0">
                  <c:v>0.63670000000000004</c:v>
                </c:pt>
              </c:numCache>
            </c:numRef>
          </c:yVal>
          <c:smooth val="0"/>
          <c:extLst>
            <c:ext xmlns:c16="http://schemas.microsoft.com/office/drawing/2014/chart" uri="{C3380CC4-5D6E-409C-BE32-E72D297353CC}">
              <c16:uniqueId val="{0000000B-4EB1-44C5-809F-CAD97C3163E8}"/>
            </c:ext>
          </c:extLst>
        </c:ser>
        <c:ser>
          <c:idx val="9"/>
          <c:order val="6"/>
          <c:tx>
            <c:strRef>
              <c:f>'n=1.5'!$H$1</c:f>
              <c:strCache>
                <c:ptCount val="1"/>
                <c:pt idx="0">
                  <c:v>Re = 750</c:v>
                </c:pt>
              </c:strCache>
            </c:strRef>
          </c:tx>
          <c:spPr>
            <a:ln w="19050" cap="rnd">
              <a:solidFill>
                <a:schemeClr val="accent4">
                  <a:lumMod val="60000"/>
                </a:schemeClr>
              </a:solidFill>
              <a:round/>
            </a:ln>
            <a:effectLst/>
          </c:spPr>
          <c:marker>
            <c:symbol val="circle"/>
            <c:size val="6"/>
            <c:spPr>
              <a:solidFill>
                <a:schemeClr val="tx1"/>
              </a:solidFill>
              <a:ln w="9525">
                <a:noFill/>
              </a:ln>
              <a:effectLst/>
            </c:spPr>
          </c:marker>
          <c:dLbls>
            <c:dLbl>
              <c:idx val="0"/>
              <c:layout>
                <c:manualLayout>
                  <c:x val="2.222534683164611E-2"/>
                  <c:y val="5.7168090955455213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'n=1.5'!$H$2</c:f>
              <c:numCache>
                <c:formatCode>General</c:formatCode>
                <c:ptCount val="1"/>
                <c:pt idx="0">
                  <c:v>0.53890000000000005</c:v>
                </c:pt>
              </c:numCache>
            </c:numRef>
          </c:xVal>
          <c:yVal>
            <c:numRef>
              <c:f>'n=1.5'!$H$3</c:f>
              <c:numCache>
                <c:formatCode>General</c:formatCode>
                <c:ptCount val="1"/>
                <c:pt idx="0">
                  <c:v>0.62350000000000005</c:v>
                </c:pt>
              </c:numCache>
            </c:numRef>
          </c:yVal>
          <c:smooth val="0"/>
          <c:extLst>
            <c:ext xmlns:c16="http://schemas.microsoft.com/office/drawing/2014/chart" uri="{C3380CC4-5D6E-409C-BE32-E72D297353CC}">
              <c16:uniqueId val="{0000000D-4EB1-44C5-809F-CAD97C3163E8}"/>
            </c:ext>
          </c:extLst>
        </c:ser>
        <c:ser>
          <c:idx val="3"/>
          <c:order val="7"/>
          <c:tx>
            <c:strRef>
              <c:f>'n=1.5'!$I$1</c:f>
              <c:strCache>
                <c:ptCount val="1"/>
                <c:pt idx="0">
                  <c:v>Re = 1000</c:v>
                </c:pt>
              </c:strCache>
            </c:strRef>
          </c:tx>
          <c:spPr>
            <a:ln w="19050" cap="rnd">
              <a:solidFill>
                <a:schemeClr val="accent4"/>
              </a:solidFill>
              <a:round/>
            </a:ln>
            <a:effectLst/>
          </c:spPr>
          <c:marker>
            <c:symbol val="circle"/>
            <c:size val="6"/>
            <c:spPr>
              <a:solidFill>
                <a:schemeClr val="tx1"/>
              </a:solidFill>
              <a:ln w="9525">
                <a:noFill/>
              </a:ln>
              <a:effectLst/>
            </c:spPr>
          </c:marker>
          <c:dLbls>
            <c:dLbl>
              <c:idx val="0"/>
              <c:layout>
                <c:manualLayout>
                  <c:x val="2.1395669291338584E-2"/>
                  <c:y val="7.0891670456086603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'n=1.5'!$I$2</c:f>
              <c:numCache>
                <c:formatCode>General</c:formatCode>
                <c:ptCount val="1"/>
                <c:pt idx="0">
                  <c:v>0.53129999999999999</c:v>
                </c:pt>
              </c:numCache>
            </c:numRef>
          </c:xVal>
          <c:yVal>
            <c:numRef>
              <c:f>'n=1.5'!$I$3</c:f>
              <c:numCache>
                <c:formatCode>General</c:formatCode>
                <c:ptCount val="1"/>
                <c:pt idx="0">
                  <c:v>0.60940000000000005</c:v>
                </c:pt>
              </c:numCache>
            </c:numRef>
          </c:yVal>
          <c:smooth val="0"/>
          <c:extLst>
            <c:ext xmlns:c16="http://schemas.microsoft.com/office/drawing/2014/chart" uri="{C3380CC4-5D6E-409C-BE32-E72D297353CC}">
              <c16:uniqueId val="{0000000F-4EB1-44C5-809F-CAD97C3163E8}"/>
            </c:ext>
          </c:extLst>
        </c:ser>
        <c:ser>
          <c:idx val="10"/>
          <c:order val="8"/>
          <c:tx>
            <c:strRef>
              <c:f>'n=1.5'!$J$1</c:f>
              <c:strCache>
                <c:ptCount val="1"/>
                <c:pt idx="0">
                  <c:v>Re = 2000</c:v>
                </c:pt>
              </c:strCache>
            </c:strRef>
          </c:tx>
          <c:spPr>
            <a:ln w="19050" cap="rnd">
              <a:solidFill>
                <a:schemeClr val="accent5">
                  <a:lumMod val="60000"/>
                </a:schemeClr>
              </a:solidFill>
              <a:round/>
            </a:ln>
            <a:effectLst/>
          </c:spPr>
          <c:marker>
            <c:symbol val="circle"/>
            <c:size val="6"/>
            <c:spPr>
              <a:solidFill>
                <a:schemeClr val="tx1"/>
              </a:solidFill>
              <a:ln w="9525">
                <a:noFill/>
              </a:ln>
              <a:effectLst/>
            </c:spPr>
          </c:marker>
          <c:dLbls>
            <c:dLbl>
              <c:idx val="0"/>
              <c:layout>
                <c:manualLayout>
                  <c:x val="2.3395669291338482E-2"/>
                  <c:y val="6.6899616271370338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'n=1.5'!$J$2</c:f>
              <c:numCache>
                <c:formatCode>General</c:formatCode>
                <c:ptCount val="1"/>
                <c:pt idx="0">
                  <c:v>0.52380000000000004</c:v>
                </c:pt>
              </c:numCache>
            </c:numRef>
          </c:xVal>
          <c:yVal>
            <c:numRef>
              <c:f>'n=1.5'!$J$3</c:f>
              <c:numCache>
                <c:formatCode>General</c:formatCode>
                <c:ptCount val="1"/>
                <c:pt idx="0">
                  <c:v>0.58909999999999996</c:v>
                </c:pt>
              </c:numCache>
            </c:numRef>
          </c:yVal>
          <c:smooth val="0"/>
          <c:extLst>
            <c:ext xmlns:c16="http://schemas.microsoft.com/office/drawing/2014/chart" uri="{C3380CC4-5D6E-409C-BE32-E72D297353CC}">
              <c16:uniqueId val="{00000011-4EB1-44C5-809F-CAD97C3163E8}"/>
            </c:ext>
          </c:extLst>
        </c:ser>
        <c:ser>
          <c:idx val="4"/>
          <c:order val="9"/>
          <c:tx>
            <c:strRef>
              <c:f>'n=1.5'!$K$1</c:f>
              <c:strCache>
                <c:ptCount val="1"/>
                <c:pt idx="0">
                  <c:v>Re = 5000</c:v>
                </c:pt>
              </c:strCache>
            </c:strRef>
          </c:tx>
          <c:spPr>
            <a:ln w="19050" cap="rnd">
              <a:solidFill>
                <a:schemeClr val="accent5"/>
              </a:solidFill>
              <a:round/>
            </a:ln>
            <a:effectLst/>
          </c:spPr>
          <c:marker>
            <c:symbol val="circle"/>
            <c:size val="6"/>
            <c:spPr>
              <a:solidFill>
                <a:schemeClr val="tx1"/>
              </a:solidFill>
              <a:ln w="9525">
                <a:noFill/>
              </a:ln>
              <a:effectLst/>
            </c:spPr>
          </c:marker>
          <c:dLbls>
            <c:dLbl>
              <c:idx val="0"/>
              <c:layout>
                <c:manualLayout>
                  <c:x val="2.0617891513560804E-2"/>
                  <c:y val="4.6636191752626593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'n=1.5'!$K$2</c:f>
              <c:numCache>
                <c:formatCode>General</c:formatCode>
                <c:ptCount val="1"/>
                <c:pt idx="0">
                  <c:v>0.51559999999999995</c:v>
                </c:pt>
              </c:numCache>
            </c:numRef>
          </c:xVal>
          <c:yVal>
            <c:numRef>
              <c:f>'n=1.5'!$K$3</c:f>
              <c:numCache>
                <c:formatCode>General</c:formatCode>
                <c:ptCount val="1"/>
                <c:pt idx="0">
                  <c:v>0.5625</c:v>
                </c:pt>
              </c:numCache>
            </c:numRef>
          </c:yVal>
          <c:smooth val="0"/>
          <c:extLst>
            <c:ext xmlns:c16="http://schemas.microsoft.com/office/drawing/2014/chart" uri="{C3380CC4-5D6E-409C-BE32-E72D297353CC}">
              <c16:uniqueId val="{00000013-4EB1-44C5-809F-CAD97C3163E8}"/>
            </c:ext>
          </c:extLst>
        </c:ser>
        <c:ser>
          <c:idx val="5"/>
          <c:order val="10"/>
          <c:tx>
            <c:strRef>
              <c:f>'n=1.5'!$L$1</c:f>
              <c:strCache>
                <c:ptCount val="1"/>
                <c:pt idx="0">
                  <c:v>Re = 10000</c:v>
                </c:pt>
              </c:strCache>
            </c:strRef>
          </c:tx>
          <c:spPr>
            <a:ln w="19050" cap="rnd">
              <a:solidFill>
                <a:schemeClr val="accent6"/>
              </a:solidFill>
              <a:round/>
            </a:ln>
            <a:effectLst/>
          </c:spPr>
          <c:marker>
            <c:symbol val="circle"/>
            <c:size val="6"/>
            <c:spPr>
              <a:solidFill>
                <a:schemeClr val="tx1"/>
              </a:solidFill>
              <a:ln w="9525">
                <a:noFill/>
              </a:ln>
              <a:effectLst/>
            </c:spPr>
          </c:marker>
          <c:dLbls>
            <c:dLbl>
              <c:idx val="0"/>
              <c:layout>
                <c:manualLayout>
                  <c:x val="2.8173447069116359E-2"/>
                  <c:y val="6.6899616271370338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4EB1-44C5-809F-CAD97C3163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'n=1.5'!$L$2</c:f>
              <c:numCache>
                <c:formatCode>General</c:formatCode>
                <c:ptCount val="1"/>
                <c:pt idx="0">
                  <c:v>0.51170000000000004</c:v>
                </c:pt>
              </c:numCache>
            </c:numRef>
          </c:xVal>
          <c:yVal>
            <c:numRef>
              <c:f>'n=1.5'!$L$3</c:f>
              <c:numCache>
                <c:formatCode>General</c:formatCode>
                <c:ptCount val="1"/>
                <c:pt idx="0">
                  <c:v>0.55079999999999996</c:v>
                </c:pt>
              </c:numCache>
            </c:numRef>
          </c:yVal>
          <c:smooth val="0"/>
          <c:extLst>
            <c:ext xmlns:c16="http://schemas.microsoft.com/office/drawing/2014/chart" uri="{C3380CC4-5D6E-409C-BE32-E72D297353CC}">
              <c16:uniqueId val="{00000015-4EB1-44C5-809F-CAD97C3163E8}"/>
            </c:ext>
          </c:extLst>
        </c:ser>
        <c:dLbls>
          <c:dLblPos val="t"/>
          <c:showLegendKey val="0"/>
          <c:showVal val="1"/>
          <c:showCatName val="0"/>
          <c:showSerName val="0"/>
          <c:showPercent val="0"/>
          <c:showBubbleSize val="0"/>
        </c:dLbls>
        <c:axId val="1567992687"/>
        <c:axId val="1567989775"/>
      </c:scatterChart>
      <c:valAx>
        <c:axId val="1567992687"/>
        <c:scaling>
          <c:orientation val="minMax"/>
          <c:max val="0.60000000000000009"/>
          <c:min val="0.490000000000000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r>
                  <a:rPr lang="fa-IR"/>
                  <a:t>مختصات افقی گردابه مرکزی</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0"/>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1567989775"/>
        <c:crosses val="autoZero"/>
        <c:crossBetween val="midCat"/>
        <c:majorUnit val="1.0000000000000002E-2"/>
      </c:valAx>
      <c:valAx>
        <c:axId val="1567989775"/>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r>
                  <a:rPr lang="fa-IR"/>
                  <a:t>مختصات عمودی گردابه مرکزی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1567992687"/>
        <c:crosses val="autoZero"/>
        <c:crossBetween val="midCat"/>
        <c:majorUnit val="2.0000000000000004E-2"/>
      </c:valAx>
      <c:spPr>
        <a:noFill/>
        <a:ln w="15875">
          <a:solidFill>
            <a:schemeClr val="tx1">
              <a:alpha val="99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cs typeface="B Nazanin" panose="00000400000000000000" pitchFamily="2" charset="-78"/>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53173472155929"/>
          <c:y val="6.4478311840562713E-2"/>
          <c:w val="0.71868370356888989"/>
          <c:h val="0.66001375414239694"/>
        </c:manualLayout>
      </c:layout>
      <c:scatterChart>
        <c:scatterStyle val="smoothMarker"/>
        <c:varyColors val="0"/>
        <c:ser>
          <c:idx val="0"/>
          <c:order val="0"/>
          <c:tx>
            <c:v>Re=100</c:v>
          </c:tx>
          <c:spPr>
            <a:ln w="9525" cap="rnd">
              <a:solidFill>
                <a:schemeClr val="tx1"/>
              </a:solidFill>
              <a:round/>
            </a:ln>
            <a:effectLst/>
          </c:spPr>
          <c:marker>
            <c:symbol val="none"/>
          </c:marker>
          <c:xVal>
            <c:numRef>
              <c:f>'n1.5,Re100'!$A$3:$A$259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'n1.5,Re100'!$D$3:$D$259</c:f>
              <c:numCache>
                <c:formatCode>General</c:formatCode>
                <c:ptCount val="257"/>
                <c:pt idx="0">
                  <c:v>0</c:v>
                </c:pt>
                <c:pt idx="1">
                  <c:v>9.2077249554382203E-3</c:v>
                </c:pt>
                <c:pt idx="2">
                  <c:v>1.80644559769663E-2</c:v>
                </c:pt>
                <c:pt idx="3">
                  <c:v>2.67561838962607E-2</c:v>
                </c:pt>
                <c:pt idx="4">
                  <c:v>3.5280298935728503E-2</c:v>
                </c:pt>
                <c:pt idx="5">
                  <c:v>4.3634174057351399E-2</c:v>
                </c:pt>
                <c:pt idx="6">
                  <c:v>5.18151842023419E-2</c:v>
                </c:pt>
                <c:pt idx="7">
                  <c:v>5.9820772803100303E-2</c:v>
                </c:pt>
                <c:pt idx="8">
                  <c:v>6.7648434097952195E-2</c:v>
                </c:pt>
                <c:pt idx="9">
                  <c:v>7.5295763341862401E-2</c:v>
                </c:pt>
                <c:pt idx="10">
                  <c:v>8.2760421097503506E-2</c:v>
                </c:pt>
                <c:pt idx="11">
                  <c:v>9.0040182040731595E-2</c:v>
                </c:pt>
                <c:pt idx="12">
                  <c:v>9.7132896929714899E-2</c:v>
                </c:pt>
                <c:pt idx="13">
                  <c:v>0.10403654202419001</c:v>
                </c:pt>
                <c:pt idx="14">
                  <c:v>0.110749185812028</c:v>
                </c:pt>
                <c:pt idx="15">
                  <c:v>0.117269036672666</c:v>
                </c:pt>
                <c:pt idx="16">
                  <c:v>0.123594419117045</c:v>
                </c:pt>
                <c:pt idx="17">
                  <c:v>0.12972381699466901</c:v>
                </c:pt>
                <c:pt idx="18">
                  <c:v>0.13565586311518801</c:v>
                </c:pt>
                <c:pt idx="19">
                  <c:v>0.14138937582719999</c:v>
                </c:pt>
                <c:pt idx="20">
                  <c:v>0.14692336473256001</c:v>
                </c:pt>
                <c:pt idx="21">
                  <c:v>0.15225705882599799</c:v>
                </c:pt>
                <c:pt idx="22">
                  <c:v>0.15738992915131</c:v>
                </c:pt>
                <c:pt idx="23">
                  <c:v>0.162321706499226</c:v>
                </c:pt>
                <c:pt idx="24">
                  <c:v>0.16705241926849801</c:v>
                </c:pt>
                <c:pt idx="25">
                  <c:v>0.17158239789666099</c:v>
                </c:pt>
                <c:pt idx="26">
                  <c:v>0.175912323234684</c:v>
                </c:pt>
                <c:pt idx="27">
                  <c:v>0.180043213815131</c:v>
                </c:pt>
                <c:pt idx="28">
                  <c:v>0.18397647762825101</c:v>
                </c:pt>
                <c:pt idx="29">
                  <c:v>0.18771387798512601</c:v>
                </c:pt>
                <c:pt idx="30">
                  <c:v>0.191257581017962</c:v>
                </c:pt>
                <c:pt idx="31">
                  <c:v>0.19461009742149399</c:v>
                </c:pt>
                <c:pt idx="32">
                  <c:v>0.19777432023334801</c:v>
                </c:pt>
                <c:pt idx="33">
                  <c:v>0.20075344342684101</c:v>
                </c:pt>
                <c:pt idx="34">
                  <c:v>0.20355098902768401</c:v>
                </c:pt>
                <c:pt idx="35">
                  <c:v>0.20617070804292201</c:v>
                </c:pt>
                <c:pt idx="36">
                  <c:v>0.20861660060012199</c:v>
                </c:pt>
                <c:pt idx="37">
                  <c:v>0.21089280773153299</c:v>
                </c:pt>
                <c:pt idx="38">
                  <c:v>0.21300363069224101</c:v>
                </c:pt>
                <c:pt idx="39">
                  <c:v>0.21495342222046801</c:v>
                </c:pt>
                <c:pt idx="40">
                  <c:v>0.21674661077957399</c:v>
                </c:pt>
                <c:pt idx="41">
                  <c:v>0.21838759751123701</c:v>
                </c:pt>
                <c:pt idx="42">
                  <c:v>0.219880788895013</c:v>
                </c:pt>
                <c:pt idx="43">
                  <c:v>0.22123050231608801</c:v>
                </c:pt>
                <c:pt idx="44">
                  <c:v>0.22244100813963599</c:v>
                </c:pt>
                <c:pt idx="45">
                  <c:v>0.22351644406982299</c:v>
                </c:pt>
                <c:pt idx="46">
                  <c:v>0.22446086590748199</c:v>
                </c:pt>
                <c:pt idx="47">
                  <c:v>0.22527816926319599</c:v>
                </c:pt>
                <c:pt idx="48">
                  <c:v>0.22597214750338299</c:v>
                </c:pt>
                <c:pt idx="49">
                  <c:v>0.226546418778412</c:v>
                </c:pt>
                <c:pt idx="50">
                  <c:v>0.227004489597738</c:v>
                </c:pt>
                <c:pt idx="51">
                  <c:v>0.227349685161884</c:v>
                </c:pt>
                <c:pt idx="52">
                  <c:v>0.22758521729131201</c:v>
                </c:pt>
                <c:pt idx="53">
                  <c:v>0.22771411636170499</c:v>
                </c:pt>
                <c:pt idx="54">
                  <c:v>0.22773930269075199</c:v>
                </c:pt>
                <c:pt idx="55">
                  <c:v>0.22766351875278201</c:v>
                </c:pt>
                <c:pt idx="56">
                  <c:v>0.227489403471521</c:v>
                </c:pt>
                <c:pt idx="57">
                  <c:v>0.22721942373005799</c:v>
                </c:pt>
                <c:pt idx="58">
                  <c:v>0.22685595127991601</c:v>
                </c:pt>
                <c:pt idx="59">
                  <c:v>0.22640119283267701</c:v>
                </c:pt>
                <c:pt idx="60">
                  <c:v>0.22585726947440399</c:v>
                </c:pt>
                <c:pt idx="61">
                  <c:v>0.225226144826322</c:v>
                </c:pt>
                <c:pt idx="62">
                  <c:v>0.22450970696391301</c:v>
                </c:pt>
                <c:pt idx="63">
                  <c:v>0.22370969427816101</c:v>
                </c:pt>
                <c:pt idx="64">
                  <c:v>0.22282777995867201</c:v>
                </c:pt>
                <c:pt idx="65">
                  <c:v>0.22186549528821101</c:v>
                </c:pt>
                <c:pt idx="66">
                  <c:v>0.22082431677494399</c:v>
                </c:pt>
                <c:pt idx="67">
                  <c:v>0.21970558668330201</c:v>
                </c:pt>
                <c:pt idx="68">
                  <c:v>0.21851060290397001</c:v>
                </c:pt>
                <c:pt idx="69">
                  <c:v>0.21724053657269399</c:v>
                </c:pt>
                <c:pt idx="70">
                  <c:v>0.215896524756618</c:v>
                </c:pt>
                <c:pt idx="71">
                  <c:v>0.21447958504607201</c:v>
                </c:pt>
                <c:pt idx="72">
                  <c:v>0.212990711118344</c:v>
                </c:pt>
                <c:pt idx="73">
                  <c:v>0.21143078421045899</c:v>
                </c:pt>
                <c:pt idx="74">
                  <c:v>0.20980067160061999</c:v>
                </c:pt>
                <c:pt idx="75">
                  <c:v>0.20810113488594401</c:v>
                </c:pt>
                <c:pt idx="76">
                  <c:v>0.20633293140064499</c:v>
                </c:pt>
                <c:pt idx="77">
                  <c:v>0.204496719234215</c:v>
                </c:pt>
                <c:pt idx="78">
                  <c:v>0.20259316158618501</c:v>
                </c:pt>
                <c:pt idx="79">
                  <c:v>0.200622828469389</c:v>
                </c:pt>
                <c:pt idx="80">
                  <c:v>0.19858630398560301</c:v>
                </c:pt>
                <c:pt idx="81">
                  <c:v>0.19648408466696901</c:v>
                </c:pt>
                <c:pt idx="82">
                  <c:v>0.194316689646336</c:v>
                </c:pt>
                <c:pt idx="83">
                  <c:v>0.19208455559891299</c:v>
                </c:pt>
                <c:pt idx="84">
                  <c:v>0.18978814977664701</c:v>
                </c:pt>
                <c:pt idx="85">
                  <c:v>0.187427861522596</c:v>
                </c:pt>
                <c:pt idx="86">
                  <c:v>0.18500411814055601</c:v>
                </c:pt>
                <c:pt idx="87">
                  <c:v>0.18251727296678999</c:v>
                </c:pt>
                <c:pt idx="88">
                  <c:v>0.179967724054167</c:v>
                </c:pt>
                <c:pt idx="89">
                  <c:v>0.17735579879937899</c:v>
                </c:pt>
                <c:pt idx="90">
                  <c:v>0.174681875434233</c:v>
                </c:pt>
                <c:pt idx="91">
                  <c:v>0.17194626422044099</c:v>
                </c:pt>
                <c:pt idx="92">
                  <c:v>0.16914933175786001</c:v>
                </c:pt>
                <c:pt idx="93">
                  <c:v>0.166291378771972</c:v>
                </c:pt>
                <c:pt idx="94">
                  <c:v>0.16337276726795</c:v>
                </c:pt>
                <c:pt idx="95">
                  <c:v>0.16039379494633799</c:v>
                </c:pt>
                <c:pt idx="96">
                  <c:v>0.1573548252508</c:v>
                </c:pt>
                <c:pt idx="97">
                  <c:v>0.15425615845374199</c:v>
                </c:pt>
                <c:pt idx="98">
                  <c:v>0.151098164662544</c:v>
                </c:pt>
                <c:pt idx="99">
                  <c:v>0.14788115161776699</c:v>
                </c:pt>
                <c:pt idx="100">
                  <c:v>0.14460550073603801</c:v>
                </c:pt>
                <c:pt idx="101">
                  <c:v>0.141271531658405</c:v>
                </c:pt>
                <c:pt idx="102">
                  <c:v>0.13787964141704301</c:v>
                </c:pt>
                <c:pt idx="103">
                  <c:v>0.13443016576033001</c:v>
                </c:pt>
                <c:pt idx="104">
                  <c:v>0.13092352153472001</c:v>
                </c:pt>
                <c:pt idx="105">
                  <c:v>0.12736006479720399</c:v>
                </c:pt>
                <c:pt idx="106">
                  <c:v>0.12374023650339901</c:v>
                </c:pt>
                <c:pt idx="107">
                  <c:v>0.12006441739866699</c:v>
                </c:pt>
                <c:pt idx="108">
                  <c:v>0.116333077099622</c:v>
                </c:pt>
                <c:pt idx="109">
                  <c:v>0.112546625734584</c:v>
                </c:pt>
                <c:pt idx="110">
                  <c:v>0.108705566499402</c:v>
                </c:pt>
                <c:pt idx="111">
                  <c:v>0.10481034399874101</c:v>
                </c:pt>
                <c:pt idx="112">
                  <c:v>0.10086150034951601</c:v>
                </c:pt>
                <c:pt idx="113">
                  <c:v>9.6859520159279594E-2</c:v>
                </c:pt>
                <c:pt idx="114">
                  <c:v>9.2804990242382798E-2</c:v>
                </c:pt>
                <c:pt idx="115">
                  <c:v>8.8698441162532907E-2</c:v>
                </c:pt>
                <c:pt idx="116">
                  <c:v>8.4540510617851006E-2</c:v>
                </c:pt>
                <c:pt idx="117">
                  <c:v>8.0331781473072197E-2</c:v>
                </c:pt>
                <c:pt idx="118">
                  <c:v>7.6072948858853101E-2</c:v>
                </c:pt>
                <c:pt idx="119">
                  <c:v>7.1764654626034E-2</c:v>
                </c:pt>
                <c:pt idx="120">
                  <c:v>6.7407658190049402E-2</c:v>
                </c:pt>
                <c:pt idx="121">
                  <c:v>6.3002667355806702E-2</c:v>
                </c:pt>
                <c:pt idx="122">
                  <c:v>5.8550512917583002E-2</c:v>
                </c:pt>
                <c:pt idx="123">
                  <c:v>5.4051975829079897E-2</c:v>
                </c:pt>
                <c:pt idx="124">
                  <c:v>4.9507965540314801E-2</c:v>
                </c:pt>
                <c:pt idx="125">
                  <c:v>4.4919343524100597E-2</c:v>
                </c:pt>
                <c:pt idx="126">
                  <c:v>4.0287105291825297E-2</c:v>
                </c:pt>
                <c:pt idx="127">
                  <c:v>3.5612200336099201E-2</c:v>
                </c:pt>
                <c:pt idx="128">
                  <c:v>3.0895717714777501E-2</c:v>
                </c:pt>
                <c:pt idx="129">
                  <c:v>2.61387025310829E-2</c:v>
                </c:pt>
                <c:pt idx="130">
                  <c:v>2.1342344907960099E-2</c:v>
                </c:pt>
                <c:pt idx="131">
                  <c:v>1.6507793202845102E-2</c:v>
                </c:pt>
                <c:pt idx="132">
                  <c:v>1.16363461109966E-2</c:v>
                </c:pt>
                <c:pt idx="133">
                  <c:v>6.72926290332518E-3</c:v>
                </c:pt>
                <c:pt idx="134">
                  <c:v>1.7879582968041601E-3</c:v>
                </c:pt>
                <c:pt idx="135">
                  <c:v>-3.1861898891326198E-3</c:v>
                </c:pt>
                <c:pt idx="136">
                  <c:v>-8.1916435747156208E-3</c:v>
                </c:pt>
                <c:pt idx="137">
                  <c:v>-1.32268988267057E-2</c:v>
                </c:pt>
                <c:pt idx="138">
                  <c:v>-1.8290287026764201E-2</c:v>
                </c:pt>
                <c:pt idx="139">
                  <c:v>-2.33801706865111E-2</c:v>
                </c:pt>
                <c:pt idx="140">
                  <c:v>-2.8494743704212799E-2</c:v>
                </c:pt>
                <c:pt idx="141">
                  <c:v>-3.3632227784538803E-2</c:v>
                </c:pt>
                <c:pt idx="142">
                  <c:v>-3.8790672704629103E-2</c:v>
                </c:pt>
                <c:pt idx="143">
                  <c:v>-4.3968152379394797E-2</c:v>
                </c:pt>
                <c:pt idx="144">
                  <c:v>-4.9162566222314699E-2</c:v>
                </c:pt>
                <c:pt idx="145">
                  <c:v>-5.4371833740164202E-2</c:v>
                </c:pt>
                <c:pt idx="146">
                  <c:v>-5.9593698236391102E-2</c:v>
                </c:pt>
                <c:pt idx="147">
                  <c:v>-6.4825918668447002E-2</c:v>
                </c:pt>
                <c:pt idx="148">
                  <c:v>-7.0066077093588405E-2</c:v>
                </c:pt>
                <c:pt idx="149">
                  <c:v>-7.5311766386527104E-2</c:v>
                </c:pt>
                <c:pt idx="150">
                  <c:v>-8.0560402958999203E-2</c:v>
                </c:pt>
                <c:pt idx="151">
                  <c:v>-8.5809408825158598E-2</c:v>
                </c:pt>
                <c:pt idx="152">
                  <c:v>-9.1056031226604495E-2</c:v>
                </c:pt>
                <c:pt idx="153">
                  <c:v>-9.6297517458099599E-2</c:v>
                </c:pt>
                <c:pt idx="154">
                  <c:v>-0.101530943088457</c:v>
                </c:pt>
                <c:pt idx="155">
                  <c:v>-0.10675337792950899</c:v>
                </c:pt>
                <c:pt idx="156">
                  <c:v>-0.111961724551024</c:v>
                </c:pt>
                <c:pt idx="157">
                  <c:v>-0.11715287379967</c:v>
                </c:pt>
                <c:pt idx="158">
                  <c:v>-0.122323555255876</c:v>
                </c:pt>
                <c:pt idx="159">
                  <c:v>-0.12747048079266099</c:v>
                </c:pt>
                <c:pt idx="160">
                  <c:v>-0.132590208510177</c:v>
                </c:pt>
                <c:pt idx="161">
                  <c:v>-0.13767927296924401</c:v>
                </c:pt>
                <c:pt idx="162">
                  <c:v>-0.14273406396510299</c:v>
                </c:pt>
                <c:pt idx="163">
                  <c:v>-0.14775094227594501</c:v>
                </c:pt>
                <c:pt idx="164">
                  <c:v>-0.15272613440512001</c:v>
                </c:pt>
                <c:pt idx="165">
                  <c:v>-0.15765583294523799</c:v>
                </c:pt>
                <c:pt idx="166">
                  <c:v>-0.162536108135619</c:v>
                </c:pt>
                <c:pt idx="167">
                  <c:v>-0.16736299224789</c:v>
                </c:pt>
                <c:pt idx="168">
                  <c:v>-0.17213240848391601</c:v>
                </c:pt>
                <c:pt idx="169">
                  <c:v>-0.17684023912584901</c:v>
                </c:pt>
                <c:pt idx="170">
                  <c:v>-0.18148227195262701</c:v>
                </c:pt>
                <c:pt idx="171">
                  <c:v>-0.186054252250059</c:v>
                </c:pt>
                <c:pt idx="172">
                  <c:v>-0.19055184656597701</c:v>
                </c:pt>
                <c:pt idx="173">
                  <c:v>-0.19497067902669801</c:v>
                </c:pt>
                <c:pt idx="174">
                  <c:v>-0.199306311897058</c:v>
                </c:pt>
                <c:pt idx="175">
                  <c:v>-0.20355426698104301</c:v>
                </c:pt>
                <c:pt idx="176">
                  <c:v>-0.20771002211755901</c:v>
                </c:pt>
                <c:pt idx="177">
                  <c:v>-0.21176901873929299</c:v>
                </c:pt>
                <c:pt idx="178">
                  <c:v>-0.21572667313121199</c:v>
                </c:pt>
                <c:pt idx="179">
                  <c:v>-0.21957837146948</c:v>
                </c:pt>
                <c:pt idx="180">
                  <c:v>-0.223319494408633</c:v>
                </c:pt>
                <c:pt idx="181">
                  <c:v>-0.22694540111195699</c:v>
                </c:pt>
                <c:pt idx="182">
                  <c:v>-0.23045146552412199</c:v>
                </c:pt>
                <c:pt idx="183">
                  <c:v>-0.23383305103013199</c:v>
                </c:pt>
                <c:pt idx="184">
                  <c:v>-0.237085556619474</c:v>
                </c:pt>
                <c:pt idx="185">
                  <c:v>-0.240204383870954</c:v>
                </c:pt>
                <c:pt idx="186">
                  <c:v>-0.24318499112605499</c:v>
                </c:pt>
                <c:pt idx="187">
                  <c:v>-0.24602285449366701</c:v>
                </c:pt>
                <c:pt idx="188">
                  <c:v>-0.24871352812538999</c:v>
                </c:pt>
                <c:pt idx="189">
                  <c:v>-0.25125260087249701</c:v>
                </c:pt>
                <c:pt idx="190">
                  <c:v>-0.253635760792637</c:v>
                </c:pt>
                <c:pt idx="191">
                  <c:v>-0.25585874897882299</c:v>
                </c:pt>
                <c:pt idx="192">
                  <c:v>-0.25791742652087801</c:v>
                </c:pt>
                <c:pt idx="193">
                  <c:v>-0.25980772687202303</c:v>
                </c:pt>
                <c:pt idx="194">
                  <c:v>-0.261525723632618</c:v>
                </c:pt>
                <c:pt idx="195">
                  <c:v>-0.26306758263410601</c:v>
                </c:pt>
                <c:pt idx="196">
                  <c:v>-0.26442962909837098</c:v>
                </c:pt>
                <c:pt idx="197">
                  <c:v>-0.265608300411802</c:v>
                </c:pt>
                <c:pt idx="198">
                  <c:v>-0.26660021143080698</c:v>
                </c:pt>
                <c:pt idx="199">
                  <c:v>-0.26740210870085701</c:v>
                </c:pt>
                <c:pt idx="200">
                  <c:v>-0.26801093291663602</c:v>
                </c:pt>
                <c:pt idx="201">
                  <c:v>-0.26842377512173898</c:v>
                </c:pt>
                <c:pt idx="202">
                  <c:v>-0.26863793557996901</c:v>
                </c:pt>
                <c:pt idx="203">
                  <c:v>-0.268650882279795</c:v>
                </c:pt>
                <c:pt idx="204">
                  <c:v>-0.26846030572141499</c:v>
                </c:pt>
                <c:pt idx="205">
                  <c:v>-0.26806407985403902</c:v>
                </c:pt>
                <c:pt idx="206">
                  <c:v>-0.26746031252284702</c:v>
                </c:pt>
                <c:pt idx="207">
                  <c:v>-0.266647308793448</c:v>
                </c:pt>
                <c:pt idx="208">
                  <c:v>-0.26562361702662102</c:v>
                </c:pt>
                <c:pt idx="209">
                  <c:v>-0.26438799439846999</c:v>
                </c:pt>
                <c:pt idx="210">
                  <c:v>-0.26293944877346997</c:v>
                </c:pt>
                <c:pt idx="211">
                  <c:v>-0.26127720611490901</c:v>
                </c:pt>
                <c:pt idx="212">
                  <c:v>-0.25940074850431699</c:v>
                </c:pt>
                <c:pt idx="213">
                  <c:v>-0.25730978305702901</c:v>
                </c:pt>
                <c:pt idx="214">
                  <c:v>-0.25500427658561298</c:v>
                </c:pt>
                <c:pt idx="215">
                  <c:v>-0.25248442558971801</c:v>
                </c:pt>
                <c:pt idx="216">
                  <c:v>-0.24975068818014201</c:v>
                </c:pt>
                <c:pt idx="217">
                  <c:v>-0.246803754697766</c:v>
                </c:pt>
                <c:pt idx="218">
                  <c:v>-0.24364457760056801</c:v>
                </c:pt>
                <c:pt idx="219">
                  <c:v>-0.24027434227785999</c:v>
                </c:pt>
                <c:pt idx="220">
                  <c:v>-0.23669449565129</c:v>
                </c:pt>
                <c:pt idx="221">
                  <c:v>-0.232906716779782</c:v>
                </c:pt>
                <c:pt idx="222">
                  <c:v>-0.22891294493337599</c:v>
                </c:pt>
                <c:pt idx="223">
                  <c:v>-0.224715349621956</c:v>
                </c:pt>
                <c:pt idx="224">
                  <c:v>-0.22031635886412501</c:v>
                </c:pt>
                <c:pt idx="225">
                  <c:v>-0.21571862831050301</c:v>
                </c:pt>
                <c:pt idx="226">
                  <c:v>-0.210925070347562</c:v>
                </c:pt>
                <c:pt idx="227">
                  <c:v>-0.205938822019157</c:v>
                </c:pt>
                <c:pt idx="228">
                  <c:v>-0.20076327548049799</c:v>
                </c:pt>
                <c:pt idx="229">
                  <c:v>-0.19540204445103701</c:v>
                </c:pt>
                <c:pt idx="230">
                  <c:v>-0.18985899637565501</c:v>
                </c:pt>
                <c:pt idx="231">
                  <c:v>-0.184138217177129</c:v>
                </c:pt>
                <c:pt idx="232">
                  <c:v>-0.17824404530470001</c:v>
                </c:pt>
                <c:pt idx="233">
                  <c:v>-0.17218103461077799</c:v>
                </c:pt>
                <c:pt idx="234">
                  <c:v>-0.165953990288432</c:v>
                </c:pt>
                <c:pt idx="235">
                  <c:v>-0.15956792979329601</c:v>
                </c:pt>
                <c:pt idx="236">
                  <c:v>-0.15302812050565401</c:v>
                </c:pt>
                <c:pt idx="237">
                  <c:v>-0.14634003877071999</c:v>
                </c:pt>
                <c:pt idx="238">
                  <c:v>-0.13950940897432201</c:v>
                </c:pt>
                <c:pt idx="239">
                  <c:v>-0.13254216099089799</c:v>
                </c:pt>
                <c:pt idx="240">
                  <c:v>-0.12544447022937899</c:v>
                </c:pt>
                <c:pt idx="241">
                  <c:v>-0.118222714054045</c:v>
                </c:pt>
                <c:pt idx="242">
                  <c:v>-0.110883512221108</c:v>
                </c:pt>
                <c:pt idx="243">
                  <c:v>-0.103433683149196</c:v>
                </c:pt>
                <c:pt idx="244">
                  <c:v>-9.5880283987740997E-2</c:v>
                </c:pt>
                <c:pt idx="245">
                  <c:v>-8.8230567883212097E-2</c:v>
                </c:pt>
                <c:pt idx="246">
                  <c:v>-8.0492022562872106E-2</c:v>
                </c:pt>
                <c:pt idx="247">
                  <c:v>-7.2672329636608496E-2</c:v>
                </c:pt>
                <c:pt idx="248">
                  <c:v>-6.4779399341034299E-2</c:v>
                </c:pt>
                <c:pt idx="249">
                  <c:v>-5.6821330693883502E-2</c:v>
                </c:pt>
                <c:pt idx="250">
                  <c:v>-4.8806433936931397E-2</c:v>
                </c:pt>
                <c:pt idx="251">
                  <c:v>-4.0743176557791798E-2</c:v>
                </c:pt>
                <c:pt idx="252">
                  <c:v>-3.2640152411404701E-2</c:v>
                </c:pt>
                <c:pt idx="253">
                  <c:v>-2.45059250248468E-2</c:v>
                </c:pt>
                <c:pt idx="254">
                  <c:v>-1.6348742715896002E-2</c:v>
                </c:pt>
                <c:pt idx="255">
                  <c:v>-8.1758794224965192E-3</c:v>
                </c:pt>
                <c:pt idx="256" formatCode="0.00E+00">
                  <c:v>0</c:v>
                </c:pt>
              </c:numCache>
            </c:numRef>
          </c:yVal>
          <c:smooth val="1"/>
          <c:extLst>
            <c:ext xmlns:c16="http://schemas.microsoft.com/office/drawing/2014/chart" uri="{C3380CC4-5D6E-409C-BE32-E72D297353CC}">
              <c16:uniqueId val="{00000000-C370-4BC4-B7E6-3730E0C81FDD}"/>
            </c:ext>
          </c:extLst>
        </c:ser>
        <c:ser>
          <c:idx val="4"/>
          <c:order val="1"/>
          <c:tx>
            <c:v>Re=500</c:v>
          </c:tx>
          <c:spPr>
            <a:ln w="9525" cap="rnd">
              <a:solidFill>
                <a:srgbClr val="FF0000"/>
              </a:solidFill>
              <a:prstDash val="solid"/>
              <a:round/>
            </a:ln>
            <a:effectLst/>
          </c:spPr>
          <c:marker>
            <c:symbol val="none"/>
          </c:marker>
          <c:xVal>
            <c:numRef>
              <c:f>'n1.5,Re500'!$A$3:$A$259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'n1.5,Re500'!$D$3:$D$259</c:f>
              <c:numCache>
                <c:formatCode>General</c:formatCode>
                <c:ptCount val="257"/>
                <c:pt idx="0">
                  <c:v>0</c:v>
                </c:pt>
                <c:pt idx="1">
                  <c:v>1.5442213677011899E-2</c:v>
                </c:pt>
                <c:pt idx="2">
                  <c:v>3.04656287444404E-2</c:v>
                </c:pt>
                <c:pt idx="3">
                  <c:v>4.50355052510047E-2</c:v>
                </c:pt>
                <c:pt idx="4">
                  <c:v>5.9148129756699197E-2</c:v>
                </c:pt>
                <c:pt idx="5">
                  <c:v>7.2800557854361195E-2</c:v>
                </c:pt>
                <c:pt idx="6">
                  <c:v>8.59901440329119E-2</c:v>
                </c:pt>
                <c:pt idx="7">
                  <c:v>9.8714726988494095E-2</c:v>
                </c:pt>
                <c:pt idx="8">
                  <c:v>0.11097264537698</c:v>
                </c:pt>
                <c:pt idx="9">
                  <c:v>0.122762809097335</c:v>
                </c:pt>
                <c:pt idx="10">
                  <c:v>0.13408476362852501</c:v>
                </c:pt>
                <c:pt idx="11">
                  <c:v>0.144938766060173</c:v>
                </c:pt>
                <c:pt idx="12">
                  <c:v>0.155325868282126</c:v>
                </c:pt>
                <c:pt idx="13">
                  <c:v>0.165248009750602</c:v>
                </c:pt>
                <c:pt idx="14">
                  <c:v>0.174708120058576</c:v>
                </c:pt>
                <c:pt idx="15">
                  <c:v>0.18371023179531801</c:v>
                </c:pt>
                <c:pt idx="16">
                  <c:v>0.19225960314583801</c:v>
                </c:pt>
                <c:pt idx="17">
                  <c:v>0.200362848269965</c:v>
                </c:pt>
                <c:pt idx="18">
                  <c:v>0.20802807115341901</c:v>
                </c:pt>
                <c:pt idx="19">
                  <c:v>0.21526499531840901</c:v>
                </c:pt>
                <c:pt idx="20">
                  <c:v>0.22208507757882201</c:v>
                </c:pt>
                <c:pt idx="21">
                  <c:v>0.22850158944542101</c:v>
                </c:pt>
                <c:pt idx="22">
                  <c:v>0.23452964594440101</c:v>
                </c:pt>
                <c:pt idx="23">
                  <c:v>0.24018616020443001</c:v>
                </c:pt>
                <c:pt idx="24">
                  <c:v>0.24548970508694501</c:v>
                </c:pt>
                <c:pt idx="25">
                  <c:v>0.250460271598277</c:v>
                </c:pt>
                <c:pt idx="26">
                  <c:v>0.25511892735248898</c:v>
                </c:pt>
                <c:pt idx="27">
                  <c:v>0.25948739422980099</c:v>
                </c:pt>
                <c:pt idx="28">
                  <c:v>0.26358757826075702</c:v>
                </c:pt>
                <c:pt idx="29">
                  <c:v>0.267441092458514</c:v>
                </c:pt>
                <c:pt idx="30">
                  <c:v>0.271068812695826</c:v>
                </c:pt>
                <c:pt idx="31">
                  <c:v>0.27449049862704</c:v>
                </c:pt>
                <c:pt idx="32">
                  <c:v>0.27772449921565701</c:v>
                </c:pt>
                <c:pt idx="33">
                  <c:v>0.28078754941960399</c:v>
                </c:pt>
                <c:pt idx="34">
                  <c:v>0.28369465389133702</c:v>
                </c:pt>
                <c:pt idx="35">
                  <c:v>0.28645904652096799</c:v>
                </c:pt>
                <c:pt idx="36">
                  <c:v>0.28909221125067402</c:v>
                </c:pt>
                <c:pt idx="37">
                  <c:v>0.29160394901639403</c:v>
                </c:pt>
                <c:pt idx="38">
                  <c:v>0.294002476883856</c:v>
                </c:pt>
                <c:pt idx="39">
                  <c:v>0.29629454755682</c:v>
                </c:pt>
                <c:pt idx="40">
                  <c:v>0.29848557979698398</c:v>
                </c:pt>
                <c:pt idx="41">
                  <c:v>0.30057979255108003</c:v>
                </c:pt>
                <c:pt idx="42">
                  <c:v>0.30258033753135199</c:v>
                </c:pt>
                <c:pt idx="43">
                  <c:v>0.30448942660615302</c:v>
                </c:pt>
                <c:pt idx="44">
                  <c:v>0.30630845161544001</c:v>
                </c:pt>
                <c:pt idx="45">
                  <c:v>0.30803809519883402</c:v>
                </c:pt>
                <c:pt idx="46">
                  <c:v>0.30967843193519901</c:v>
                </c:pt>
                <c:pt idx="47">
                  <c:v>0.31122901962167998</c:v>
                </c:pt>
                <c:pt idx="48">
                  <c:v>0.31268898087818398</c:v>
                </c:pt>
                <c:pt idx="49">
                  <c:v>0.31405707552079898</c:v>
                </c:pt>
                <c:pt idx="50">
                  <c:v>0.31533176429665</c:v>
                </c:pt>
                <c:pt idx="51">
                  <c:v>0.31651126467548901</c:v>
                </c:pt>
                <c:pt idx="52">
                  <c:v>0.31759359942552601</c:v>
                </c:pt>
                <c:pt idx="53">
                  <c:v>0.31857663872127101</c:v>
                </c:pt>
                <c:pt idx="54">
                  <c:v>0.31945813650207899</c:v>
                </c:pt>
                <c:pt idx="55">
                  <c:v>0.32023576178062801</c:v>
                </c:pt>
                <c:pt idx="56">
                  <c:v>0.3209071255425</c:v>
                </c:pt>
                <c:pt idx="57">
                  <c:v>0.321469803843413</c:v>
                </c:pt>
                <c:pt idx="58">
                  <c:v>0.32192135764165902</c:v>
                </c:pt>
                <c:pt idx="59">
                  <c:v>0.32225934986717197</c:v>
                </c:pt>
                <c:pt idx="60">
                  <c:v>0.32248136015819701</c:v>
                </c:pt>
                <c:pt idx="61">
                  <c:v>0.32258499766596499</c:v>
                </c:pt>
                <c:pt idx="62">
                  <c:v>0.32256791226035902</c:v>
                </c:pt>
                <c:pt idx="63">
                  <c:v>0.322427804447803</c:v>
                </c:pt>
                <c:pt idx="64">
                  <c:v>0.322162434249889</c:v>
                </c:pt>
                <c:pt idx="65">
                  <c:v>0.321769629279339</c:v>
                </c:pt>
                <c:pt idx="66">
                  <c:v>0.32124729219189802</c:v>
                </c:pt>
                <c:pt idx="67">
                  <c:v>0.32059340769065298</c:v>
                </c:pt>
                <c:pt idx="68">
                  <c:v>0.31980604920521499</c:v>
                </c:pt>
                <c:pt idx="69">
                  <c:v>0.31888338537520899</c:v>
                </c:pt>
                <c:pt idx="70">
                  <c:v>0.317823686416005</c:v>
                </c:pt>
                <c:pt idx="71">
                  <c:v>0.31662533046034602</c:v>
                </c:pt>
                <c:pt idx="72">
                  <c:v>0.31528680991927199</c:v>
                </c:pt>
                <c:pt idx="73">
                  <c:v>0.31380673792828001</c:v>
                </c:pt>
                <c:pt idx="74">
                  <c:v>0.31218385489511502</c:v>
                </c:pt>
                <c:pt idx="75">
                  <c:v>0.31041703519588298</c:v>
                </c:pt>
                <c:pt idx="76">
                  <c:v>0.30850529401263099</c:v>
                </c:pt>
                <c:pt idx="77">
                  <c:v>0.30644779434262098</c:v>
                </c:pt>
                <c:pt idx="78">
                  <c:v>0.30424385415877703</c:v>
                </c:pt>
                <c:pt idx="79">
                  <c:v>0.30189295373525499</c:v>
                </c:pt>
                <c:pt idx="80">
                  <c:v>0.29939474309756597</c:v>
                </c:pt>
                <c:pt idx="81">
                  <c:v>0.296749049611571</c:v>
                </c:pt>
                <c:pt idx="82">
                  <c:v>0.29395588564730701</c:v>
                </c:pt>
                <c:pt idx="83">
                  <c:v>0.29101545630993703</c:v>
                </c:pt>
                <c:pt idx="84">
                  <c:v>0.28792816718196801</c:v>
                </c:pt>
                <c:pt idx="85">
                  <c:v>0.284694632041676</c:v>
                </c:pt>
                <c:pt idx="86">
                  <c:v>0.28131568046209898</c:v>
                </c:pt>
                <c:pt idx="87">
                  <c:v>0.27779236528013401</c:v>
                </c:pt>
                <c:pt idx="88">
                  <c:v>0.27412596980211201</c:v>
                </c:pt>
                <c:pt idx="89">
                  <c:v>0.27031801468197197</c:v>
                </c:pt>
                <c:pt idx="90">
                  <c:v>0.26637026435842798</c:v>
                </c:pt>
                <c:pt idx="91">
                  <c:v>0.26228473296347699</c:v>
                </c:pt>
                <c:pt idx="92">
                  <c:v>0.25806368951501601</c:v>
                </c:pt>
                <c:pt idx="93">
                  <c:v>0.25370966230805703</c:v>
                </c:pt>
                <c:pt idx="94">
                  <c:v>0.24922544231326699</c:v>
                </c:pt>
                <c:pt idx="95">
                  <c:v>0.24461408542857099</c:v>
                </c:pt>
                <c:pt idx="96">
                  <c:v>0.239878913356006</c:v>
                </c:pt>
                <c:pt idx="97">
                  <c:v>0.23502351295801599</c:v>
                </c:pt>
                <c:pt idx="98">
                  <c:v>0.23005173382767399</c:v>
                </c:pt>
                <c:pt idx="99">
                  <c:v>0.22496768386617799</c:v>
                </c:pt>
                <c:pt idx="100">
                  <c:v>0.21977572258678199</c:v>
                </c:pt>
                <c:pt idx="101">
                  <c:v>0.21448045195531801</c:v>
                </c:pt>
                <c:pt idx="102">
                  <c:v>0.20908670445140401</c:v>
                </c:pt>
                <c:pt idx="103">
                  <c:v>0.20359952809561199</c:v>
                </c:pt>
                <c:pt idx="104">
                  <c:v>0.19802416818139201</c:v>
                </c:pt>
                <c:pt idx="105">
                  <c:v>0.19236604556058501</c:v>
                </c:pt>
                <c:pt idx="106">
                  <c:v>0.18663073111154899</c:v>
                </c:pt>
                <c:pt idx="107">
                  <c:v>0.18082391627326799</c:v>
                </c:pt>
                <c:pt idx="108">
                  <c:v>0.174951379647179</c:v>
                </c:pt>
                <c:pt idx="109">
                  <c:v>0.16901894951049301</c:v>
                </c:pt>
                <c:pt idx="110">
                  <c:v>0.16303246214018499</c:v>
                </c:pt>
                <c:pt idx="111">
                  <c:v>0.156997716559728</c:v>
                </c:pt>
                <c:pt idx="112">
                  <c:v>0.15092042584990201</c:v>
                </c:pt>
                <c:pt idx="113">
                  <c:v>0.14480616542569399</c:v>
                </c:pt>
                <c:pt idx="114">
                  <c:v>0.13866031968512901</c:v>
                </c:pt>
                <c:pt idx="115">
                  <c:v>0.13248802832523299</c:v>
                </c:pt>
                <c:pt idx="116">
                  <c:v>0.12629413374568799</c:v>
                </c:pt>
                <c:pt idx="117">
                  <c:v>0.12008313253611599</c:v>
                </c:pt>
                <c:pt idx="118">
                  <c:v>0.113859133854409</c:v>
                </c:pt>
                <c:pt idx="119">
                  <c:v>0.10762582730499901</c:v>
                </c:pt>
                <c:pt idx="120">
                  <c:v>0.10138646320321699</c:v>
                </c:pt>
                <c:pt idx="121">
                  <c:v>9.5143846944478097E-2</c:v>
                </c:pt>
                <c:pt idx="122">
                  <c:v>8.89003470267518E-2</c:v>
                </c:pt>
                <c:pt idx="123">
                  <c:v>8.2657915192050402E-2</c:v>
                </c:pt>
                <c:pt idx="124">
                  <c:v>7.6418115733279099E-2</c:v>
                </c:pt>
                <c:pt idx="125">
                  <c:v>7.0182160149310793E-2</c:v>
                </c:pt>
                <c:pt idx="126">
                  <c:v>6.3950943626660497E-2</c:v>
                </c:pt>
                <c:pt idx="127">
                  <c:v>5.7725080805266102E-2</c:v>
                </c:pt>
                <c:pt idx="128">
                  <c:v>5.1504938918938301E-2</c:v>
                </c:pt>
                <c:pt idx="129">
                  <c:v>4.5290667447559503E-2</c:v>
                </c:pt>
                <c:pt idx="130">
                  <c:v>3.9082224041076398E-2</c:v>
                </c:pt>
                <c:pt idx="131">
                  <c:v>3.2879396878295698E-2</c:v>
                </c:pt>
                <c:pt idx="132">
                  <c:v>2.6681823725407901E-2</c:v>
                </c:pt>
                <c:pt idx="133">
                  <c:v>2.0489008162459101E-2</c:v>
                </c:pt>
                <c:pt idx="134">
                  <c:v>1.4300333294909401E-2</c:v>
                </c:pt>
                <c:pt idx="135">
                  <c:v>8.1150733353625801E-3</c:v>
                </c:pt>
                <c:pt idx="136">
                  <c:v>1.93240332115417E-3</c:v>
                </c:pt>
                <c:pt idx="137">
                  <c:v>-4.2485927424832301E-3</c:v>
                </c:pt>
                <c:pt idx="138">
                  <c:v>-1.0428915133796001E-2</c:v>
                </c:pt>
                <c:pt idx="139">
                  <c:v>-1.6609642809840199E-2</c:v>
                </c:pt>
                <c:pt idx="140">
                  <c:v>-2.2791928810302699E-2</c:v>
                </c:pt>
                <c:pt idx="141">
                  <c:v>-2.8976996464096301E-2</c:v>
                </c:pt>
                <c:pt idx="142">
                  <c:v>-3.5166136269066998E-2</c:v>
                </c:pt>
                <c:pt idx="143">
                  <c:v>-4.1360703260253297E-2</c:v>
                </c:pt>
                <c:pt idx="144">
                  <c:v>-4.7562114756305299E-2</c:v>
                </c:pt>
                <c:pt idx="145">
                  <c:v>-5.3771848306507199E-2</c:v>
                </c:pt>
                <c:pt idx="146">
                  <c:v>-5.9991439733889297E-2</c:v>
                </c:pt>
                <c:pt idx="147">
                  <c:v>-6.6222481115511003E-2</c:v>
                </c:pt>
                <c:pt idx="148">
                  <c:v>-7.2466618599846294E-2</c:v>
                </c:pt>
                <c:pt idx="149">
                  <c:v>-7.87255499125325E-2</c:v>
                </c:pt>
                <c:pt idx="150">
                  <c:v>-8.5001021461114407E-2</c:v>
                </c:pt>
                <c:pt idx="151">
                  <c:v>-9.1294824903159905E-2</c:v>
                </c:pt>
                <c:pt idx="152">
                  <c:v>-9.7608793095147903E-2</c:v>
                </c:pt>
                <c:pt idx="153">
                  <c:v>-0.103944795301203</c:v>
                </c:pt>
                <c:pt idx="154">
                  <c:v>-0.110304731589097</c:v>
                </c:pt>
                <c:pt idx="155">
                  <c:v>-0.116690526305699</c:v>
                </c:pt>
                <c:pt idx="156">
                  <c:v>-0.123104120569106</c:v>
                </c:pt>
                <c:pt idx="157">
                  <c:v>-0.129547463683508</c:v>
                </c:pt>
                <c:pt idx="158">
                  <c:v>-0.13602250342302299</c:v>
                </c:pt>
                <c:pt idx="159">
                  <c:v>-0.14253117510230401</c:v>
                </c:pt>
                <c:pt idx="160">
                  <c:v>-0.149075389387615</c:v>
                </c:pt>
                <c:pt idx="161">
                  <c:v>-0.15565701877489899</c:v>
                </c:pt>
                <c:pt idx="162">
                  <c:v>-0.162277882692065</c:v>
                </c:pt>
                <c:pt idx="163">
                  <c:v>-0.16893973115531</c:v>
                </c:pt>
                <c:pt idx="164">
                  <c:v>-0.175644226933799</c:v>
                </c:pt>
                <c:pt idx="165">
                  <c:v>-0.18239292614695099</c:v>
                </c:pt>
                <c:pt idx="166">
                  <c:v>-0.189187257235371</c:v>
                </c:pt>
                <c:pt idx="167">
                  <c:v>-0.196028498210925</c:v>
                </c:pt>
                <c:pt idx="168">
                  <c:v>-0.20291775209676999</c:v>
                </c:pt>
                <c:pt idx="169">
                  <c:v>-0.209855920421428</c:v>
                </c:pt>
                <c:pt idx="170">
                  <c:v>-0.21684367462052201</c:v>
                </c:pt>
                <c:pt idx="171">
                  <c:v>-0.22388142513617501</c:v>
                </c:pt>
                <c:pt idx="172">
                  <c:v>-0.23096928796687399</c:v>
                </c:pt>
                <c:pt idx="173">
                  <c:v>-0.23810704832018301</c:v>
                </c:pt>
                <c:pt idx="174">
                  <c:v>-0.24529412093699701</c:v>
                </c:pt>
                <c:pt idx="175">
                  <c:v>-0.252529506504515</c:v>
                </c:pt>
                <c:pt idx="176">
                  <c:v>-0.25981174341822899</c:v>
                </c:pt>
                <c:pt idx="177">
                  <c:v>-0.26713885387734898</c:v>
                </c:pt>
                <c:pt idx="178">
                  <c:v>-0.274508282955646</c:v>
                </c:pt>
                <c:pt idx="179">
                  <c:v>-0.28191682880287799</c:v>
                </c:pt>
                <c:pt idx="180">
                  <c:v>-0.28936056155642398</c:v>
                </c:pt>
                <c:pt idx="181">
                  <c:v>-0.29683472763254198</c:v>
                </c:pt>
                <c:pt idx="182">
                  <c:v>-0.30433363461838098</c:v>
                </c:pt>
                <c:pt idx="183">
                  <c:v>-0.31185050988394902</c:v>
                </c:pt>
                <c:pt idx="184">
                  <c:v>-0.31937732362513599</c:v>
                </c:pt>
                <c:pt idx="185">
                  <c:v>-0.326904563638649</c:v>
                </c:pt>
                <c:pt idx="186">
                  <c:v>-0.33442094266410299</c:v>
                </c:pt>
                <c:pt idx="187">
                  <c:v>-0.34191300945363501</c:v>
                </c:pt>
                <c:pt idx="188">
                  <c:v>-0.34936462738131302</c:v>
                </c:pt>
                <c:pt idx="189">
                  <c:v>-0.35675628365120199</c:v>
                </c:pt>
                <c:pt idx="190">
                  <c:v>-0.36406420342711199</c:v>
                </c:pt>
                <c:pt idx="191">
                  <c:v>-0.37125932148901503</c:v>
                </c:pt>
                <c:pt idx="192">
                  <c:v>-0.37830644777240102</c:v>
                </c:pt>
                <c:pt idx="193">
                  <c:v>-0.38516449532281999</c:v>
                </c:pt>
                <c:pt idx="194">
                  <c:v>-0.39178888735256601</c:v>
                </c:pt>
                <c:pt idx="195">
                  <c:v>-0.39813605972772997</c:v>
                </c:pt>
                <c:pt idx="196">
                  <c:v>-0.40416766464348602</c:v>
                </c:pt>
                <c:pt idx="197">
                  <c:v>-0.40985188618613799</c:v>
                </c:pt>
                <c:pt idx="198">
                  <c:v>-0.41516216783158699</c:v>
                </c:pt>
                <c:pt idx="199">
                  <c:v>-0.42007539031131902</c:v>
                </c:pt>
                <c:pt idx="200">
                  <c:v>-0.42457058588489099</c:v>
                </c:pt>
                <c:pt idx="201">
                  <c:v>-0.42862828109689699</c:v>
                </c:pt>
                <c:pt idx="202">
                  <c:v>-0.43223027490488602</c:v>
                </c:pt>
                <c:pt idx="203">
                  <c:v>-0.435359602812385</c:v>
                </c:pt>
                <c:pt idx="204">
                  <c:v>-0.43800055688325301</c:v>
                </c:pt>
                <c:pt idx="205">
                  <c:v>-0.440138749363158</c:v>
                </c:pt>
                <c:pt idx="206">
                  <c:v>-0.441761187793901</c:v>
                </c:pt>
                <c:pt idx="207">
                  <c:v>-0.442856332161429</c:v>
                </c:pt>
                <c:pt idx="208">
                  <c:v>-0.44341414678455798</c:v>
                </c:pt>
                <c:pt idx="209">
                  <c:v>-0.44342614793664598</c:v>
                </c:pt>
                <c:pt idx="210">
                  <c:v>-0.44288543662567098</c:v>
                </c:pt>
                <c:pt idx="211">
                  <c:v>-0.441786721736452</c:v>
                </c:pt>
                <c:pt idx="212">
                  <c:v>-0.44012633687313701</c:v>
                </c:pt>
                <c:pt idx="213">
                  <c:v>-0.43790224774556802</c:v>
                </c:pt>
                <c:pt idx="214">
                  <c:v>-0.435114051695625</c:v>
                </c:pt>
                <c:pt idx="215">
                  <c:v>-0.43176297119240398</c:v>
                </c:pt>
                <c:pt idx="216">
                  <c:v>-0.42785184083634198</c:v>
                </c:pt>
                <c:pt idx="217">
                  <c:v>-0.42338508855310503</c:v>
                </c:pt>
                <c:pt idx="218">
                  <c:v>-0.41836871179905599</c:v>
                </c:pt>
                <c:pt idx="219">
                  <c:v>-0.41281024900058699</c:v>
                </c:pt>
                <c:pt idx="220">
                  <c:v>-0.40671874665913199</c:v>
                </c:pt>
                <c:pt idx="221">
                  <c:v>-0.40010472255468799</c:v>
                </c:pt>
                <c:pt idx="222">
                  <c:v>-0.39298012534094701</c:v>
                </c:pt>
                <c:pt idx="223">
                  <c:v>-0.38535829084582102</c:v>
                </c:pt>
                <c:pt idx="224">
                  <c:v>-0.37725389536403398</c:v>
                </c:pt>
                <c:pt idx="225">
                  <c:v>-0.36868290619488597</c:v>
                </c:pt>
                <c:pt idx="226">
                  <c:v>-0.35966252966807999</c:v>
                </c:pt>
                <c:pt idx="227">
                  <c:v>-0.35021115688753901</c:v>
                </c:pt>
                <c:pt idx="228">
                  <c:v>-0.34034830741399102</c:v>
                </c:pt>
                <c:pt idx="229">
                  <c:v>-0.33009457110659901</c:v>
                </c:pt>
                <c:pt idx="230">
                  <c:v>-0.31947154834696001</c:v>
                </c:pt>
                <c:pt idx="231">
                  <c:v>-0.30850178888058</c:v>
                </c:pt>
                <c:pt idx="232">
                  <c:v>-0.29720872952963501</c:v>
                </c:pt>
                <c:pt idx="233">
                  <c:v>-0.28561663106005902</c:v>
                </c:pt>
                <c:pt idx="234">
                  <c:v>-0.27375051452467802</c:v>
                </c:pt>
                <c:pt idx="235">
                  <c:v>-0.26163609745516903</c:v>
                </c:pt>
                <c:pt idx="236">
                  <c:v>-0.24929973033747199</c:v>
                </c:pt>
                <c:pt idx="237">
                  <c:v>-0.236768333879497</c:v>
                </c:pt>
                <c:pt idx="238">
                  <c:v>-0.22406933766415099</c:v>
                </c:pt>
                <c:pt idx="239">
                  <c:v>-0.211230620876246</c:v>
                </c:pt>
                <c:pt idx="240">
                  <c:v>-0.19828045589799201</c:v>
                </c:pt>
                <c:pt idx="241">
                  <c:v>-0.185247455690913</c:v>
                </c:pt>
                <c:pt idx="242">
                  <c:v>-0.17216052602887999</c:v>
                </c:pt>
                <c:pt idx="243">
                  <c:v>-0.15904882383973701</c:v>
                </c:pt>
                <c:pt idx="244">
                  <c:v>-0.145941723159345</c:v>
                </c:pt>
                <c:pt idx="245">
                  <c:v>-0.132868790596058</c:v>
                </c:pt>
                <c:pt idx="246">
                  <c:v>-0.119859772554975</c:v>
                </c:pt>
                <c:pt idx="247">
                  <c:v>-0.106944597691006</c:v>
                </c:pt>
                <c:pt idx="248">
                  <c:v>-9.4153397075118106E-2</c:v>
                </c:pt>
                <c:pt idx="249">
                  <c:v>-8.1516552420852498E-2</c:v>
                </c:pt>
                <c:pt idx="250">
                  <c:v>-6.9064762453538694E-2</c:v>
                </c:pt>
                <c:pt idx="251">
                  <c:v>-5.6829188882726298E-2</c:v>
                </c:pt>
                <c:pt idx="252">
                  <c:v>-4.4841540127686298E-2</c:v>
                </c:pt>
                <c:pt idx="253">
                  <c:v>-3.3134524225012799E-2</c:v>
                </c:pt>
                <c:pt idx="254">
                  <c:v>-2.1741696428693599E-2</c:v>
                </c:pt>
                <c:pt idx="255">
                  <c:v>-1.06986163240076E-2</c:v>
                </c:pt>
                <c:pt idx="256" formatCode="0.00E+00">
                  <c:v>0</c:v>
                </c:pt>
              </c:numCache>
            </c:numRef>
          </c:yVal>
          <c:smooth val="1"/>
          <c:extLst>
            <c:ext xmlns:c16="http://schemas.microsoft.com/office/drawing/2014/chart" uri="{C3380CC4-5D6E-409C-BE32-E72D297353CC}">
              <c16:uniqueId val="{00000001-C370-4BC4-B7E6-3730E0C81FDD}"/>
            </c:ext>
          </c:extLst>
        </c:ser>
        <c:ser>
          <c:idx val="3"/>
          <c:order val="2"/>
          <c:tx>
            <c:v>Re=1000</c:v>
          </c:tx>
          <c:spPr>
            <a:ln w="9525" cap="rnd">
              <a:solidFill>
                <a:srgbClr val="0070C0"/>
              </a:solidFill>
              <a:prstDash val="solid"/>
              <a:round/>
            </a:ln>
            <a:effectLst/>
          </c:spPr>
          <c:marker>
            <c:symbol val="none"/>
          </c:marker>
          <c:xVal>
            <c:numRef>
              <c:f>'n1.5,Re1000'!$A$3:$A$259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'n1.5,Re1000'!$D$3:$D$259</c:f>
              <c:numCache>
                <c:formatCode>General</c:formatCode>
                <c:ptCount val="257"/>
                <c:pt idx="0">
                  <c:v>0</c:v>
                </c:pt>
                <c:pt idx="1">
                  <c:v>2.1821305369906001E-2</c:v>
                </c:pt>
                <c:pt idx="2">
                  <c:v>4.2949057625608099E-2</c:v>
                </c:pt>
                <c:pt idx="3">
                  <c:v>6.32734669307954E-2</c:v>
                </c:pt>
                <c:pt idx="4">
                  <c:v>8.27856920066595E-2</c:v>
                </c:pt>
                <c:pt idx="5">
                  <c:v>0.10147998719088799</c:v>
                </c:pt>
                <c:pt idx="6">
                  <c:v>0.119350724854801</c:v>
                </c:pt>
                <c:pt idx="7">
                  <c:v>0.13639440745256801</c:v>
                </c:pt>
                <c:pt idx="8">
                  <c:v>0.15260924687977401</c:v>
                </c:pt>
                <c:pt idx="9">
                  <c:v>0.16799596728854199</c:v>
                </c:pt>
                <c:pt idx="10">
                  <c:v>0.18255799615333301</c:v>
                </c:pt>
                <c:pt idx="11">
                  <c:v>0.19630197576876801</c:v>
                </c:pt>
                <c:pt idx="12">
                  <c:v>0.20923810845372401</c:v>
                </c:pt>
                <c:pt idx="13">
                  <c:v>0.22138058419022899</c:v>
                </c:pt>
                <c:pt idx="14">
                  <c:v>0.23274794323658299</c:v>
                </c:pt>
                <c:pt idx="15">
                  <c:v>0.24336342747256601</c:v>
                </c:pt>
                <c:pt idx="16">
                  <c:v>0.25325524561240398</c:v>
                </c:pt>
                <c:pt idx="17">
                  <c:v>0.26245672316604901</c:v>
                </c:pt>
                <c:pt idx="18">
                  <c:v>0.27100625246322102</c:v>
                </c:pt>
                <c:pt idx="19">
                  <c:v>0.27894696530683799</c:v>
                </c:pt>
                <c:pt idx="20">
                  <c:v>0.28632604421810898</c:v>
                </c:pt>
                <c:pt idx="21">
                  <c:v>0.29319363233408102</c:v>
                </c:pt>
                <c:pt idx="22">
                  <c:v>0.29960137016557198</c:v>
                </c:pt>
                <c:pt idx="23">
                  <c:v>0.30560068165656701</c:v>
                </c:pt>
                <c:pt idx="24">
                  <c:v>0.31124100702979202</c:v>
                </c:pt>
                <c:pt idx="25">
                  <c:v>0.31656820665060698</c:v>
                </c:pt>
                <c:pt idx="26">
                  <c:v>0.32162332122827803</c:v>
                </c:pt>
                <c:pt idx="27">
                  <c:v>0.32644178953064301</c:v>
                </c:pt>
                <c:pt idx="28">
                  <c:v>0.33105312998923703</c:v>
                </c:pt>
                <c:pt idx="29">
                  <c:v>0.33548101977702799</c:v>
                </c:pt>
                <c:pt idx="30">
                  <c:v>0.33974366723212202</c:v>
                </c:pt>
                <c:pt idx="31">
                  <c:v>0.34385436790723201</c:v>
                </c:pt>
                <c:pt idx="32">
                  <c:v>0.34782214921717702</c:v>
                </c:pt>
                <c:pt idx="33">
                  <c:v>0.35165243200318103</c:v>
                </c:pt>
                <c:pt idx="34">
                  <c:v>0.35534766106569099</c:v>
                </c:pt>
                <c:pt idx="35">
                  <c:v>0.35890787673288899</c:v>
                </c:pt>
                <c:pt idx="36">
                  <c:v>0.36233121447365002</c:v>
                </c:pt>
                <c:pt idx="37">
                  <c:v>0.36561432974784303</c:v>
                </c:pt>
                <c:pt idx="38">
                  <c:v>0.36875275158030701</c:v>
                </c:pt>
                <c:pt idx="39">
                  <c:v>0.37174117182342598</c:v>
                </c:pt>
                <c:pt idx="40">
                  <c:v>0.37457367858916002</c:v>
                </c:pt>
                <c:pt idx="41">
                  <c:v>0.377243942656867</c:v>
                </c:pt>
                <c:pt idx="42">
                  <c:v>0.37974536518697</c:v>
                </c:pt>
                <c:pt idx="43">
                  <c:v>0.38207119429716702</c:v>
                </c:pt>
                <c:pt idx="44">
                  <c:v>0.38421461702364901</c:v>
                </c:pt>
                <c:pt idx="45">
                  <c:v>0.38616883225739501</c:v>
                </c:pt>
                <c:pt idx="46">
                  <c:v>0.38792710915435302</c:v>
                </c:pt>
                <c:pt idx="47">
                  <c:v>0.389482834857728</c:v>
                </c:pt>
                <c:pt idx="48">
                  <c:v>0.39082955437720601</c:v>
                </c:pt>
                <c:pt idx="49">
                  <c:v>0.39196100511423299</c:v>
                </c:pt>
                <c:pt idx="50">
                  <c:v>0.39287114765116499</c:v>
                </c:pt>
                <c:pt idx="51">
                  <c:v>0.39355419454148899</c:v>
                </c:pt>
                <c:pt idx="52">
                  <c:v>0.39400463761126397</c:v>
                </c:pt>
                <c:pt idx="53">
                  <c:v>0.39421727525349498</c:v>
                </c:pt>
                <c:pt idx="54">
                  <c:v>0.394187239610097</c:v>
                </c:pt>
                <c:pt idx="55">
                  <c:v>0.39391002481693699</c:v>
                </c:pt>
                <c:pt idx="56">
                  <c:v>0.39338151536134502</c:v>
                </c:pt>
                <c:pt idx="57">
                  <c:v>0.39259801683096202</c:v>
                </c:pt>
                <c:pt idx="58">
                  <c:v>0.391556286553843</c:v>
                </c:pt>
                <c:pt idx="59">
                  <c:v>0.39025356673859801</c:v>
                </c:pt>
                <c:pt idx="60">
                  <c:v>0.38868761718634998</c:v>
                </c:pt>
                <c:pt idx="61">
                  <c:v>0.38685675170068001</c:v>
                </c:pt>
                <c:pt idx="62">
                  <c:v>0.38475987176408399</c:v>
                </c:pt>
                <c:pt idx="63">
                  <c:v>0.38239650403503</c:v>
                </c:pt>
                <c:pt idx="64">
                  <c:v>0.37976683374370002</c:v>
                </c:pt>
                <c:pt idx="65">
                  <c:v>0.37687174142072299</c:v>
                </c:pt>
                <c:pt idx="66">
                  <c:v>0.37371283084270301</c:v>
                </c:pt>
                <c:pt idx="67">
                  <c:v>0.370292459438606</c:v>
                </c:pt>
                <c:pt idx="68">
                  <c:v>0.36661375622842202</c:v>
                </c:pt>
                <c:pt idx="69">
                  <c:v>0.362680640806189</c:v>
                </c:pt>
                <c:pt idx="70">
                  <c:v>0.35849783002630498</c:v>
                </c:pt>
                <c:pt idx="71">
                  <c:v>0.35407085896780899</c:v>
                </c:pt>
                <c:pt idx="72">
                  <c:v>0.349406124970289</c:v>
                </c:pt>
                <c:pt idx="73">
                  <c:v>0.34451102159364699</c:v>
                </c:pt>
                <c:pt idx="74">
                  <c:v>0.33939424559159398</c:v>
                </c:pt>
                <c:pt idx="75">
                  <c:v>0.33406637967724601</c:v>
                </c:pt>
                <c:pt idx="76">
                  <c:v>0.32854077804759801</c:v>
                </c:pt>
                <c:pt idx="77">
                  <c:v>0.322834426891912</c:v>
                </c:pt>
                <c:pt idx="78">
                  <c:v>0.31696815354582097</c:v>
                </c:pt>
                <c:pt idx="79">
                  <c:v>0.31096576778698798</c:v>
                </c:pt>
                <c:pt idx="80">
                  <c:v>0.30485245275112899</c:v>
                </c:pt>
                <c:pt idx="81">
                  <c:v>0.29865310561338898</c:v>
                </c:pt>
                <c:pt idx="82">
                  <c:v>0.29239114088353801</c:v>
                </c:pt>
                <c:pt idx="83">
                  <c:v>0.28608780947282603</c:v>
                </c:pt>
                <c:pt idx="84">
                  <c:v>0.27976189301097298</c:v>
                </c:pt>
                <c:pt idx="85">
                  <c:v>0.27342961082671402</c:v>
                </c:pt>
                <c:pt idx="86">
                  <c:v>0.267104653853597</c:v>
                </c:pt>
                <c:pt idx="87">
                  <c:v>0.260798287283171</c:v>
                </c:pt>
                <c:pt idx="88">
                  <c:v>0.254519503820749</c:v>
                </c:pt>
                <c:pt idx="89">
                  <c:v>0.24827521032899799</c:v>
                </c:pt>
                <c:pt idx="90">
                  <c:v>0.24207044425711799</c:v>
                </c:pt>
                <c:pt idx="91">
                  <c:v>0.235908605451914</c:v>
                </c:pt>
                <c:pt idx="92">
                  <c:v>0.229791697963662</c:v>
                </c:pt>
                <c:pt idx="93">
                  <c:v>0.22372056851862401</c:v>
                </c:pt>
                <c:pt idx="94">
                  <c:v>0.217695134365441</c:v>
                </c:pt>
                <c:pt idx="95">
                  <c:v>0.21171458933630499</c:v>
                </c:pt>
                <c:pt idx="96">
                  <c:v>0.20577758564641299</c:v>
                </c:pt>
                <c:pt idx="97">
                  <c:v>0.19988238625025101</c:v>
                </c:pt>
                <c:pt idx="98">
                  <c:v>0.19402698948805699</c:v>
                </c:pt>
                <c:pt idx="99">
                  <c:v>0.18820922698075501</c:v>
                </c:pt>
                <c:pt idx="100">
                  <c:v>0.182426840045327</c:v>
                </c:pt>
                <c:pt idx="101">
                  <c:v>0.17667753664556099</c:v>
                </c:pt>
                <c:pt idx="102">
                  <c:v>0.17095903409727001</c:v>
                </c:pt>
                <c:pt idx="103">
                  <c:v>0.16526909013369601</c:v>
                </c:pt>
                <c:pt idx="104">
                  <c:v>0.15960552571955899</c:v>
                </c:pt>
                <c:pt idx="105">
                  <c:v>0.153966240547082</c:v>
                </c:pt>
                <c:pt idx="106">
                  <c:v>0.14834922398225101</c:v>
                </c:pt>
                <c:pt idx="107">
                  <c:v>0.142752562103485</c:v>
                </c:pt>
                <c:pt idx="108">
                  <c:v>0.137174441942603</c:v>
                </c:pt>
                <c:pt idx="109">
                  <c:v>0.13161315313983901</c:v>
                </c:pt>
                <c:pt idx="110">
                  <c:v>0.126067088324117</c:v>
                </c:pt>
                <c:pt idx="111">
                  <c:v>0.120534742109145</c:v>
                </c:pt>
                <c:pt idx="112">
                  <c:v>0.115014708990471</c:v>
                </c:pt>
                <c:pt idx="113">
                  <c:v>0.109505680332141</c:v>
                </c:pt>
                <c:pt idx="114">
                  <c:v>0.10400644102142199</c:v>
                </c:pt>
                <c:pt idx="115">
                  <c:v>9.85158654831325E-2</c:v>
                </c:pt>
                <c:pt idx="116">
                  <c:v>9.30329131135198E-2</c:v>
                </c:pt>
                <c:pt idx="117">
                  <c:v>8.7556623490443103E-2</c:v>
                </c:pt>
                <c:pt idx="118">
                  <c:v>8.2086111514134003E-2</c:v>
                </c:pt>
                <c:pt idx="119">
                  <c:v>7.6620562209327697E-2</c:v>
                </c:pt>
                <c:pt idx="120">
                  <c:v>7.1159225340392596E-2</c:v>
                </c:pt>
                <c:pt idx="121">
                  <c:v>6.5701410286352596E-2</c:v>
                </c:pt>
                <c:pt idx="122">
                  <c:v>6.0246480978657299E-2</c:v>
                </c:pt>
                <c:pt idx="123">
                  <c:v>5.4793850815853501E-2</c:v>
                </c:pt>
                <c:pt idx="124">
                  <c:v>4.9342977829677503E-2</c:v>
                </c:pt>
                <c:pt idx="125">
                  <c:v>4.3893360367942197E-2</c:v>
                </c:pt>
                <c:pt idx="126">
                  <c:v>3.8444532883977499E-2</c:v>
                </c:pt>
                <c:pt idx="127">
                  <c:v>3.2996062038355999E-2</c:v>
                </c:pt>
                <c:pt idx="128">
                  <c:v>2.7547543305448799E-2</c:v>
                </c:pt>
                <c:pt idx="129">
                  <c:v>2.2098598064280901E-2</c:v>
                </c:pt>
                <c:pt idx="130">
                  <c:v>1.6648870848738399E-2</c:v>
                </c:pt>
                <c:pt idx="131">
                  <c:v>1.1198027144071501E-2</c:v>
                </c:pt>
                <c:pt idx="132">
                  <c:v>5.7457516369304896E-3</c:v>
                </c:pt>
                <c:pt idx="133">
                  <c:v>2.91746818604489E-4</c:v>
                </c:pt>
                <c:pt idx="134">
                  <c:v>-5.1642681695108304E-3</c:v>
                </c:pt>
                <c:pt idx="135">
                  <c:v>-1.0622558158980401E-2</c:v>
                </c:pt>
                <c:pt idx="136">
                  <c:v>-1.6083372343596299E-2</c:v>
                </c:pt>
                <c:pt idx="137">
                  <c:v>-2.1546944400416299E-2</c:v>
                </c:pt>
                <c:pt idx="138">
                  <c:v>-2.7013492405171102E-2</c:v>
                </c:pt>
                <c:pt idx="139">
                  <c:v>-3.2483218452756403E-2</c:v>
                </c:pt>
                <c:pt idx="140">
                  <c:v>-3.7956308259828403E-2</c:v>
                </c:pt>
                <c:pt idx="141">
                  <c:v>-4.3432930623610297E-2</c:v>
                </c:pt>
                <c:pt idx="142">
                  <c:v>-4.8913236918638102E-2</c:v>
                </c:pt>
                <c:pt idx="143">
                  <c:v>-5.4397360629879703E-2</c:v>
                </c:pt>
                <c:pt idx="144">
                  <c:v>-5.9885417100684499E-2</c:v>
                </c:pt>
                <c:pt idx="145">
                  <c:v>-6.53775034306813E-2</c:v>
                </c:pt>
                <c:pt idx="146">
                  <c:v>-7.0873698832211299E-2</c:v>
                </c:pt>
                <c:pt idx="147">
                  <c:v>-7.6374065433148203E-2</c:v>
                </c:pt>
                <c:pt idx="148">
                  <c:v>-8.1878649657671498E-2</c:v>
                </c:pt>
                <c:pt idx="149">
                  <c:v>-8.7387484253933598E-2</c:v>
                </c:pt>
                <c:pt idx="150">
                  <c:v>-9.2900591369978899E-2</c:v>
                </c:pt>
                <c:pt idx="151">
                  <c:v>-9.8417986635892296E-2</c:v>
                </c:pt>
                <c:pt idx="152">
                  <c:v>-0.103939684352234</c:v>
                </c:pt>
                <c:pt idx="153">
                  <c:v>-0.109465703997566</c:v>
                </c:pt>
                <c:pt idx="154">
                  <c:v>-0.114996078568085</c:v>
                </c:pt>
                <c:pt idx="155">
                  <c:v>-0.120530864625239</c:v>
                </c:pt>
                <c:pt idx="156">
                  <c:v>-0.12607015401431501</c:v>
                </c:pt>
                <c:pt idx="157">
                  <c:v>-0.13161408763388199</c:v>
                </c:pt>
                <c:pt idx="158">
                  <c:v>-0.13716287192245799</c:v>
                </c:pt>
                <c:pt idx="159">
                  <c:v>-0.142716797616462</c:v>
                </c:pt>
                <c:pt idx="160">
                  <c:v>-0.148276260340516</c:v>
                </c:pt>
                <c:pt idx="161">
                  <c:v>-0.15384178366972801</c:v>
                </c:pt>
                <c:pt idx="162">
                  <c:v>-0.15941404544628501</c:v>
                </c:pt>
                <c:pt idx="163">
                  <c:v>-0.16499390595098901</c:v>
                </c:pt>
                <c:pt idx="164">
                  <c:v>-0.17058243669700199</c:v>
                </c:pt>
                <c:pt idx="165">
                  <c:v>-0.17618095106293999</c:v>
                </c:pt>
                <c:pt idx="166">
                  <c:v>-0.18179103737386501</c:v>
                </c:pt>
                <c:pt idx="167">
                  <c:v>-0.18741459090047899</c:v>
                </c:pt>
                <c:pt idx="168">
                  <c:v>-0.19305384272061901</c:v>
                </c:pt>
                <c:pt idx="169">
                  <c:v>-0.19871138819880599</c:v>
                </c:pt>
                <c:pt idx="170">
                  <c:v>-0.20439021471139299</c:v>
                </c:pt>
                <c:pt idx="171">
                  <c:v>-0.21009372166908999</c:v>
                </c:pt>
                <c:pt idx="172">
                  <c:v>-0.215825731737637</c:v>
                </c:pt>
                <c:pt idx="173">
                  <c:v>-0.221590499337907</c:v>
                </c:pt>
                <c:pt idx="174">
                  <c:v>-0.227392713141229</c:v>
                </c:pt>
                <c:pt idx="175">
                  <c:v>-0.23323748236636599</c:v>
                </c:pt>
                <c:pt idx="176">
                  <c:v>-0.23913031166212501</c:v>
                </c:pt>
                <c:pt idx="177">
                  <c:v>-0.24507707425096201</c:v>
                </c:pt>
                <c:pt idx="178">
                  <c:v>-0.25108397306102698</c:v>
                </c:pt>
                <c:pt idx="179">
                  <c:v>-0.25715748061995503</c:v>
                </c:pt>
                <c:pt idx="180">
                  <c:v>-0.26330427420067898</c:v>
                </c:pt>
                <c:pt idx="181">
                  <c:v>-0.269531172288972</c:v>
                </c:pt>
                <c:pt idx="182">
                  <c:v>-0.27584505141937898</c:v>
                </c:pt>
                <c:pt idx="183">
                  <c:v>-0.282252746888218</c:v>
                </c:pt>
                <c:pt idx="184">
                  <c:v>-0.288760962860723</c:v>
                </c:pt>
                <c:pt idx="185">
                  <c:v>-0.29537617736501098</c:v>
                </c:pt>
                <c:pt idx="186">
                  <c:v>-0.302104522443777</c:v>
                </c:pt>
                <c:pt idx="187">
                  <c:v>-0.30895166945687103</c:v>
                </c:pt>
                <c:pt idx="188">
                  <c:v>-0.31592272473494398</c:v>
                </c:pt>
                <c:pt idx="189">
                  <c:v>-0.32302209891950201</c:v>
                </c:pt>
                <c:pt idx="190">
                  <c:v>-0.33025337396009102</c:v>
                </c:pt>
                <c:pt idx="191">
                  <c:v>-0.33761919140080698</c:v>
                </c:pt>
                <c:pt idx="192">
                  <c:v>-0.34512110666770301</c:v>
                </c:pt>
                <c:pt idx="193">
                  <c:v>-0.35275943528926101</c:v>
                </c:pt>
                <c:pt idx="194">
                  <c:v>-0.360533147268708</c:v>
                </c:pt>
                <c:pt idx="195">
                  <c:v>-0.36843969486606898</c:v>
                </c:pt>
                <c:pt idx="196">
                  <c:v>-0.37647480035674302</c:v>
                </c:pt>
                <c:pt idx="197">
                  <c:v>-0.38463238075338002</c:v>
                </c:pt>
                <c:pt idx="198">
                  <c:v>-0.39290434926269602</c:v>
                </c:pt>
                <c:pt idx="199">
                  <c:v>-0.40128023001173302</c:v>
                </c:pt>
                <c:pt idx="200">
                  <c:v>-0.40974713346499703</c:v>
                </c:pt>
                <c:pt idx="201">
                  <c:v>-0.418289563454327</c:v>
                </c:pt>
                <c:pt idx="202">
                  <c:v>-0.42688855188763902</c:v>
                </c:pt>
                <c:pt idx="203">
                  <c:v>-0.435521673153276</c:v>
                </c:pt>
                <c:pt idx="204">
                  <c:v>-0.44416293472254198</c:v>
                </c:pt>
                <c:pt idx="205">
                  <c:v>-0.45278046674342498</c:v>
                </c:pt>
                <c:pt idx="206">
                  <c:v>-0.46133640304597301</c:v>
                </c:pt>
                <c:pt idx="207">
                  <c:v>-0.46978681576560599</c:v>
                </c:pt>
                <c:pt idx="208">
                  <c:v>-0.47807391950895201</c:v>
                </c:pt>
                <c:pt idx="209">
                  <c:v>-0.486123777542941</c:v>
                </c:pt>
                <c:pt idx="210">
                  <c:v>-0.49384195708172002</c:v>
                </c:pt>
                <c:pt idx="211">
                  <c:v>-0.50107041681991504</c:v>
                </c:pt>
                <c:pt idx="212">
                  <c:v>-0.50754586214198505</c:v>
                </c:pt>
                <c:pt idx="213">
                  <c:v>-0.512961289943073</c:v>
                </c:pt>
                <c:pt idx="214">
                  <c:v>-0.51716775372385504</c:v>
                </c:pt>
                <c:pt idx="215">
                  <c:v>-0.52016821785071499</c:v>
                </c:pt>
                <c:pt idx="216">
                  <c:v>-0.52200300482979101</c:v>
                </c:pt>
                <c:pt idx="217">
                  <c:v>-0.52268590671801496</c:v>
                </c:pt>
                <c:pt idx="218">
                  <c:v>-0.522215528419958</c:v>
                </c:pt>
                <c:pt idx="219">
                  <c:v>-0.52060353451716601</c:v>
                </c:pt>
                <c:pt idx="220">
                  <c:v>-0.51785582503931604</c:v>
                </c:pt>
                <c:pt idx="221">
                  <c:v>-0.51398258848120304</c:v>
                </c:pt>
                <c:pt idx="222">
                  <c:v>-0.50900086707806103</c:v>
                </c:pt>
                <c:pt idx="223">
                  <c:v>-0.50292875447606</c:v>
                </c:pt>
                <c:pt idx="224">
                  <c:v>-0.49579029728276802</c:v>
                </c:pt>
                <c:pt idx="225">
                  <c:v>-0.487613325641021</c:v>
                </c:pt>
                <c:pt idx="226">
                  <c:v>-0.47842942883829398</c:v>
                </c:pt>
                <c:pt idx="227">
                  <c:v>-0.46827447009932899</c:v>
                </c:pt>
                <c:pt idx="228">
                  <c:v>-0.45718775068150802</c:v>
                </c:pt>
                <c:pt idx="229">
                  <c:v>-0.445212172228037</c:v>
                </c:pt>
                <c:pt idx="230">
                  <c:v>-0.43239389065019401</c:v>
                </c:pt>
                <c:pt idx="231">
                  <c:v>-0.41878209920540499</c:v>
                </c:pt>
                <c:pt idx="232">
                  <c:v>-0.404428824754756</c:v>
                </c:pt>
                <c:pt idx="233">
                  <c:v>-0.38938866655489301</c:v>
                </c:pt>
                <c:pt idx="234">
                  <c:v>-0.37371857346290199</c:v>
                </c:pt>
                <c:pt idx="235">
                  <c:v>-0.35747759857571298</c:v>
                </c:pt>
                <c:pt idx="236">
                  <c:v>-0.34072666282333097</c:v>
                </c:pt>
                <c:pt idx="237">
                  <c:v>-0.32352831790577702</c:v>
                </c:pt>
                <c:pt idx="238">
                  <c:v>-0.30594651230755299</c:v>
                </c:pt>
                <c:pt idx="239">
                  <c:v>-0.28804636246500598</c:v>
                </c:pt>
                <c:pt idx="240">
                  <c:v>-0.26989392940935603</c:v>
                </c:pt>
                <c:pt idx="241">
                  <c:v>-0.251556004641317</c:v>
                </c:pt>
                <c:pt idx="242">
                  <c:v>-0.23309990448651199</c:v>
                </c:pt>
                <c:pt idx="243">
                  <c:v>-0.214593281166813</c:v>
                </c:pt>
                <c:pt idx="244">
                  <c:v>-0.19610394258948399</c:v>
                </c:pt>
                <c:pt idx="245">
                  <c:v>-0.177699706717279</c:v>
                </c:pt>
                <c:pt idx="246">
                  <c:v>-0.159448252649877</c:v>
                </c:pt>
                <c:pt idx="247">
                  <c:v>-0.141417055958418</c:v>
                </c:pt>
                <c:pt idx="248">
                  <c:v>-0.123673268396676</c:v>
                </c:pt>
                <c:pt idx="249">
                  <c:v>-0.106283818064589</c:v>
                </c:pt>
                <c:pt idx="250">
                  <c:v>-8.9315308646083003E-2</c:v>
                </c:pt>
                <c:pt idx="251">
                  <c:v>-7.2834429329196607E-2</c:v>
                </c:pt>
                <c:pt idx="252">
                  <c:v>-5.6907995714735399E-2</c:v>
                </c:pt>
                <c:pt idx="253">
                  <c:v>-4.16036116471162E-2</c:v>
                </c:pt>
                <c:pt idx="254">
                  <c:v>-2.69910934027261E-2</c:v>
                </c:pt>
                <c:pt idx="255">
                  <c:v>-1.31411937596641E-2</c:v>
                </c:pt>
                <c:pt idx="256" formatCode="0.00E+00">
                  <c:v>0</c:v>
                </c:pt>
              </c:numCache>
            </c:numRef>
          </c:yVal>
          <c:smooth val="1"/>
          <c:extLst>
            <c:ext xmlns:c16="http://schemas.microsoft.com/office/drawing/2014/chart" uri="{C3380CC4-5D6E-409C-BE32-E72D297353CC}">
              <c16:uniqueId val="{00000002-C370-4BC4-B7E6-3730E0C81FDD}"/>
            </c:ext>
          </c:extLst>
        </c:ser>
        <c:ser>
          <c:idx val="5"/>
          <c:order val="3"/>
          <c:tx>
            <c:v>Re=10000</c:v>
          </c:tx>
          <c:spPr>
            <a:ln w="9525" cap="rnd">
              <a:solidFill>
                <a:srgbClr val="00B050"/>
              </a:solidFill>
              <a:prstDash val="solid"/>
              <a:round/>
            </a:ln>
            <a:effectLst/>
          </c:spPr>
          <c:marker>
            <c:symbol val="none"/>
          </c:marker>
          <c:xVal>
            <c:numRef>
              <c:f>'n1.5,Re10000'!$A$3:$A$259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xVal>
          <c:yVal>
            <c:numRef>
              <c:f>'n1.5,Re10000'!$D$3:$D$259</c:f>
              <c:numCache>
                <c:formatCode>General</c:formatCode>
                <c:ptCount val="257"/>
                <c:pt idx="0">
                  <c:v>0</c:v>
                </c:pt>
                <c:pt idx="1">
                  <c:v>5.9432264772421403E-2</c:v>
                </c:pt>
                <c:pt idx="2">
                  <c:v>0.115594377350954</c:v>
                </c:pt>
                <c:pt idx="3">
                  <c:v>0.167525192339506</c:v>
                </c:pt>
                <c:pt idx="4">
                  <c:v>0.21482081838796299</c:v>
                </c:pt>
                <c:pt idx="5">
                  <c:v>0.257157523619718</c:v>
                </c:pt>
                <c:pt idx="6">
                  <c:v>0.294368367575639</c:v>
                </c:pt>
                <c:pt idx="7">
                  <c:v>0.32652327811433701</c:v>
                </c:pt>
                <c:pt idx="8">
                  <c:v>0.35395378177510101</c:v>
                </c:pt>
                <c:pt idx="9">
                  <c:v>0.377251899443107</c:v>
                </c:pt>
                <c:pt idx="10">
                  <c:v>0.39719040394670502</c:v>
                </c:pt>
                <c:pt idx="11">
                  <c:v>0.41459959793566398</c:v>
                </c:pt>
                <c:pt idx="12">
                  <c:v>0.43020759413835202</c:v>
                </c:pt>
                <c:pt idx="13">
                  <c:v>0.44453773187130502</c:v>
                </c:pt>
                <c:pt idx="14">
                  <c:v>0.45787719491957601</c:v>
                </c:pt>
                <c:pt idx="15">
                  <c:v>0.470329747389169</c:v>
                </c:pt>
                <c:pt idx="16">
                  <c:v>0.48187934543090599</c:v>
                </c:pt>
                <c:pt idx="17">
                  <c:v>0.49245399410235402</c:v>
                </c:pt>
                <c:pt idx="18">
                  <c:v>0.50195749459059502</c:v>
                </c:pt>
                <c:pt idx="19">
                  <c:v>0.51029284353973403</c:v>
                </c:pt>
                <c:pt idx="20">
                  <c:v>0.51736781581714997</c:v>
                </c:pt>
                <c:pt idx="21">
                  <c:v>0.52310182536092198</c:v>
                </c:pt>
                <c:pt idx="22">
                  <c:v>0.52742645287156298</c:v>
                </c:pt>
                <c:pt idx="23">
                  <c:v>0.53028876467036601</c:v>
                </c:pt>
                <c:pt idx="24">
                  <c:v>0.53165113219906901</c:v>
                </c:pt>
                <c:pt idx="25">
                  <c:v>0.53148282079575104</c:v>
                </c:pt>
                <c:pt idx="26">
                  <c:v>0.52969640962268205</c:v>
                </c:pt>
                <c:pt idx="27">
                  <c:v>0.52604826603649901</c:v>
                </c:pt>
                <c:pt idx="28">
                  <c:v>0.52068039570136104</c:v>
                </c:pt>
                <c:pt idx="29">
                  <c:v>0.51417649522830899</c:v>
                </c:pt>
                <c:pt idx="30">
                  <c:v>0.50699559681274098</c:v>
                </c:pt>
                <c:pt idx="31">
                  <c:v>0.49948194593419198</c:v>
                </c:pt>
                <c:pt idx="32">
                  <c:v>0.49189299116921398</c:v>
                </c:pt>
                <c:pt idx="33">
                  <c:v>0.48441007703141598</c:v>
                </c:pt>
                <c:pt idx="34">
                  <c:v>0.47714959247703997</c:v>
                </c:pt>
                <c:pt idx="35">
                  <c:v>0.47017405826522501</c:v>
                </c:pt>
                <c:pt idx="36">
                  <c:v>0.46349867614540502</c:v>
                </c:pt>
                <c:pt idx="37">
                  <c:v>0.45710101199308401</c:v>
                </c:pt>
                <c:pt idx="38">
                  <c:v>0.45093129227038198</c:v>
                </c:pt>
                <c:pt idx="39">
                  <c:v>0.444928524032488</c:v>
                </c:pt>
                <c:pt idx="40">
                  <c:v>0.43903444867506197</c:v>
                </c:pt>
                <c:pt idx="41">
                  <c:v>0.43320534528073301</c:v>
                </c:pt>
                <c:pt idx="42">
                  <c:v>0.42741305794613599</c:v>
                </c:pt>
                <c:pt idx="43">
                  <c:v>0.42164148382458799</c:v>
                </c:pt>
                <c:pt idx="44">
                  <c:v>0.41588244970935101</c:v>
                </c:pt>
                <c:pt idx="45">
                  <c:v>0.41013384329751301</c:v>
                </c:pt>
                <c:pt idx="46">
                  <c:v>0.4043971903195</c:v>
                </c:pt>
                <c:pt idx="47">
                  <c:v>0.39867423781070799</c:v>
                </c:pt>
                <c:pt idx="48">
                  <c:v>0.392967586316678</c:v>
                </c:pt>
                <c:pt idx="49">
                  <c:v>0.387280397767576</c:v>
                </c:pt>
                <c:pt idx="50">
                  <c:v>0.38161584789546199</c:v>
                </c:pt>
                <c:pt idx="51">
                  <c:v>0.37597436770854598</c:v>
                </c:pt>
                <c:pt idx="52">
                  <c:v>0.37035697360283398</c:v>
                </c:pt>
                <c:pt idx="53">
                  <c:v>0.36476546854048397</c:v>
                </c:pt>
                <c:pt idx="54">
                  <c:v>0.35920012794664302</c:v>
                </c:pt>
                <c:pt idx="55">
                  <c:v>0.35365923017661299</c:v>
                </c:pt>
                <c:pt idx="56">
                  <c:v>0.34814324217720699</c:v>
                </c:pt>
                <c:pt idx="57">
                  <c:v>0.34265331456683001</c:v>
                </c:pt>
                <c:pt idx="58">
                  <c:v>0.33718781948016802</c:v>
                </c:pt>
                <c:pt idx="59">
                  <c:v>0.33174488078042302</c:v>
                </c:pt>
                <c:pt idx="60">
                  <c:v>0.32632614076527799</c:v>
                </c:pt>
                <c:pt idx="61">
                  <c:v>0.32093207765807003</c:v>
                </c:pt>
                <c:pt idx="62">
                  <c:v>0.31555982390652099</c:v>
                </c:pt>
                <c:pt idx="63">
                  <c:v>0.31020903262533001</c:v>
                </c:pt>
                <c:pt idx="64">
                  <c:v>0.30488225256492602</c:v>
                </c:pt>
                <c:pt idx="65">
                  <c:v>0.29957854865025602</c:v>
                </c:pt>
                <c:pt idx="66">
                  <c:v>0.29429471743317198</c:v>
                </c:pt>
                <c:pt idx="67">
                  <c:v>0.28903251349037801</c:v>
                </c:pt>
                <c:pt idx="68">
                  <c:v>0.28379444283320698</c:v>
                </c:pt>
                <c:pt idx="69">
                  <c:v>0.27857743560741599</c:v>
                </c:pt>
                <c:pt idx="70">
                  <c:v>0.2733793658191</c:v>
                </c:pt>
                <c:pt idx="71">
                  <c:v>0.26820411540941702</c:v>
                </c:pt>
                <c:pt idx="72">
                  <c:v>0.26305232316506499</c:v>
                </c:pt>
                <c:pt idx="73">
                  <c:v>0.257919542659795</c:v>
                </c:pt>
                <c:pt idx="74">
                  <c:v>0.25280611208823001</c:v>
                </c:pt>
                <c:pt idx="75">
                  <c:v>0.24771666872697201</c:v>
                </c:pt>
                <c:pt idx="76">
                  <c:v>0.24264914424731199</c:v>
                </c:pt>
                <c:pt idx="77">
                  <c:v>0.23759914871141999</c:v>
                </c:pt>
                <c:pt idx="78">
                  <c:v>0.232570031327446</c:v>
                </c:pt>
                <c:pt idx="79">
                  <c:v>0.227565480216875</c:v>
                </c:pt>
                <c:pt idx="80">
                  <c:v>0.222580503241598</c:v>
                </c:pt>
                <c:pt idx="81">
                  <c:v>0.21761285085377499</c:v>
                </c:pt>
                <c:pt idx="82">
                  <c:v>0.21266826684395301</c:v>
                </c:pt>
                <c:pt idx="83">
                  <c:v>0.20774734789195801</c:v>
                </c:pt>
                <c:pt idx="84">
                  <c:v>0.20284379158583499</c:v>
                </c:pt>
                <c:pt idx="85">
                  <c:v>0.19795892721826799</c:v>
                </c:pt>
                <c:pt idx="86">
                  <c:v>0.19309861277662499</c:v>
                </c:pt>
                <c:pt idx="87">
                  <c:v>0.188259871738304</c:v>
                </c:pt>
                <c:pt idx="88">
                  <c:v>0.183437309748785</c:v>
                </c:pt>
                <c:pt idx="89">
                  <c:v>0.178635481657723</c:v>
                </c:pt>
                <c:pt idx="90">
                  <c:v>0.173858457557726</c:v>
                </c:pt>
                <c:pt idx="91">
                  <c:v>0.16910036520451999</c:v>
                </c:pt>
                <c:pt idx="92">
                  <c:v>0.164358315190725</c:v>
                </c:pt>
                <c:pt idx="93">
                  <c:v>0.15963914290584499</c:v>
                </c:pt>
                <c:pt idx="94">
                  <c:v>0.15494354298336899</c:v>
                </c:pt>
                <c:pt idx="95">
                  <c:v>0.15026403961187701</c:v>
                </c:pt>
                <c:pt idx="96">
                  <c:v>0.145601710912484</c:v>
                </c:pt>
                <c:pt idx="97">
                  <c:v>0.140963702241172</c:v>
                </c:pt>
                <c:pt idx="98">
                  <c:v>0.13634623327305501</c:v>
                </c:pt>
                <c:pt idx="99">
                  <c:v>0.13174281140746799</c:v>
                </c:pt>
                <c:pt idx="100">
                  <c:v>0.12715866203250301</c:v>
                </c:pt>
                <c:pt idx="101">
                  <c:v>0.122598291843642</c:v>
                </c:pt>
                <c:pt idx="102">
                  <c:v>0.118054374838288</c:v>
                </c:pt>
                <c:pt idx="103">
                  <c:v>0.113524067089599</c:v>
                </c:pt>
                <c:pt idx="104">
                  <c:v>0.109014676127844</c:v>
                </c:pt>
                <c:pt idx="105">
                  <c:v>0.10452612943492801</c:v>
                </c:pt>
                <c:pt idx="106">
                  <c:v>0.100050345252503</c:v>
                </c:pt>
                <c:pt idx="107">
                  <c:v>9.5588913618503801E-2</c:v>
                </c:pt>
                <c:pt idx="108">
                  <c:v>9.1148184513005007E-2</c:v>
                </c:pt>
                <c:pt idx="109">
                  <c:v>8.6723865906997294E-2</c:v>
                </c:pt>
                <c:pt idx="110">
                  <c:v>8.2309843561594501E-2</c:v>
                </c:pt>
                <c:pt idx="111">
                  <c:v>7.7910825278748097E-2</c:v>
                </c:pt>
                <c:pt idx="112">
                  <c:v>7.3530112619870705E-2</c:v>
                </c:pt>
                <c:pt idx="113">
                  <c:v>6.9161143715637904E-2</c:v>
                </c:pt>
                <c:pt idx="114">
                  <c:v>6.4801015773710599E-2</c:v>
                </c:pt>
                <c:pt idx="115">
                  <c:v>6.0455417695015203E-2</c:v>
                </c:pt>
                <c:pt idx="116">
                  <c:v>5.6124182041272903E-2</c:v>
                </c:pt>
                <c:pt idx="117">
                  <c:v>5.1800526979609303E-2</c:v>
                </c:pt>
                <c:pt idx="118">
                  <c:v>4.74845672577002E-2</c:v>
                </c:pt>
                <c:pt idx="119">
                  <c:v>4.3181278946452802E-2</c:v>
                </c:pt>
                <c:pt idx="120">
                  <c:v>3.8887696862402801E-2</c:v>
                </c:pt>
                <c:pt idx="121">
                  <c:v>3.4598122720764603E-2</c:v>
                </c:pt>
                <c:pt idx="122">
                  <c:v>3.0314898477137999E-2</c:v>
                </c:pt>
                <c:pt idx="123">
                  <c:v>2.60413895681149E-2</c:v>
                </c:pt>
                <c:pt idx="124">
                  <c:v>2.1772698021291899E-2</c:v>
                </c:pt>
                <c:pt idx="125">
                  <c:v>1.7504897517725899E-2</c:v>
                </c:pt>
                <c:pt idx="126">
                  <c:v>1.3241811711767901E-2</c:v>
                </c:pt>
                <c:pt idx="127">
                  <c:v>8.9846649145354698E-3</c:v>
                </c:pt>
                <c:pt idx="128">
                  <c:v>4.7273801542373102E-3</c:v>
                </c:pt>
                <c:pt idx="129">
                  <c:v>4.6839697715790298E-4</c:v>
                </c:pt>
                <c:pt idx="130">
                  <c:v>-3.7877745756605199E-3</c:v>
                </c:pt>
                <c:pt idx="131">
                  <c:v>-8.0426106990220507E-3</c:v>
                </c:pt>
                <c:pt idx="132">
                  <c:v>-1.2302314836994699E-2</c:v>
                </c:pt>
                <c:pt idx="133">
                  <c:v>-1.65655302888916E-2</c:v>
                </c:pt>
                <c:pt idx="134">
                  <c:v>-2.0828413038581999E-2</c:v>
                </c:pt>
                <c:pt idx="135">
                  <c:v>-2.5095378794334901E-2</c:v>
                </c:pt>
                <c:pt idx="136">
                  <c:v>-2.9371024159529802E-2</c:v>
                </c:pt>
                <c:pt idx="137">
                  <c:v>-3.3651293877383803E-2</c:v>
                </c:pt>
                <c:pt idx="138">
                  <c:v>-3.7934899809167998E-2</c:v>
                </c:pt>
                <c:pt idx="139">
                  <c:v>-4.2228219012924999E-2</c:v>
                </c:pt>
                <c:pt idx="140">
                  <c:v>-4.6532378210263098E-2</c:v>
                </c:pt>
                <c:pt idx="141">
                  <c:v>-5.08423852646782E-2</c:v>
                </c:pt>
                <c:pt idx="142">
                  <c:v>-5.5160841247189403E-2</c:v>
                </c:pt>
                <c:pt idx="143">
                  <c:v>-5.9493548721070801E-2</c:v>
                </c:pt>
                <c:pt idx="144">
                  <c:v>-6.3837648375900294E-2</c:v>
                </c:pt>
                <c:pt idx="145">
                  <c:v>-6.81901278930305E-2</c:v>
                </c:pt>
                <c:pt idx="146">
                  <c:v>-7.2556777877745102E-2</c:v>
                </c:pt>
                <c:pt idx="147">
                  <c:v>-7.6939909047952296E-2</c:v>
                </c:pt>
                <c:pt idx="148">
                  <c:v>-8.1334605756514702E-2</c:v>
                </c:pt>
                <c:pt idx="149">
                  <c:v>-8.5742050118697996E-2</c:v>
                </c:pt>
                <c:pt idx="150">
                  <c:v>-9.0168195680274704E-2</c:v>
                </c:pt>
                <c:pt idx="151">
                  <c:v>-9.4610785874917003E-2</c:v>
                </c:pt>
                <c:pt idx="152">
                  <c:v>-9.9066452028365198E-2</c:v>
                </c:pt>
                <c:pt idx="153">
                  <c:v>-0.103540076472285</c:v>
                </c:pt>
                <c:pt idx="154">
                  <c:v>-0.108034231318364</c:v>
                </c:pt>
                <c:pt idx="155">
                  <c:v>-0.112544173398817</c:v>
                </c:pt>
                <c:pt idx="156">
                  <c:v>-0.117070774735953</c:v>
                </c:pt>
                <c:pt idx="157">
                  <c:v>-0.121619276680086</c:v>
                </c:pt>
                <c:pt idx="158">
                  <c:v>-0.12618764044068501</c:v>
                </c:pt>
                <c:pt idx="159">
                  <c:v>-0.13077261514719099</c:v>
                </c:pt>
                <c:pt idx="160">
                  <c:v>-0.135378745263946</c:v>
                </c:pt>
                <c:pt idx="161">
                  <c:v>-0.14000789190226101</c:v>
                </c:pt>
                <c:pt idx="162">
                  <c:v>-0.14465576585192</c:v>
                </c:pt>
                <c:pt idx="163">
                  <c:v>-0.14932327938109</c:v>
                </c:pt>
                <c:pt idx="164">
                  <c:v>-0.154015067624868</c:v>
                </c:pt>
                <c:pt idx="165">
                  <c:v>-0.15872868072580801</c:v>
                </c:pt>
                <c:pt idx="166">
                  <c:v>-0.16346164459693499</c:v>
                </c:pt>
                <c:pt idx="167">
                  <c:v>-0.16821803857348899</c:v>
                </c:pt>
                <c:pt idx="168">
                  <c:v>-0.17299908119747101</c:v>
                </c:pt>
                <c:pt idx="169">
                  <c:v>-0.17780075325289599</c:v>
                </c:pt>
                <c:pt idx="170">
                  <c:v>-0.182624540595515</c:v>
                </c:pt>
                <c:pt idx="171">
                  <c:v>-0.18747396913028999</c:v>
                </c:pt>
                <c:pt idx="172">
                  <c:v>-0.19234661038592499</c:v>
                </c:pt>
                <c:pt idx="173">
                  <c:v>-0.19724065379633501</c:v>
                </c:pt>
                <c:pt idx="174">
                  <c:v>-0.202159890350565</c:v>
                </c:pt>
                <c:pt idx="175">
                  <c:v>-0.20710446218602499</c:v>
                </c:pt>
                <c:pt idx="176">
                  <c:v>-0.21207135817095901</c:v>
                </c:pt>
                <c:pt idx="177">
                  <c:v>-0.217062147105576</c:v>
                </c:pt>
                <c:pt idx="178">
                  <c:v>-0.222079384806707</c:v>
                </c:pt>
                <c:pt idx="179">
                  <c:v>-0.22712054509627899</c:v>
                </c:pt>
                <c:pt idx="180">
                  <c:v>-0.23218507855941301</c:v>
                </c:pt>
                <c:pt idx="181">
                  <c:v>-0.23727567136269601</c:v>
                </c:pt>
                <c:pt idx="182">
                  <c:v>-0.24239196746042199</c:v>
                </c:pt>
                <c:pt idx="183">
                  <c:v>-0.24753184406158699</c:v>
                </c:pt>
                <c:pt idx="184">
                  <c:v>-0.252697199607263</c:v>
                </c:pt>
                <c:pt idx="185">
                  <c:v>-0.25788898645988001</c:v>
                </c:pt>
                <c:pt idx="186">
                  <c:v>-0.26310553956918098</c:v>
                </c:pt>
                <c:pt idx="187">
                  <c:v>-0.268346977562614</c:v>
                </c:pt>
                <c:pt idx="188">
                  <c:v>-0.27361518286519398</c:v>
                </c:pt>
                <c:pt idx="189">
                  <c:v>-0.27890904791829202</c:v>
                </c:pt>
                <c:pt idx="190">
                  <c:v>-0.28422809843222602</c:v>
                </c:pt>
                <c:pt idx="191">
                  <c:v>-0.28957359911789099</c:v>
                </c:pt>
                <c:pt idx="192">
                  <c:v>-0.29494572534948998</c:v>
                </c:pt>
                <c:pt idx="193">
                  <c:v>-0.30034325423956398</c:v>
                </c:pt>
                <c:pt idx="194">
                  <c:v>-0.305767316322474</c:v>
                </c:pt>
                <c:pt idx="195">
                  <c:v>-0.31121823918160302</c:v>
                </c:pt>
                <c:pt idx="196">
                  <c:v>-0.31669526401390702</c:v>
                </c:pt>
                <c:pt idx="197">
                  <c:v>-0.32219844922035801</c:v>
                </c:pt>
                <c:pt idx="198">
                  <c:v>-0.32772896499648901</c:v>
                </c:pt>
                <c:pt idx="199">
                  <c:v>-0.33328582635201698</c:v>
                </c:pt>
                <c:pt idx="200">
                  <c:v>-0.33886906630323999</c:v>
                </c:pt>
                <c:pt idx="201">
                  <c:v>-0.34447950668176502</c:v>
                </c:pt>
                <c:pt idx="202">
                  <c:v>-0.35011739433405697</c:v>
                </c:pt>
                <c:pt idx="203">
                  <c:v>-0.35578194852957901</c:v>
                </c:pt>
                <c:pt idx="204">
                  <c:v>-0.36147466481440099</c:v>
                </c:pt>
                <c:pt idx="205">
                  <c:v>-0.36719618954668898</c:v>
                </c:pt>
                <c:pt idx="206">
                  <c:v>-0.37294677938346099</c:v>
                </c:pt>
                <c:pt idx="207">
                  <c:v>-0.37872715089210801</c:v>
                </c:pt>
                <c:pt idx="208">
                  <c:v>-0.38453944495510101</c:v>
                </c:pt>
                <c:pt idx="209">
                  <c:v>-0.39038369520399802</c:v>
                </c:pt>
                <c:pt idx="210">
                  <c:v>-0.39626054933502902</c:v>
                </c:pt>
                <c:pt idx="211">
                  <c:v>-0.402170378283082</c:v>
                </c:pt>
                <c:pt idx="212">
                  <c:v>-0.40811278042416999</c:v>
                </c:pt>
                <c:pt idx="213">
                  <c:v>-0.414084337540154</c:v>
                </c:pt>
                <c:pt idx="214">
                  <c:v>-0.42008151389919102</c:v>
                </c:pt>
                <c:pt idx="215">
                  <c:v>-0.42609748841863998</c:v>
                </c:pt>
                <c:pt idx="216">
                  <c:v>-0.43212265927351101</c:v>
                </c:pt>
                <c:pt idx="217">
                  <c:v>-0.43814339368989602</c:v>
                </c:pt>
                <c:pt idx="218">
                  <c:v>-0.44414464158973299</c:v>
                </c:pt>
                <c:pt idx="219">
                  <c:v>-0.45010716930483402</c:v>
                </c:pt>
                <c:pt idx="220">
                  <c:v>-0.45601153387489601</c:v>
                </c:pt>
                <c:pt idx="221">
                  <c:v>-0.461839161114249</c:v>
                </c:pt>
                <c:pt idx="222">
                  <c:v>-0.46758033772120899</c:v>
                </c:pt>
                <c:pt idx="223">
                  <c:v>-0.47324020063834499</c:v>
                </c:pt>
                <c:pt idx="224">
                  <c:v>-0.47885872003264102</c:v>
                </c:pt>
                <c:pt idx="225">
                  <c:v>-0.48453003865220701</c:v>
                </c:pt>
                <c:pt idx="226">
                  <c:v>-0.49043004353186498</c:v>
                </c:pt>
                <c:pt idx="227">
                  <c:v>-0.49680519807905399</c:v>
                </c:pt>
                <c:pt idx="228">
                  <c:v>-0.50395102048672502</c:v>
                </c:pt>
                <c:pt idx="229">
                  <c:v>-0.51213766293223495</c:v>
                </c:pt>
                <c:pt idx="230">
                  <c:v>-0.52158678341892095</c:v>
                </c:pt>
                <c:pt idx="231">
                  <c:v>-0.53241608003791396</c:v>
                </c:pt>
                <c:pt idx="232">
                  <c:v>-0.54463167783488498</c:v>
                </c:pt>
                <c:pt idx="233">
                  <c:v>-0.55814912459560595</c:v>
                </c:pt>
                <c:pt idx="234">
                  <c:v>-0.57265209719319599</c:v>
                </c:pt>
                <c:pt idx="235">
                  <c:v>-0.58786968154713204</c:v>
                </c:pt>
                <c:pt idx="236">
                  <c:v>-0.60300706981279095</c:v>
                </c:pt>
                <c:pt idx="237">
                  <c:v>-0.61752309147356998</c:v>
                </c:pt>
                <c:pt idx="238">
                  <c:v>-0.62969885968277794</c:v>
                </c:pt>
                <c:pt idx="239">
                  <c:v>-0.63533480907734297</c:v>
                </c:pt>
                <c:pt idx="240">
                  <c:v>-0.63096235717101401</c:v>
                </c:pt>
                <c:pt idx="241">
                  <c:v>-0.61699468781898104</c:v>
                </c:pt>
                <c:pt idx="242">
                  <c:v>-0.59491980943088796</c:v>
                </c:pt>
                <c:pt idx="243">
                  <c:v>-0.56544428659371104</c:v>
                </c:pt>
                <c:pt idx="244">
                  <c:v>-0.52952842873997397</c:v>
                </c:pt>
                <c:pt idx="245">
                  <c:v>-0.48811031251636899</c:v>
                </c:pt>
                <c:pt idx="246">
                  <c:v>-0.44229882128328801</c:v>
                </c:pt>
                <c:pt idx="247">
                  <c:v>-0.39322435944143103</c:v>
                </c:pt>
                <c:pt idx="248">
                  <c:v>-0.34206860345082002</c:v>
                </c:pt>
                <c:pt idx="249">
                  <c:v>-0.29003778561351101</c:v>
                </c:pt>
                <c:pt idx="250">
                  <c:v>-0.23835375353528099</c:v>
                </c:pt>
                <c:pt idx="251">
                  <c:v>-0.18820720418512099</c:v>
                </c:pt>
                <c:pt idx="252">
                  <c:v>-0.14077916508130101</c:v>
                </c:pt>
                <c:pt idx="253">
                  <c:v>-9.7212525093611599E-2</c:v>
                </c:pt>
                <c:pt idx="254">
                  <c:v>-5.8656960279859199E-2</c:v>
                </c:pt>
                <c:pt idx="255">
                  <c:v>-2.6287161823469001E-2</c:v>
                </c:pt>
                <c:pt idx="256" formatCode="0.00E+00">
                  <c:v>0</c:v>
                </c:pt>
              </c:numCache>
            </c:numRef>
          </c:yVal>
          <c:smooth val="1"/>
          <c:extLst>
            <c:ext xmlns:c16="http://schemas.microsoft.com/office/drawing/2014/chart" uri="{C3380CC4-5D6E-409C-BE32-E72D297353CC}">
              <c16:uniqueId val="{00000003-C370-4BC4-B7E6-3730E0C81FDD}"/>
            </c:ext>
          </c:extLst>
        </c:ser>
        <c:dLbls>
          <c:showLegendKey val="0"/>
          <c:showVal val="0"/>
          <c:showCatName val="0"/>
          <c:showSerName val="0"/>
          <c:showPercent val="0"/>
          <c:showBubbleSize val="0"/>
        </c:dLbls>
        <c:axId val="1412020127"/>
        <c:axId val="1412021375"/>
      </c:scatterChart>
      <c:valAx>
        <c:axId val="141202012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افقی بی بعد </a:t>
                </a:r>
                <a:r>
                  <a:rPr lang="en-US"/>
                  <a:t>(x/L)</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1375"/>
        <c:crossesAt val="-0.8"/>
        <c:crossBetween val="midCat"/>
        <c:majorUnit val="0.2"/>
      </c:valAx>
      <c:valAx>
        <c:axId val="1412021375"/>
        <c:scaling>
          <c:orientation val="minMax"/>
          <c:max val="0.70000000000000007"/>
          <c:min val="-0.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عمودی بی بعد </a:t>
                </a:r>
                <a:r>
                  <a:rPr lang="en-US"/>
                  <a:t>(v/u</a:t>
                </a:r>
                <a:r>
                  <a:rPr lang="en-US" baseline="-25000"/>
                  <a:t>0</a:t>
                </a:r>
                <a:r>
                  <a:rPr lang="en-US"/>
                  <a:t>)</a:t>
                </a:r>
                <a:endParaRPr lang="fa-I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1412020127"/>
        <c:crosses val="autoZero"/>
        <c:crossBetween val="midCat"/>
      </c:valAx>
      <c:spPr>
        <a:noFill/>
        <a:ln w="15875">
          <a:solidFill>
            <a:schemeClr val="tx1"/>
          </a:solidFill>
        </a:ln>
        <a:effectLst/>
      </c:spPr>
    </c:plotArea>
    <c:legend>
      <c:legendPos val="r"/>
      <c:layout>
        <c:manualLayout>
          <c:xMode val="edge"/>
          <c:yMode val="edge"/>
          <c:x val="0.65353472224606912"/>
          <c:y val="7.3071419999815382E-2"/>
          <c:w val="0.28839329558292787"/>
          <c:h val="0.24026409799595683"/>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Re=100</c:v>
          </c:tx>
          <c:spPr>
            <a:ln w="9525" cap="rnd" cmpd="sng">
              <a:solidFill>
                <a:schemeClr val="tx1"/>
              </a:solidFill>
              <a:round/>
              <a:tailEnd type="none"/>
            </a:ln>
            <a:effectLst/>
          </c:spPr>
          <c:marker>
            <c:symbol val="none"/>
          </c:marker>
          <c:xVal>
            <c:numRef>
              <c:f>'n1.5,Re100'!$C$3:$C$259</c:f>
              <c:numCache>
                <c:formatCode>General</c:formatCode>
                <c:ptCount val="257"/>
                <c:pt idx="0">
                  <c:v>0</c:v>
                </c:pt>
                <c:pt idx="1">
                  <c:v>-3.9239880907990399E-3</c:v>
                </c:pt>
                <c:pt idx="2">
                  <c:v>-7.7783961996154899E-3</c:v>
                </c:pt>
                <c:pt idx="3">
                  <c:v>-1.15839815884686E-2</c:v>
                </c:pt>
                <c:pt idx="4">
                  <c:v>-1.5341077179468501E-2</c:v>
                </c:pt>
                <c:pt idx="5">
                  <c:v>-1.90500805081458E-2</c:v>
                </c:pt>
                <c:pt idx="6">
                  <c:v>-2.2711399807953499E-2</c:v>
                </c:pt>
                <c:pt idx="7">
                  <c:v>-2.6325441416264601E-2</c:v>
                </c:pt>
                <c:pt idx="8">
                  <c:v>-2.9892609787405499E-2</c:v>
                </c:pt>
                <c:pt idx="9">
                  <c:v>-3.3413306458094497E-2</c:v>
                </c:pt>
                <c:pt idx="10">
                  <c:v>-3.68879333794205E-2</c:v>
                </c:pt>
                <c:pt idx="11">
                  <c:v>-4.0316892873187002E-2</c:v>
                </c:pt>
                <c:pt idx="12">
                  <c:v>-4.3700591799332701E-2</c:v>
                </c:pt>
                <c:pt idx="13">
                  <c:v>-4.7039441723332798E-2</c:v>
                </c:pt>
                <c:pt idx="14">
                  <c:v>-5.03338634502076E-2</c:v>
                </c:pt>
                <c:pt idx="15">
                  <c:v>-5.35842870880084E-2</c:v>
                </c:pt>
                <c:pt idx="16">
                  <c:v>-5.6791156678085201E-2</c:v>
                </c:pt>
                <c:pt idx="17">
                  <c:v>-5.9954929972860602E-2</c:v>
                </c:pt>
                <c:pt idx="18">
                  <c:v>-6.3076083005137798E-2</c:v>
                </c:pt>
                <c:pt idx="19">
                  <c:v>-6.6155109476466203E-2</c:v>
                </c:pt>
                <c:pt idx="20">
                  <c:v>-6.9192525164273197E-2</c:v>
                </c:pt>
                <c:pt idx="21">
                  <c:v>-7.2188866841642496E-2</c:v>
                </c:pt>
                <c:pt idx="22">
                  <c:v>-7.5144696432845007E-2</c:v>
                </c:pt>
                <c:pt idx="23">
                  <c:v>-7.80605993778518E-2</c:v>
                </c:pt>
                <c:pt idx="24">
                  <c:v>-8.0937188439631505E-2</c:v>
                </c:pt>
                <c:pt idx="25">
                  <c:v>-8.3775101411603395E-2</c:v>
                </c:pt>
                <c:pt idx="26">
                  <c:v>-8.6575004475048706E-2</c:v>
                </c:pt>
                <c:pt idx="27">
                  <c:v>-8.9337589142329601E-2</c:v>
                </c:pt>
                <c:pt idx="28">
                  <c:v>-9.2063575073015103E-2</c:v>
                </c:pt>
                <c:pt idx="29">
                  <c:v>-9.4753706159551698E-2</c:v>
                </c:pt>
                <c:pt idx="30">
                  <c:v>-9.7408752742138699E-2</c:v>
                </c:pt>
                <c:pt idx="31">
                  <c:v>-0.100029506779635</c:v>
                </c:pt>
                <c:pt idx="32">
                  <c:v>-0.10261678345559699</c:v>
                </c:pt>
                <c:pt idx="33">
                  <c:v>-0.10517141543268101</c:v>
                </c:pt>
                <c:pt idx="34">
                  <c:v>-0.10769425390953299</c:v>
                </c:pt>
                <c:pt idx="35">
                  <c:v>-0.11018616202333099</c:v>
                </c:pt>
                <c:pt idx="36">
                  <c:v>-0.11264801548836</c:v>
                </c:pt>
                <c:pt idx="37">
                  <c:v>-0.115080695275974</c:v>
                </c:pt>
                <c:pt idx="38">
                  <c:v>-0.117485088026999</c:v>
                </c:pt>
                <c:pt idx="39">
                  <c:v>-0.11986207818774799</c:v>
                </c:pt>
                <c:pt idx="40">
                  <c:v>-0.12221254842727</c:v>
                </c:pt>
                <c:pt idx="41">
                  <c:v>-0.12453737143180001</c:v>
                </c:pt>
                <c:pt idx="42">
                  <c:v>-0.126837410566984</c:v>
                </c:pt>
                <c:pt idx="43">
                  <c:v>-0.12911351152738801</c:v>
                </c:pt>
                <c:pt idx="44">
                  <c:v>-0.13136650346322601</c:v>
                </c:pt>
                <c:pt idx="45">
                  <c:v>-0.13359719064979</c:v>
                </c:pt>
                <c:pt idx="46">
                  <c:v>-0.13580635425471899</c:v>
                </c:pt>
                <c:pt idx="47">
                  <c:v>-0.13799474414351201</c:v>
                </c:pt>
                <c:pt idx="48">
                  <c:v>-0.14016308140775</c:v>
                </c:pt>
                <c:pt idx="49">
                  <c:v>-0.14231205036828401</c:v>
                </c:pt>
                <c:pt idx="50">
                  <c:v>-0.14444230192815399</c:v>
                </c:pt>
                <c:pt idx="51">
                  <c:v>-0.14655444578440299</c:v>
                </c:pt>
                <c:pt idx="52">
                  <c:v>-0.148649054620204</c:v>
                </c:pt>
                <c:pt idx="53">
                  <c:v>-0.150726656496005</c:v>
                </c:pt>
                <c:pt idx="54">
                  <c:v>-0.15278773985823099</c:v>
                </c:pt>
                <c:pt idx="55">
                  <c:v>-0.15483274605324401</c:v>
                </c:pt>
                <c:pt idx="56">
                  <c:v>-0.156862075106034</c:v>
                </c:pt>
                <c:pt idx="57">
                  <c:v>-0.158876078285838</c:v>
                </c:pt>
                <c:pt idx="58">
                  <c:v>-0.16087506459607001</c:v>
                </c:pt>
                <c:pt idx="59">
                  <c:v>-0.162859293316063</c:v>
                </c:pt>
                <c:pt idx="60">
                  <c:v>-0.16482898114039399</c:v>
                </c:pt>
                <c:pt idx="61">
                  <c:v>-0.16678429462420799</c:v>
                </c:pt>
                <c:pt idx="62">
                  <c:v>-0.168725357913106</c:v>
                </c:pt>
                <c:pt idx="63">
                  <c:v>-0.17065224502700799</c:v>
                </c:pt>
                <c:pt idx="64">
                  <c:v>-0.17256498812827001</c:v>
                </c:pt>
                <c:pt idx="65">
                  <c:v>-0.174463569588826</c:v>
                </c:pt>
                <c:pt idx="66">
                  <c:v>-0.17634793075219701</c:v>
                </c:pt>
                <c:pt idx="67">
                  <c:v>-0.178217963739041</c:v>
                </c:pt>
                <c:pt idx="68">
                  <c:v>-0.18007352066691801</c:v>
                </c:pt>
                <c:pt idx="69">
                  <c:v>-0.18191440515938501</c:v>
                </c:pt>
                <c:pt idx="70">
                  <c:v>-0.18374038199489001</c:v>
                </c:pt>
                <c:pt idx="71">
                  <c:v>-0.18555116829371299</c:v>
                </c:pt>
                <c:pt idx="72">
                  <c:v>-0.18734644357378899</c:v>
                </c:pt>
                <c:pt idx="73">
                  <c:v>-0.18912584059783599</c:v>
                </c:pt>
                <c:pt idx="74">
                  <c:v>-0.19088895581912901</c:v>
                </c:pt>
                <c:pt idx="75">
                  <c:v>-0.19263533987812001</c:v>
                </c:pt>
                <c:pt idx="76">
                  <c:v>-0.194364508425172</c:v>
                </c:pt>
                <c:pt idx="77">
                  <c:v>-0.196075932261978</c:v>
                </c:pt>
                <c:pt idx="78">
                  <c:v>-0.19776904853108501</c:v>
                </c:pt>
                <c:pt idx="79">
                  <c:v>-0.199443250502672</c:v>
                </c:pt>
                <c:pt idx="80">
                  <c:v>-0.201097899122479</c:v>
                </c:pt>
                <c:pt idx="81">
                  <c:v>-0.20273231244911</c:v>
                </c:pt>
                <c:pt idx="82">
                  <c:v>-0.204345777552878</c:v>
                </c:pt>
                <c:pt idx="83">
                  <c:v>-0.20593753961301101</c:v>
                </c:pt>
                <c:pt idx="84">
                  <c:v>-0.207506814159961</c:v>
                </c:pt>
                <c:pt idx="85">
                  <c:v>-0.209052775845845</c:v>
                </c:pt>
                <c:pt idx="86">
                  <c:v>-0.210574571022076</c:v>
                </c:pt>
                <c:pt idx="87">
                  <c:v>-0.21207130620018799</c:v>
                </c:pt>
                <c:pt idx="88">
                  <c:v>-0.21354206095528</c:v>
                </c:pt>
                <c:pt idx="89">
                  <c:v>-0.21498587609817699</c:v>
                </c:pt>
                <c:pt idx="90">
                  <c:v>-0.21640176689318499</c:v>
                </c:pt>
                <c:pt idx="91">
                  <c:v>-0.217788710966376</c:v>
                </c:pt>
                <c:pt idx="92">
                  <c:v>-0.21914566182356399</c:v>
                </c:pt>
                <c:pt idx="93">
                  <c:v>-0.220471536523486</c:v>
                </c:pt>
                <c:pt idx="94">
                  <c:v>-0.22176522947873001</c:v>
                </c:pt>
                <c:pt idx="95">
                  <c:v>-0.223025599926676</c:v>
                </c:pt>
                <c:pt idx="96">
                  <c:v>-0.22425148599242201</c:v>
                </c:pt>
                <c:pt idx="97">
                  <c:v>-0.22544169199459199</c:v>
                </c:pt>
                <c:pt idx="98">
                  <c:v>-0.226595002745026</c:v>
                </c:pt>
                <c:pt idx="99">
                  <c:v>-0.22771017073102001</c:v>
                </c:pt>
                <c:pt idx="100">
                  <c:v>-0.228785930621735</c:v>
                </c:pt>
                <c:pt idx="101">
                  <c:v>-0.22982098637295301</c:v>
                </c:pt>
                <c:pt idx="102">
                  <c:v>-0.230814025904887</c:v>
                </c:pt>
                <c:pt idx="103">
                  <c:v>-0.23176370818015299</c:v>
                </c:pt>
                <c:pt idx="104">
                  <c:v>-0.23266867801188501</c:v>
                </c:pt>
                <c:pt idx="105">
                  <c:v>-0.23352755317025101</c:v>
                </c:pt>
                <c:pt idx="106">
                  <c:v>-0.23433893927358099</c:v>
                </c:pt>
                <c:pt idx="107">
                  <c:v>-0.235101416983306</c:v>
                </c:pt>
                <c:pt idx="108">
                  <c:v>-0.235813556924238</c:v>
                </c:pt>
                <c:pt idx="109">
                  <c:v>-0.236473907032173</c:v>
                </c:pt>
                <c:pt idx="110">
                  <c:v>-0.23708100744261801</c:v>
                </c:pt>
                <c:pt idx="111">
                  <c:v>-0.23763337805934501</c:v>
                </c:pt>
                <c:pt idx="112">
                  <c:v>-0.23812953334377901</c:v>
                </c:pt>
                <c:pt idx="113">
                  <c:v>-0.238567970176392</c:v>
                </c:pt>
                <c:pt idx="114">
                  <c:v>-0.238947182471792</c:v>
                </c:pt>
                <c:pt idx="115">
                  <c:v>-0.23926564940779099</c:v>
                </c:pt>
                <c:pt idx="116">
                  <c:v>-0.23952184978402599</c:v>
                </c:pt>
                <c:pt idx="117">
                  <c:v>-0.23971425069565</c:v>
                </c:pt>
                <c:pt idx="118">
                  <c:v>-0.23984132154621099</c:v>
                </c:pt>
                <c:pt idx="119">
                  <c:v>-0.239901523243919</c:v>
                </c:pt>
                <c:pt idx="120">
                  <c:v>-0.23989332177255401</c:v>
                </c:pt>
                <c:pt idx="121">
                  <c:v>-0.23981517798794899</c:v>
                </c:pt>
                <c:pt idx="122">
                  <c:v>-0.23966556064394701</c:v>
                </c:pt>
                <c:pt idx="123">
                  <c:v>-0.23944293686472101</c:v>
                </c:pt>
                <c:pt idx="124">
                  <c:v>-0.239145784516304</c:v>
                </c:pt>
                <c:pt idx="125">
                  <c:v>-0.238772583426341</c:v>
                </c:pt>
                <c:pt idx="126">
                  <c:v>-0.23832182698534601</c:v>
                </c:pt>
                <c:pt idx="127">
                  <c:v>-0.23779201417902199</c:v>
                </c:pt>
                <c:pt idx="128">
                  <c:v>-0.237181660297028</c:v>
                </c:pt>
                <c:pt idx="129">
                  <c:v>-0.236489289833582</c:v>
                </c:pt>
                <c:pt idx="130">
                  <c:v>-0.235713446174865</c:v>
                </c:pt>
                <c:pt idx="131">
                  <c:v>-0.234852685410607</c:v>
                </c:pt>
                <c:pt idx="132">
                  <c:v>-0.233905584863729</c:v>
                </c:pt>
                <c:pt idx="133">
                  <c:v>-0.23287073783818901</c:v>
                </c:pt>
                <c:pt idx="134">
                  <c:v>-0.23174676084522</c:v>
                </c:pt>
                <c:pt idx="135">
                  <c:v>-0.23053228928965599</c:v>
                </c:pt>
                <c:pt idx="136">
                  <c:v>-0.22922598323473301</c:v>
                </c:pt>
                <c:pt idx="137">
                  <c:v>-0.22782652399864001</c:v>
                </c:pt>
                <c:pt idx="138">
                  <c:v>-0.226332618282054</c:v>
                </c:pt>
                <c:pt idx="139">
                  <c:v>-0.22474299560592501</c:v>
                </c:pt>
                <c:pt idx="140">
                  <c:v>-0.223056410598932</c:v>
                </c:pt>
                <c:pt idx="141">
                  <c:v>-0.22127164115187201</c:v>
                </c:pt>
                <c:pt idx="142">
                  <c:v>-0.21938748861982199</c:v>
                </c:pt>
                <c:pt idx="143">
                  <c:v>-0.21740277649011999</c:v>
                </c:pt>
                <c:pt idx="144">
                  <c:v>-0.215316348185426</c:v>
                </c:pt>
                <c:pt idx="145">
                  <c:v>-0.21312706592726399</c:v>
                </c:pt>
                <c:pt idx="146">
                  <c:v>-0.210833805712631</c:v>
                </c:pt>
                <c:pt idx="147">
                  <c:v>-0.20843545587828999</c:v>
                </c:pt>
                <c:pt idx="148">
                  <c:v>-0.20593090863048399</c:v>
                </c:pt>
                <c:pt idx="149">
                  <c:v>-0.20331905752941201</c:v>
                </c:pt>
                <c:pt idx="150">
                  <c:v>-0.20059878461302699</c:v>
                </c:pt>
                <c:pt idx="151">
                  <c:v>-0.197768955533556</c:v>
                </c:pt>
                <c:pt idx="152">
                  <c:v>-0.194828400700048</c:v>
                </c:pt>
                <c:pt idx="153">
                  <c:v>-0.191775905917421</c:v>
                </c:pt>
                <c:pt idx="154">
                  <c:v>-0.188610184797423</c:v>
                </c:pt>
                <c:pt idx="155">
                  <c:v>-0.185329861053845</c:v>
                </c:pt>
                <c:pt idx="156">
                  <c:v>-0.181933427059282</c:v>
                </c:pt>
                <c:pt idx="157">
                  <c:v>-0.17841921044185099</c:v>
                </c:pt>
                <c:pt idx="158">
                  <c:v>-0.17478530852336799</c:v>
                </c:pt>
                <c:pt idx="159">
                  <c:v>-0.171029523979043</c:v>
                </c:pt>
                <c:pt idx="160">
                  <c:v>-0.167149252731565</c:v>
                </c:pt>
                <c:pt idx="161">
                  <c:v>-0.163141353888059</c:v>
                </c:pt>
                <c:pt idx="162">
                  <c:v>-0.15900193676784399</c:v>
                </c:pt>
                <c:pt idx="163">
                  <c:v>-0.15472607630487201</c:v>
                </c:pt>
                <c:pt idx="164">
                  <c:v>-0.15030735234366999</c:v>
                </c:pt>
                <c:pt idx="165">
                  <c:v>-0.14573716207656001</c:v>
                </c:pt>
                <c:pt idx="166">
                  <c:v>-0.14100361216198701</c:v>
                </c:pt>
                <c:pt idx="167">
                  <c:v>-0.136089930025072</c:v>
                </c:pt>
                <c:pt idx="168">
                  <c:v>-0.13097302697049101</c:v>
                </c:pt>
                <c:pt idx="169">
                  <c:v>-0.12562618307165699</c:v>
                </c:pt>
                <c:pt idx="170">
                  <c:v>-0.120031600789621</c:v>
                </c:pt>
                <c:pt idx="171">
                  <c:v>-0.114193196879735</c:v>
                </c:pt>
                <c:pt idx="172">
                  <c:v>-0.108131882252988</c:v>
                </c:pt>
                <c:pt idx="173">
                  <c:v>-0.10187147561861699</c:v>
                </c:pt>
                <c:pt idx="174">
                  <c:v>-9.5431812061545607E-2</c:v>
                </c:pt>
                <c:pt idx="175">
                  <c:v>-8.8828078715542103E-2</c:v>
                </c:pt>
                <c:pt idx="176">
                  <c:v>-8.2071765928975193E-2</c:v>
                </c:pt>
                <c:pt idx="177">
                  <c:v>-7.5171528391891701E-2</c:v>
                </c:pt>
                <c:pt idx="178">
                  <c:v>-6.8133858598545899E-2</c:v>
                </c:pt>
                <c:pt idx="179">
                  <c:v>-6.0963537235404798E-2</c:v>
                </c:pt>
                <c:pt idx="180">
                  <c:v>-5.3663960649701199E-2</c:v>
                </c:pt>
                <c:pt idx="181">
                  <c:v>-4.6237395149717898E-2</c:v>
                </c:pt>
                <c:pt idx="182">
                  <c:v>-3.8685140632966103E-2</c:v>
                </c:pt>
                <c:pt idx="183">
                  <c:v>-3.1007709490228699E-2</c:v>
                </c:pt>
                <c:pt idx="184">
                  <c:v>-2.3204903551892499E-2</c:v>
                </c:pt>
                <c:pt idx="185">
                  <c:v>-1.5275965755024899E-2</c:v>
                </c:pt>
                <c:pt idx="186">
                  <c:v>-7.2196003473451202E-3</c:v>
                </c:pt>
                <c:pt idx="187">
                  <c:v>9.6588160283924698E-4</c:v>
                </c:pt>
                <c:pt idx="188">
                  <c:v>9.2825870760238904E-3</c:v>
                </c:pt>
                <c:pt idx="189">
                  <c:v>1.7732890043050401E-2</c:v>
                </c:pt>
                <c:pt idx="190">
                  <c:v>2.63194968745399E-2</c:v>
                </c:pt>
                <c:pt idx="191">
                  <c:v>3.5045281189018E-2</c:v>
                </c:pt>
                <c:pt idx="192">
                  <c:v>4.3913388289731799E-2</c:v>
                </c:pt>
                <c:pt idx="193">
                  <c:v>5.2927048627803099E-2</c:v>
                </c:pt>
                <c:pt idx="194">
                  <c:v>6.2089721340416397E-2</c:v>
                </c:pt>
                <c:pt idx="195">
                  <c:v>7.1404879876043201E-2</c:v>
                </c:pt>
                <c:pt idx="196">
                  <c:v>8.0876195741965001E-2</c:v>
                </c:pt>
                <c:pt idx="197">
                  <c:v>9.0507290652052305E-2</c:v>
                </c:pt>
                <c:pt idx="198">
                  <c:v>0.100301962264065</c:v>
                </c:pt>
                <c:pt idx="199">
                  <c:v>0.110263898045703</c:v>
                </c:pt>
                <c:pt idx="200">
                  <c:v>0.120396945098679</c:v>
                </c:pt>
                <c:pt idx="201">
                  <c:v>0.13070478179933401</c:v>
                </c:pt>
                <c:pt idx="202">
                  <c:v>0.14119123376305201</c:v>
                </c:pt>
                <c:pt idx="203">
                  <c:v>0.15185990023146001</c:v>
                </c:pt>
                <c:pt idx="204">
                  <c:v>0.16271451784315599</c:v>
                </c:pt>
                <c:pt idx="205">
                  <c:v>0.17375853975647801</c:v>
                </c:pt>
                <c:pt idx="206">
                  <c:v>0.184995548187118</c:v>
                </c:pt>
                <c:pt idx="207">
                  <c:v>0.19642878541582601</c:v>
                </c:pt>
                <c:pt idx="208">
                  <c:v>0.208061615058942</c:v>
                </c:pt>
                <c:pt idx="209">
                  <c:v>0.219897005441168</c:v>
                </c:pt>
                <c:pt idx="210">
                  <c:v>0.23193803831118301</c:v>
                </c:pt>
                <c:pt idx="211">
                  <c:v>0.24418734656831301</c:v>
                </c:pt>
                <c:pt idx="212">
                  <c:v>0.25664766765616898</c:v>
                </c:pt>
                <c:pt idx="213">
                  <c:v>0.26932123930669899</c:v>
                </c:pt>
                <c:pt idx="214">
                  <c:v>0.28221039318167801</c:v>
                </c:pt>
                <c:pt idx="215">
                  <c:v>0.295316914107838</c:v>
                </c:pt>
                <c:pt idx="216">
                  <c:v>0.30864266774066701</c:v>
                </c:pt>
                <c:pt idx="217">
                  <c:v>0.32218893066299897</c:v>
                </c:pt>
                <c:pt idx="218">
                  <c:v>0.33595704398060999</c:v>
                </c:pt>
                <c:pt idx="219">
                  <c:v>0.34994772358227699</c:v>
                </c:pt>
                <c:pt idx="220">
                  <c:v>0.36416172971509703</c:v>
                </c:pt>
                <c:pt idx="221">
                  <c:v>0.37859916858373699</c:v>
                </c:pt>
                <c:pt idx="222">
                  <c:v>0.393260166176439</c:v>
                </c:pt>
                <c:pt idx="223">
                  <c:v>0.40814417413433002</c:v>
                </c:pt>
                <c:pt idx="224">
                  <c:v>0.423250634492983</c:v>
                </c:pt>
                <c:pt idx="225">
                  <c:v>0.43857830429505701</c:v>
                </c:pt>
                <c:pt idx="226">
                  <c:v>0.454125896564533</c:v>
                </c:pt>
                <c:pt idx="227">
                  <c:v>0.46989143938439198</c:v>
                </c:pt>
                <c:pt idx="228">
                  <c:v>0.48587287741609198</c:v>
                </c:pt>
                <c:pt idx="229">
                  <c:v>0.50206748204014895</c:v>
                </c:pt>
                <c:pt idx="230">
                  <c:v>0.51847239715153004</c:v>
                </c:pt>
                <c:pt idx="231">
                  <c:v>0.53508411739406403</c:v>
                </c:pt>
                <c:pt idx="232">
                  <c:v>0.55189896187630005</c:v>
                </c:pt>
                <c:pt idx="233">
                  <c:v>0.56891263745790799</c:v>
                </c:pt>
                <c:pt idx="234">
                  <c:v>0.586120624509604</c:v>
                </c:pt>
                <c:pt idx="235">
                  <c:v>0.603517841572761</c:v>
                </c:pt>
                <c:pt idx="236">
                  <c:v>0.62109892840669401</c:v>
                </c:pt>
                <c:pt idx="237">
                  <c:v>0.638858027079374</c:v>
                </c:pt>
                <c:pt idx="238">
                  <c:v>0.65678894940857901</c:v>
                </c:pt>
                <c:pt idx="239">
                  <c:v>0.67488508757309096</c:v>
                </c:pt>
                <c:pt idx="240">
                  <c:v>0.693139455838511</c:v>
                </c:pt>
                <c:pt idx="241">
                  <c:v>0.71154474099890996</c:v>
                </c:pt>
                <c:pt idx="242">
                  <c:v>0.730093212340297</c:v>
                </c:pt>
                <c:pt idx="243">
                  <c:v>0.74877691852129002</c:v>
                </c:pt>
                <c:pt idx="244">
                  <c:v>0.76758746584824999</c:v>
                </c:pt>
                <c:pt idx="245">
                  <c:v>0.78651636361169097</c:v>
                </c:pt>
                <c:pt idx="246">
                  <c:v>0.805554680723367</c:v>
                </c:pt>
                <c:pt idx="247">
                  <c:v>0.82469353673250001</c:v>
                </c:pt>
                <c:pt idx="248">
                  <c:v>0.84392366480937397</c:v>
                </c:pt>
                <c:pt idx="249">
                  <c:v>0.86323604292966505</c:v>
                </c:pt>
                <c:pt idx="250">
                  <c:v>0.88262142402380905</c:v>
                </c:pt>
                <c:pt idx="251">
                  <c:v>0.90207109834062305</c:v>
                </c:pt>
                <c:pt idx="252">
                  <c:v>0.92157647746566296</c:v>
                </c:pt>
                <c:pt idx="253">
                  <c:v>0.94112983998951605</c:v>
                </c:pt>
                <c:pt idx="254">
                  <c:v>0.96072357241524997</c:v>
                </c:pt>
                <c:pt idx="255">
                  <c:v>0.98034867206470799</c:v>
                </c:pt>
                <c:pt idx="256">
                  <c:v>1</c:v>
                </c:pt>
              </c:numCache>
            </c:numRef>
          </c:xVal>
          <c:yVal>
            <c:numRef>
              <c:f>'n1.5,Re100'!$B$3:$B$259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0-64C1-4468-98DA-C703844BA785}"/>
            </c:ext>
          </c:extLst>
        </c:ser>
        <c:ser>
          <c:idx val="4"/>
          <c:order val="1"/>
          <c:tx>
            <c:v>Re=500</c:v>
          </c:tx>
          <c:spPr>
            <a:ln w="9525" cap="rnd">
              <a:solidFill>
                <a:srgbClr val="FF0000"/>
              </a:solidFill>
              <a:prstDash val="solid"/>
              <a:round/>
            </a:ln>
            <a:effectLst/>
          </c:spPr>
          <c:marker>
            <c:symbol val="none"/>
          </c:marker>
          <c:xVal>
            <c:numRef>
              <c:f>'n1.5,Re500'!$C$3:$C$259</c:f>
              <c:numCache>
                <c:formatCode>General</c:formatCode>
                <c:ptCount val="257"/>
                <c:pt idx="0">
                  <c:v>0</c:v>
                </c:pt>
                <c:pt idx="1">
                  <c:v>-4.2846182163398701E-3</c:v>
                </c:pt>
                <c:pt idx="2">
                  <c:v>-8.5488550630684196E-3</c:v>
                </c:pt>
                <c:pt idx="3">
                  <c:v>-1.2792649668359E-2</c:v>
                </c:pt>
                <c:pt idx="4">
                  <c:v>-1.70176286756357E-2</c:v>
                </c:pt>
                <c:pt idx="5">
                  <c:v>-2.12264169610199E-2</c:v>
                </c:pt>
                <c:pt idx="6">
                  <c:v>-2.5421187895610198E-2</c:v>
                </c:pt>
                <c:pt idx="7">
                  <c:v>-2.96044650992431E-2</c:v>
                </c:pt>
                <c:pt idx="8">
                  <c:v>-3.3778748435427601E-2</c:v>
                </c:pt>
                <c:pt idx="9">
                  <c:v>-3.79467378766674E-2</c:v>
                </c:pt>
                <c:pt idx="10">
                  <c:v>-4.2111236290223099E-2</c:v>
                </c:pt>
                <c:pt idx="11">
                  <c:v>-4.6275205369413097E-2</c:v>
                </c:pt>
                <c:pt idx="12">
                  <c:v>-5.0441729573744098E-2</c:v>
                </c:pt>
                <c:pt idx="13">
                  <c:v>-5.4614014219489797E-2</c:v>
                </c:pt>
                <c:pt idx="14">
                  <c:v>-5.87953534537572E-2</c:v>
                </c:pt>
                <c:pt idx="15">
                  <c:v>-6.2989102053363999E-2</c:v>
                </c:pt>
                <c:pt idx="16">
                  <c:v>-6.7198635438102103E-2</c:v>
                </c:pt>
                <c:pt idx="17">
                  <c:v>-7.1427308058548106E-2</c:v>
                </c:pt>
                <c:pt idx="18">
                  <c:v>-7.5678407695686997E-2</c:v>
                </c:pt>
                <c:pt idx="19">
                  <c:v>-7.9955109800715699E-2</c:v>
                </c:pt>
                <c:pt idx="20">
                  <c:v>-8.4260432697058005E-2</c:v>
                </c:pt>
                <c:pt idx="21">
                  <c:v>-8.8597195881696095E-2</c:v>
                </c:pt>
                <c:pt idx="22">
                  <c:v>-9.2967982538594701E-2</c:v>
                </c:pt>
                <c:pt idx="23">
                  <c:v>-9.7375107380494499E-2</c:v>
                </c:pt>
                <c:pt idx="24">
                  <c:v>-0.101820590331721</c:v>
                </c:pt>
                <c:pt idx="25">
                  <c:v>-0.106306136273496</c:v>
                </c:pt>
                <c:pt idx="26">
                  <c:v>-0.110833120700703</c:v>
                </c:pt>
                <c:pt idx="27">
                  <c:v>-0.11540258090849299</c:v>
                </c:pt>
                <c:pt idx="28">
                  <c:v>-0.120015212144086</c:v>
                </c:pt>
                <c:pt idx="29">
                  <c:v>-0.12467136806432801</c:v>
                </c:pt>
                <c:pt idx="30">
                  <c:v>-0.12937106479917401</c:v>
                </c:pt>
                <c:pt idx="31">
                  <c:v>-0.13411398793077201</c:v>
                </c:pt>
                <c:pt idx="32">
                  <c:v>-0.13889950173829799</c:v>
                </c:pt>
                <c:pt idx="33">
                  <c:v>-0.143726660119742</c:v>
                </c:pt>
                <c:pt idx="34">
                  <c:v>-0.148594218672642</c:v>
                </c:pt>
                <c:pt idx="35">
                  <c:v>-0.15350064748942799</c:v>
                </c:pt>
                <c:pt idx="36">
                  <c:v>-0.15844414429453499</c:v>
                </c:pt>
                <c:pt idx="37">
                  <c:v>-0.16342264761696501</c:v>
                </c:pt>
                <c:pt idx="38">
                  <c:v>-0.168433849751845</c:v>
                </c:pt>
                <c:pt idx="39">
                  <c:v>-0.173475209317347</c:v>
                </c:pt>
                <c:pt idx="40">
                  <c:v>-0.17854396325918101</c:v>
                </c:pt>
                <c:pt idx="41">
                  <c:v>-0.18363713819414801</c:v>
                </c:pt>
                <c:pt idx="42">
                  <c:v>-0.18875156101780899</c:v>
                </c:pt>
                <c:pt idx="43">
                  <c:v>-0.193883868729745</c:v>
                </c:pt>
                <c:pt idx="44">
                  <c:v>-0.19903051745393199</c:v>
                </c:pt>
                <c:pt idx="45">
                  <c:v>-0.204187790652127</c:v>
                </c:pt>
                <c:pt idx="46">
                  <c:v>-0.20935180654542801</c:v>
                </c:pt>
                <c:pt idx="47">
                  <c:v>-0.21451852477366901</c:v>
                </c:pt>
                <c:pt idx="48">
                  <c:v>-0.21968375233472601</c:v>
                </c:pt>
                <c:pt idx="49">
                  <c:v>-0.22484314885614101</c:v>
                </c:pt>
                <c:pt idx="50">
                  <c:v>-0.229992231260222</c:v>
                </c:pt>
                <c:pt idx="51">
                  <c:v>-0.235126377891023</c:v>
                </c:pt>
                <c:pt idx="52">
                  <c:v>-0.24024083217748199</c:v>
                </c:pt>
                <c:pt idx="53">
                  <c:v>-0.24533070591175801</c:v>
                </c:pt>
                <c:pt idx="54">
                  <c:v>-0.25039098222533201</c:v>
                </c:pt>
                <c:pt idx="55">
                  <c:v>-0.25541651834802998</c:v>
                </c:pt>
                <c:pt idx="56">
                  <c:v>-0.26040204823667101</c:v>
                </c:pt>
                <c:pt idx="57">
                  <c:v>-0.26534218516070601</c:v>
                </c:pt>
                <c:pt idx="58">
                  <c:v>-0.27023142433203501</c:v>
                </c:pt>
                <c:pt idx="59">
                  <c:v>-0.275064145665188</c:v>
                </c:pt>
                <c:pt idx="60">
                  <c:v>-0.27983461675241</c:v>
                </c:pt>
                <c:pt idx="61">
                  <c:v>-0.28453699613581002</c:v>
                </c:pt>
                <c:pt idx="62">
                  <c:v>-0.289165336955928</c:v>
                </c:pt>
                <c:pt idx="63">
                  <c:v>-0.29371359105269301</c:v>
                </c:pt>
                <c:pt idx="64">
                  <c:v>-0.29817561359107803</c:v>
                </c:pt>
                <c:pt idx="65">
                  <c:v>-0.30254516827980099</c:v>
                </c:pt>
                <c:pt idx="66">
                  <c:v>-0.30681593324730999</c:v>
                </c:pt>
                <c:pt idx="67">
                  <c:v>-0.31098150763508797</c:v>
                </c:pt>
                <c:pt idx="68">
                  <c:v>-0.31503541896422599</c:v>
                </c:pt>
                <c:pt idx="69">
                  <c:v>-0.31897113132711002</c:v>
                </c:pt>
                <c:pt idx="70">
                  <c:v>-0.32278205445236002</c:v>
                </c:pt>
                <c:pt idx="71">
                  <c:v>-0.32646155368757601</c:v>
                </c:pt>
                <c:pt idx="72">
                  <c:v>-0.33000296094132697</c:v>
                </c:pt>
                <c:pt idx="73">
                  <c:v>-0.33339958662305902</c:v>
                </c:pt>
                <c:pt idx="74">
                  <c:v>-0.336644732617358</c:v>
                </c:pt>
                <c:pt idx="75">
                  <c:v>-0.33973170632719701</c:v>
                </c:pt>
                <c:pt idx="76">
                  <c:v>-0.34265383581957698</c:v>
                </c:pt>
                <c:pt idx="77">
                  <c:v>-0.345404486106277</c:v>
                </c:pt>
                <c:pt idx="78">
                  <c:v>-0.34797707659225302</c:v>
                </c:pt>
                <c:pt idx="79">
                  <c:v>-0.35036509972464702</c:v>
                </c:pt>
                <c:pt idx="80">
                  <c:v>-0.35256214087620802</c:v>
                </c:pt>
                <c:pt idx="81">
                  <c:v>-0.35456189949832301</c:v>
                </c:pt>
                <c:pt idx="82">
                  <c:v>-0.35635821158060899</c:v>
                </c:pt>
                <c:pt idx="83">
                  <c:v>-0.35794507345602899</c:v>
                </c:pt>
                <c:pt idx="84">
                  <c:v>-0.359316666992747</c:v>
                </c:pt>
                <c:pt idx="85">
                  <c:v>-0.36046738621610203</c:v>
                </c:pt>
                <c:pt idx="86">
                  <c:v>-0.36139186540594498</c:v>
                </c:pt>
                <c:pt idx="87">
                  <c:v>-0.36208500871583199</c:v>
                </c:pt>
                <c:pt idx="88">
                  <c:v>-0.36254202136062902</c:v>
                </c:pt>
                <c:pt idx="89">
                  <c:v>-0.36275844241736299</c:v>
                </c:pt>
                <c:pt idx="90">
                  <c:v>-0.36273017927981299</c:v>
                </c:pt>
                <c:pt idx="91">
                  <c:v>-0.36245354379907202</c:v>
                </c:pt>
                <c:pt idx="92">
                  <c:v>-0.36192529012892899</c:v>
                </c:pt>
                <c:pt idx="93">
                  <c:v>-0.36114265427409198</c:v>
                </c:pt>
                <c:pt idx="94">
                  <c:v>-0.360103395308978</c:v>
                </c:pt>
                <c:pt idx="95">
                  <c:v>-0.35880583819157602</c:v>
                </c:pt>
                <c:pt idx="96">
                  <c:v>-0.357248918037186</c:v>
                </c:pt>
                <c:pt idx="97">
                  <c:v>-0.35543222563590099</c:v>
                </c:pt>
                <c:pt idx="98">
                  <c:v>-0.35335605389025698</c:v>
                </c:pt>
                <c:pt idx="99">
                  <c:v>-0.35102144470931601</c:v>
                </c:pt>
                <c:pt idx="100">
                  <c:v>-0.348430235716092</c:v>
                </c:pt>
                <c:pt idx="101">
                  <c:v>-0.345585105900309</c:v>
                </c:pt>
                <c:pt idx="102">
                  <c:v>-0.34248961907278402</c:v>
                </c:pt>
                <c:pt idx="103">
                  <c:v>-0.33914826364860001</c:v>
                </c:pt>
                <c:pt idx="104">
                  <c:v>-0.33556648690650198</c:v>
                </c:pt>
                <c:pt idx="105">
                  <c:v>-0.33175072145228701</c:v>
                </c:pt>
                <c:pt idx="106">
                  <c:v>-0.32770840117835798</c:v>
                </c:pt>
                <c:pt idx="107">
                  <c:v>-0.32344796360082201</c:v>
                </c:pt>
                <c:pt idx="108">
                  <c:v>-0.31897883513346498</c:v>
                </c:pt>
                <c:pt idx="109">
                  <c:v>-0.31431139571294098</c:v>
                </c:pt>
                <c:pt idx="110">
                  <c:v>-0.30945691933458103</c:v>
                </c:pt>
                <c:pt idx="111">
                  <c:v>-0.30442748761931698</c:v>
                </c:pt>
                <c:pt idx="112">
                  <c:v>-0.29923587462731799</c:v>
                </c:pt>
                <c:pt idx="113">
                  <c:v>-0.29389540283562199</c:v>
                </c:pt>
                <c:pt idx="114">
                  <c:v>-0.28841977248332301</c:v>
                </c:pt>
                <c:pt idx="115">
                  <c:v>-0.28282286919295002</c:v>
                </c:pt>
                <c:pt idx="116">
                  <c:v>-0.27711855756458498</c:v>
                </c:pt>
                <c:pt idx="117">
                  <c:v>-0.27132047082662503</c:v>
                </c:pt>
                <c:pt idx="118">
                  <c:v>-0.26544180807218698</c:v>
                </c:pt>
                <c:pt idx="119">
                  <c:v>-0.259495150667229</c:v>
                </c:pt>
                <c:pt idx="120">
                  <c:v>-0.25349230790066901</c:v>
                </c:pt>
                <c:pt idx="121">
                  <c:v>-0.24744419903378501</c:v>
                </c:pt>
                <c:pt idx="122">
                  <c:v>-0.24136077511692</c:v>
                </c:pt>
                <c:pt idx="123">
                  <c:v>-0.23525098000879499</c:v>
                </c:pt>
                <c:pt idx="124">
                  <c:v>-0.22912274666218899</c:v>
                </c:pt>
                <c:pt idx="125">
                  <c:v>-0.22298302240783699</c:v>
                </c:pt>
                <c:pt idx="126">
                  <c:v>-0.216837815868967</c:v>
                </c:pt>
                <c:pt idx="127">
                  <c:v>-0.210692258178621</c:v>
                </c:pt>
                <c:pt idx="128">
                  <c:v>-0.20455067200659099</c:v>
                </c:pt>
                <c:pt idx="129">
                  <c:v>-0.19841664317337199</c:v>
                </c:pt>
                <c:pt idx="130">
                  <c:v>-0.19229309107958301</c:v>
                </c:pt>
                <c:pt idx="131">
                  <c:v>-0.18618233553638999</c:v>
                </c:pt>
                <c:pt idx="132">
                  <c:v>-0.180086158623011</c:v>
                </c:pt>
                <c:pt idx="133">
                  <c:v>-0.174005861020259</c:v>
                </c:pt>
                <c:pt idx="134">
                  <c:v>-0.167942312904174</c:v>
                </c:pt>
                <c:pt idx="135">
                  <c:v>-0.16189599977437799</c:v>
                </c:pt>
                <c:pt idx="136">
                  <c:v>-0.15586706367738201</c:v>
                </c:pt>
                <c:pt idx="137">
                  <c:v>-0.14985534045194401</c:v>
                </c:pt>
                <c:pt idx="138">
                  <c:v>-0.143860393576007</c:v>
                </c:pt>
                <c:pt idx="139">
                  <c:v>-0.13788154501091399</c:v>
                </c:pt>
                <c:pt idx="140">
                  <c:v>-0.131917903470682</c:v>
                </c:pt>
                <c:pt idx="141">
                  <c:v>-0.12596839048705399</c:v>
                </c:pt>
                <c:pt idx="142">
                  <c:v>-0.12003176431549201</c:v>
                </c:pt>
                <c:pt idx="143">
                  <c:v>-0.114106641963441</c:v>
                </c:pt>
                <c:pt idx="144">
                  <c:v>-0.10819151958324601</c:v>
                </c:pt>
                <c:pt idx="145">
                  <c:v>-0.10228479097021501</c:v>
                </c:pt>
                <c:pt idx="146">
                  <c:v>-9.6384764244391102E-2</c:v>
                </c:pt>
                <c:pt idx="147">
                  <c:v>-9.0489677236477301E-2</c:v>
                </c:pt>
                <c:pt idx="148">
                  <c:v>-8.4597710935267897E-2</c:v>
                </c:pt>
                <c:pt idx="149">
                  <c:v>-7.8707001043096206E-2</c:v>
                </c:pt>
                <c:pt idx="150">
                  <c:v>-7.2815648335637001E-2</c:v>
                </c:pt>
                <c:pt idx="151">
                  <c:v>-6.6921726831238093E-2</c:v>
                </c:pt>
                <c:pt idx="152">
                  <c:v>-6.1023289685483303E-2</c:v>
                </c:pt>
                <c:pt idx="153">
                  <c:v>-5.5118374894430402E-2</c:v>
                </c:pt>
                <c:pt idx="154">
                  <c:v>-4.9205007661175602E-2</c:v>
                </c:pt>
                <c:pt idx="155">
                  <c:v>-4.3281199147470001E-2</c:v>
                </c:pt>
                <c:pt idx="156">
                  <c:v>-3.7344947568843503E-2</c:v>
                </c:pt>
                <c:pt idx="157">
                  <c:v>-3.1394236735886497E-2</c:v>
                </c:pt>
                <c:pt idx="158">
                  <c:v>-2.54270275594876E-2</c:v>
                </c:pt>
                <c:pt idx="159">
                  <c:v>-1.9441258032323799E-2</c:v>
                </c:pt>
                <c:pt idx="160">
                  <c:v>-1.3434850388718601E-2</c:v>
                </c:pt>
                <c:pt idx="161">
                  <c:v>-7.4057173699486004E-3</c:v>
                </c:pt>
                <c:pt idx="162">
                  <c:v>-1.35179042055969E-3</c:v>
                </c:pt>
                <c:pt idx="163">
                  <c:v>4.7289232691209897E-3</c:v>
                </c:pt>
                <c:pt idx="164">
                  <c:v>1.0838276641055401E-2</c:v>
                </c:pt>
                <c:pt idx="165">
                  <c:v>1.6977914060079501E-2</c:v>
                </c:pt>
                <c:pt idx="166">
                  <c:v>2.31492011656667E-2</c:v>
                </c:pt>
                <c:pt idx="167">
                  <c:v>2.9353178915677201E-2</c:v>
                </c:pt>
                <c:pt idx="168">
                  <c:v>3.5590548565284597E-2</c:v>
                </c:pt>
                <c:pt idx="169">
                  <c:v>4.1861668333287701E-2</c:v>
                </c:pt>
                <c:pt idx="170">
                  <c:v>4.8166556028214701E-2</c:v>
                </c:pt>
                <c:pt idx="171">
                  <c:v>5.4504900183029899E-2</c:v>
                </c:pt>
                <c:pt idx="172">
                  <c:v>6.08760683277971E-2</c:v>
                </c:pt>
                <c:pt idx="173">
                  <c:v>6.7279106519994303E-2</c:v>
                </c:pt>
                <c:pt idx="174">
                  <c:v>7.3712737160455996E-2</c:v>
                </c:pt>
                <c:pt idx="175">
                  <c:v>8.0175355906638004E-2</c:v>
                </c:pt>
                <c:pt idx="176">
                  <c:v>8.6665024943456806E-2</c:v>
                </c:pt>
                <c:pt idx="177">
                  <c:v>9.3179467485237796E-2</c:v>
                </c:pt>
                <c:pt idx="178">
                  <c:v>9.9716065721163399E-2</c:v>
                </c:pt>
                <c:pt idx="179">
                  <c:v>0.106271862652542</c:v>
                </c:pt>
                <c:pt idx="180">
                  <c:v>0.11284356996873</c:v>
                </c:pt>
                <c:pt idx="181">
                  <c:v>0.119427583111037</c:v>
                </c:pt>
                <c:pt idx="182">
                  <c:v>0.126020003803478</c:v>
                </c:pt>
                <c:pt idx="183">
                  <c:v>0.13261667064941399</c:v>
                </c:pt>
                <c:pt idx="184">
                  <c:v>0.139213197093985</c:v>
                </c:pt>
                <c:pt idx="185">
                  <c:v>0.145805015422521</c:v>
                </c:pt>
                <c:pt idx="186">
                  <c:v>0.15238742554887699</c:v>
                </c:pt>
                <c:pt idx="187">
                  <c:v>0.15895564685327401</c:v>
                </c:pt>
                <c:pt idx="188">
                  <c:v>0.16550487104723799</c:v>
                </c:pt>
                <c:pt idx="189">
                  <c:v>0.17203031451595899</c:v>
                </c:pt>
                <c:pt idx="190">
                  <c:v>0.17852726902080701</c:v>
                </c:pt>
                <c:pt idx="191">
                  <c:v>0.18499115003465</c:v>
                </c:pt>
                <c:pt idx="192">
                  <c:v>0.19141754264185101</c:v>
                </c:pt>
                <c:pt idx="193">
                  <c:v>0.197802245660157</c:v>
                </c:pt>
                <c:pt idx="194">
                  <c:v>0.20414131529419399</c:v>
                </c:pt>
                <c:pt idx="195">
                  <c:v>0.210431110336674</c:v>
                </c:pt>
                <c:pt idx="196">
                  <c:v>0.216668341676194</c:v>
                </c:pt>
                <c:pt idx="197">
                  <c:v>0.222850129560213</c:v>
                </c:pt>
                <c:pt idx="198">
                  <c:v>0.22897407270525799</c:v>
                </c:pt>
                <c:pt idx="199">
                  <c:v>0.235038333931926</c:v>
                </c:pt>
                <c:pt idx="200">
                  <c:v>0.24104174744931101</c:v>
                </c:pt>
                <c:pt idx="201">
                  <c:v>0.24698395312171301</c:v>
                </c:pt>
                <c:pt idx="202">
                  <c:v>0.25286556287908901</c:v>
                </c:pt>
                <c:pt idx="203">
                  <c:v>0.258688363656702</c:v>
                </c:pt>
                <c:pt idx="204">
                  <c:v>0.26445555958071598</c:v>
                </c:pt>
                <c:pt idx="205">
                  <c:v>0.27017205325135102</c:v>
                </c:pt>
                <c:pt idx="206">
                  <c:v>0.27584476167441202</c:v>
                </c:pt>
                <c:pt idx="207">
                  <c:v>0.281482956622925</c:v>
                </c:pt>
                <c:pt idx="208">
                  <c:v>0.28709861233516998</c:v>
                </c:pt>
                <c:pt idx="209">
                  <c:v>0.292706736386462</c:v>
                </c:pt>
                <c:pt idx="210">
                  <c:v>0.29832565378928699</c:v>
                </c:pt>
                <c:pt idx="211">
                  <c:v>0.30397721168756398</c:v>
                </c:pt>
                <c:pt idx="212">
                  <c:v>0.30968687401705502</c:v>
                </c:pt>
                <c:pt idx="213">
                  <c:v>0.31548368290456302</c:v>
                </c:pt>
                <c:pt idx="214">
                  <c:v>0.32140007563978101</c:v>
                </c:pt>
                <c:pt idx="215">
                  <c:v>0.327471560584847</c:v>
                </c:pt>
                <c:pt idx="216">
                  <c:v>0.33373626936138301</c:v>
                </c:pt>
                <c:pt idx="217">
                  <c:v>0.34023441323341802</c:v>
                </c:pt>
                <c:pt idx="218">
                  <c:v>0.347007677068218</c:v>
                </c:pt>
                <c:pt idx="219">
                  <c:v>0.35409858441074199</c:v>
                </c:pt>
                <c:pt idx="220">
                  <c:v>0.36154986314728099</c:v>
                </c:pt>
                <c:pt idx="221">
                  <c:v>0.36940383471055199</c:v>
                </c:pt>
                <c:pt idx="222">
                  <c:v>0.37770184253165201</c:v>
                </c:pt>
                <c:pt idx="223">
                  <c:v>0.386483728766636</c:v>
                </c:pt>
                <c:pt idx="224">
                  <c:v>0.39578736293065098</c:v>
                </c:pt>
                <c:pt idx="225">
                  <c:v>0.40564822217491298</c:v>
                </c:pt>
                <c:pt idx="226">
                  <c:v>0.41609902043181002</c:v>
                </c:pt>
                <c:pt idx="227">
                  <c:v>0.42716938226443102</c:v>
                </c:pt>
                <c:pt idx="228">
                  <c:v>0.43888555668747598</c:v>
                </c:pt>
                <c:pt idx="229">
                  <c:v>0.45127016620625099</c:v>
                </c:pt>
                <c:pt idx="230">
                  <c:v>0.46434198663724602</c:v>
                </c:pt>
                <c:pt idx="231">
                  <c:v>0.47811575377563298</c:v>
                </c:pt>
                <c:pt idx="232">
                  <c:v>0.492601993562089</c:v>
                </c:pt>
                <c:pt idx="233">
                  <c:v>0.50780687301269301</c:v>
                </c:pt>
                <c:pt idx="234">
                  <c:v>0.52373206977947795</c:v>
                </c:pt>
                <c:pt idx="235">
                  <c:v>0.540374658792246</c:v>
                </c:pt>
                <c:pt idx="236">
                  <c:v>0.55772701499489696</c:v>
                </c:pt>
                <c:pt idx="237">
                  <c:v>0.575776731740126</c:v>
                </c:pt>
                <c:pt idx="238">
                  <c:v>0.59450655496022498</c:v>
                </c:pt>
                <c:pt idx="239">
                  <c:v>0.61389433380840497</c:v>
                </c:pt>
                <c:pt idx="240">
                  <c:v>0.63391298908989602</c:v>
                </c:pt>
                <c:pt idx="241">
                  <c:v>0.65453050150504899</c:v>
                </c:pt>
                <c:pt idx="242">
                  <c:v>0.67570992254556395</c:v>
                </c:pt>
                <c:pt idx="243">
                  <c:v>0.69740941186593997</c:v>
                </c:pt>
                <c:pt idx="244">
                  <c:v>0.71958230615400798</c:v>
                </c:pt>
                <c:pt idx="245">
                  <c:v>0.74217722602060998</c:v>
                </c:pt>
                <c:pt idx="246">
                  <c:v>0.76513822931445097</c:v>
                </c:pt>
                <c:pt idx="247">
                  <c:v>0.78840502165912896</c:v>
                </c:pt>
                <c:pt idx="248">
                  <c:v>0.81191323808656102</c:v>
                </c:pt>
                <c:pt idx="249">
                  <c:v>0.83559481341553199</c:v>
                </c:pt>
                <c:pt idx="250">
                  <c:v>0.85937846481778801</c:v>
                </c:pt>
                <c:pt idx="251">
                  <c:v>0.88319031149113003</c:v>
                </c:pt>
                <c:pt idx="252">
                  <c:v>0.90695469290873498</c:v>
                </c:pt>
                <c:pt idx="253">
                  <c:v>0.93059509567572796</c:v>
                </c:pt>
                <c:pt idx="254">
                  <c:v>0.95403593977288503</c:v>
                </c:pt>
                <c:pt idx="255">
                  <c:v>0.97720138258060396</c:v>
                </c:pt>
                <c:pt idx="256">
                  <c:v>1</c:v>
                </c:pt>
              </c:numCache>
            </c:numRef>
          </c:xVal>
          <c:yVal>
            <c:numRef>
              <c:f>'n1.5,Re500'!$B$3:$B$259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1-64C1-4468-98DA-C703844BA785}"/>
            </c:ext>
          </c:extLst>
        </c:ser>
        <c:ser>
          <c:idx val="3"/>
          <c:order val="2"/>
          <c:tx>
            <c:v>Re=1000</c:v>
          </c:tx>
          <c:spPr>
            <a:ln w="9525" cap="rnd">
              <a:solidFill>
                <a:srgbClr val="0070C0"/>
              </a:solidFill>
              <a:prstDash val="solid"/>
              <a:round/>
            </a:ln>
            <a:effectLst/>
          </c:spPr>
          <c:marker>
            <c:symbol val="none"/>
          </c:marker>
          <c:xVal>
            <c:numRef>
              <c:f>'n1.5,Re1000'!$C$3:$C$259</c:f>
              <c:numCache>
                <c:formatCode>General</c:formatCode>
                <c:ptCount val="257"/>
                <c:pt idx="0">
                  <c:v>0</c:v>
                </c:pt>
                <c:pt idx="1">
                  <c:v>-5.2533676007305496E-3</c:v>
                </c:pt>
                <c:pt idx="2">
                  <c:v>-1.0519065122066301E-2</c:v>
                </c:pt>
                <c:pt idx="3">
                  <c:v>-1.5805652327027301E-2</c:v>
                </c:pt>
                <c:pt idx="4">
                  <c:v>-2.1116680090693399E-2</c:v>
                </c:pt>
                <c:pt idx="5">
                  <c:v>-2.6458678252878499E-2</c:v>
                </c:pt>
                <c:pt idx="6">
                  <c:v>-3.1836871131688801E-2</c:v>
                </c:pt>
                <c:pt idx="7">
                  <c:v>-3.72582599104729E-2</c:v>
                </c:pt>
                <c:pt idx="8">
                  <c:v>-4.2729467328941E-2</c:v>
                </c:pt>
                <c:pt idx="9">
                  <c:v>-4.82581335880128E-2</c:v>
                </c:pt>
                <c:pt idx="10">
                  <c:v>-5.3851761556407397E-2</c:v>
                </c:pt>
                <c:pt idx="11">
                  <c:v>-5.9518246395607599E-2</c:v>
                </c:pt>
                <c:pt idx="12">
                  <c:v>-6.5265191962902105E-2</c:v>
                </c:pt>
                <c:pt idx="13">
                  <c:v>-7.1100025239184197E-2</c:v>
                </c:pt>
                <c:pt idx="14">
                  <c:v>-7.7029564391445496E-2</c:v>
                </c:pt>
                <c:pt idx="15">
                  <c:v>-8.3059976392941604E-2</c:v>
                </c:pt>
                <c:pt idx="16">
                  <c:v>-8.9196515304299007E-2</c:v>
                </c:pt>
                <c:pt idx="17">
                  <c:v>-9.5443462769481804E-2</c:v>
                </c:pt>
                <c:pt idx="18">
                  <c:v>-0.101803996764244</c:v>
                </c:pt>
                <c:pt idx="19">
                  <c:v>-0.108280170933684</c:v>
                </c:pt>
                <c:pt idx="20">
                  <c:v>-0.11487288006742299</c:v>
                </c:pt>
                <c:pt idx="21">
                  <c:v>-0.121581884900352</c:v>
                </c:pt>
                <c:pt idx="22">
                  <c:v>-0.12840583975035899</c:v>
                </c:pt>
                <c:pt idx="23">
                  <c:v>-0.13534234980076501</c:v>
                </c:pt>
                <c:pt idx="24">
                  <c:v>-0.14238803163088101</c:v>
                </c:pt>
                <c:pt idx="25">
                  <c:v>-0.14953858602263001</c:v>
                </c:pt>
                <c:pt idx="26">
                  <c:v>-0.156788870679713</c:v>
                </c:pt>
                <c:pt idx="27">
                  <c:v>-0.16413297523640899</c:v>
                </c:pt>
                <c:pt idx="28">
                  <c:v>-0.171564292911493</c:v>
                </c:pt>
                <c:pt idx="29">
                  <c:v>-0.17907558920790201</c:v>
                </c:pt>
                <c:pt idx="30">
                  <c:v>-0.186659065114541</c:v>
                </c:pt>
                <c:pt idx="31">
                  <c:v>-0.19430641482795399</c:v>
                </c:pt>
                <c:pt idx="32">
                  <c:v>-0.202008877015179</c:v>
                </c:pt>
                <c:pt idx="33">
                  <c:v>-0.20975727971382299</c:v>
                </c:pt>
                <c:pt idx="34">
                  <c:v>-0.21754207869060199</c:v>
                </c:pt>
                <c:pt idx="35">
                  <c:v>-0.22535338956195</c:v>
                </c:pt>
                <c:pt idx="36">
                  <c:v>-0.23318101393707999</c:v>
                </c:pt>
                <c:pt idx="37">
                  <c:v>-0.241014460074991</c:v>
                </c:pt>
                <c:pt idx="38">
                  <c:v>-0.248842958573958</c:v>
                </c:pt>
                <c:pt idx="39">
                  <c:v>-0.25665547372731401</c:v>
                </c:pt>
                <c:pt idx="40">
                  <c:v>-0.26444071121093798</c:v>
                </c:pt>
                <c:pt idx="41">
                  <c:v>-0.27218712282280799</c:v>
                </c:pt>
                <c:pt idx="42">
                  <c:v>-0.27988290900992702</c:v>
                </c:pt>
                <c:pt idx="43">
                  <c:v>-0.28751601993220799</c:v>
                </c:pt>
                <c:pt idx="44">
                  <c:v>-0.29507415580465401</c:v>
                </c:pt>
                <c:pt idx="45">
                  <c:v>-0.30254476724276802</c:v>
                </c:pt>
                <c:pt idx="46">
                  <c:v>-0.30991505630467397</c:v>
                </c:pt>
                <c:pt idx="47">
                  <c:v>-0.31717197888321602</c:v>
                </c:pt>
                <c:pt idx="48">
                  <c:v>-0.324302249050967</c:v>
                </c:pt>
                <c:pt idx="49">
                  <c:v>-0.33129234590444501</c:v>
                </c:pt>
                <c:pt idx="50">
                  <c:v>-0.33812852339154098</c:v>
                </c:pt>
                <c:pt idx="51">
                  <c:v>-0.344796823541273</c:v>
                </c:pt>
                <c:pt idx="52">
                  <c:v>-0.35128309344905501</c:v>
                </c:pt>
                <c:pt idx="53">
                  <c:v>-0.35757300630604799</c:v>
                </c:pt>
                <c:pt idx="54">
                  <c:v>-0.36365208669967303</c:v>
                </c:pt>
                <c:pt idx="55">
                  <c:v>-0.36950574035592998</c:v>
                </c:pt>
                <c:pt idx="56">
                  <c:v>-0.37511928844412501</c:v>
                </c:pt>
                <c:pt idx="57">
                  <c:v>-0.38047800652272001</c:v>
                </c:pt>
                <c:pt idx="58">
                  <c:v>-0.38556716817182302</c:v>
                </c:pt>
                <c:pt idx="59">
                  <c:v>-0.39037209333533002</c:v>
                </c:pt>
                <c:pt idx="60">
                  <c:v>-0.39487820138320301</c:v>
                </c:pt>
                <c:pt idx="61">
                  <c:v>-0.39907106890535499</c:v>
                </c:pt>
                <c:pt idx="62">
                  <c:v>-0.40293649225968298</c:v>
                </c:pt>
                <c:pt idx="63">
                  <c:v>-0.40646055492627903</c:v>
                </c:pt>
                <c:pt idx="64">
                  <c:v>-0.409629699757659</c:v>
                </c:pt>
                <c:pt idx="65">
                  <c:v>-0.41243080628198597</c:v>
                </c:pt>
                <c:pt idx="66">
                  <c:v>-0.414851273284779</c:v>
                </c:pt>
                <c:pt idx="67">
                  <c:v>-0.41687910701855901</c:v>
                </c:pt>
                <c:pt idx="68">
                  <c:v>-0.41850301549442298</c:v>
                </c:pt>
                <c:pt idx="69">
                  <c:v>-0.41971250953092398</c:v>
                </c:pt>
                <c:pt idx="70">
                  <c:v>-0.42049801138158299</c:v>
                </c:pt>
                <c:pt idx="71">
                  <c:v>-0.42085097217135597</c:v>
                </c:pt>
                <c:pt idx="72">
                  <c:v>-0.42076399956260602</c:v>
                </c:pt>
                <c:pt idx="73">
                  <c:v>-0.42023099787029999</c:v>
                </c:pt>
                <c:pt idx="74">
                  <c:v>-0.41924732309843699</c:v>
                </c:pt>
                <c:pt idx="75">
                  <c:v>-0.41780995704240398</c:v>
                </c:pt>
                <c:pt idx="76">
                  <c:v>-0.41591770504741798</c:v>
                </c:pt>
                <c:pt idx="77">
                  <c:v>-0.41357142589531798</c:v>
                </c:pt>
                <c:pt idx="78">
                  <c:v>-0.41077430384529401</c:v>
                </c:pt>
                <c:pt idx="79">
                  <c:v>-0.40753218349190101</c:v>
                </c:pt>
                <c:pt idx="80">
                  <c:v>-0.40385399689086998</c:v>
                </c:pt>
                <c:pt idx="81">
                  <c:v>-0.39975235034124701</c:v>
                </c:pt>
                <c:pt idx="82">
                  <c:v>-0.39524439162923197</c:v>
                </c:pt>
                <c:pt idx="83">
                  <c:v>-0.39035322847302101</c:v>
                </c:pt>
                <c:pt idx="84">
                  <c:v>-0.38511028182149498</c:v>
                </c:pt>
                <c:pt idx="85">
                  <c:v>-0.37955854307854597</c:v>
                </c:pt>
                <c:pt idx="86">
                  <c:v>-0.373754012515297</c:v>
                </c:pt>
                <c:pt idx="87">
                  <c:v>-0.36776041049575198</c:v>
                </c:pt>
                <c:pt idx="88">
                  <c:v>-0.36163830477654901</c:v>
                </c:pt>
                <c:pt idx="89">
                  <c:v>-0.35543687503587401</c:v>
                </c:pt>
                <c:pt idx="90">
                  <c:v>-0.34919264590050397</c:v>
                </c:pt>
                <c:pt idx="91">
                  <c:v>-0.34293219716892698</c:v>
                </c:pt>
                <c:pt idx="92">
                  <c:v>-0.33667520583173599</c:v>
                </c:pt>
                <c:pt idx="93">
                  <c:v>-0.33043667447546798</c:v>
                </c:pt>
                <c:pt idx="94">
                  <c:v>-0.324228361268175</c:v>
                </c:pt>
                <c:pt idx="95">
                  <c:v>-0.31805966508635802</c:v>
                </c:pt>
                <c:pt idx="96">
                  <c:v>-0.31193817232218302</c:v>
                </c:pt>
                <c:pt idx="97">
                  <c:v>-0.30586999603463799</c:v>
                </c:pt>
                <c:pt idx="98">
                  <c:v>-0.299859986847959</c:v>
                </c:pt>
                <c:pt idx="99">
                  <c:v>-0.29391186163185001</c:v>
                </c:pt>
                <c:pt idx="100">
                  <c:v>-0.28802827974690498</c:v>
                </c:pt>
                <c:pt idx="101">
                  <c:v>-0.28221088740635902</c:v>
                </c:pt>
                <c:pt idx="102">
                  <c:v>-0.27646034813771198</c:v>
                </c:pt>
                <c:pt idx="103">
                  <c:v>-0.27077637503060897</c:v>
                </c:pt>
                <c:pt idx="104">
                  <c:v>-0.26515777874678897</c:v>
                </c:pt>
                <c:pt idx="105">
                  <c:v>-0.25960253981056802</c:v>
                </c:pt>
                <c:pt idx="106">
                  <c:v>-0.25410790752172602</c:v>
                </c:pt>
                <c:pt idx="107">
                  <c:v>-0.248670520484438</c:v>
                </c:pt>
                <c:pt idx="108">
                  <c:v>-0.24328653956289201</c:v>
                </c:pt>
                <c:pt idx="109">
                  <c:v>-0.23795178245295801</c:v>
                </c:pt>
                <c:pt idx="110">
                  <c:v>-0.23266185088057501</c:v>
                </c:pt>
                <c:pt idx="111">
                  <c:v>-0.22741224423422801</c:v>
                </c:pt>
                <c:pt idx="112">
                  <c:v>-0.22219845672497399</c:v>
                </c:pt>
                <c:pt idx="113">
                  <c:v>-0.217016057401336</c:v>
                </c:pt>
                <c:pt idx="114">
                  <c:v>-0.211860753992439</c:v>
                </c:pt>
                <c:pt idx="115">
                  <c:v>-0.20672844218759701</c:v>
                </c:pt>
                <c:pt idx="116">
                  <c:v>-0.201615242266142</c:v>
                </c:pt>
                <c:pt idx="117">
                  <c:v>-0.196517524892975</c:v>
                </c:pt>
                <c:pt idx="118">
                  <c:v>-0.19143192777886001</c:v>
                </c:pt>
                <c:pt idx="119">
                  <c:v>-0.18635536463765501</c:v>
                </c:pt>
                <c:pt idx="120">
                  <c:v>-0.18128502772174601</c:v>
                </c:pt>
                <c:pt idx="121">
                  <c:v>-0.17621838503345799</c:v>
                </c:pt>
                <c:pt idx="122">
                  <c:v>-0.17115317317179701</c:v>
                </c:pt>
                <c:pt idx="123">
                  <c:v>-0.16608738665160899</c:v>
                </c:pt>
                <c:pt idx="124">
                  <c:v>-0.16101926445693501</c:v>
                </c:pt>
                <c:pt idx="125">
                  <c:v>-0.15594727449846699</c:v>
                </c:pt>
                <c:pt idx="126">
                  <c:v>-0.15087009656372699</c:v>
                </c:pt>
                <c:pt idx="127">
                  <c:v>-0.14578660429510701</c:v>
                </c:pt>
                <c:pt idx="128">
                  <c:v>-0.14069584666421101</c:v>
                </c:pt>
                <c:pt idx="129">
                  <c:v>-0.135597029337238</c:v>
                </c:pt>
                <c:pt idx="130">
                  <c:v>-0.13048949626133699</c:v>
                </c:pt>
                <c:pt idx="131">
                  <c:v>-0.12537271179399101</c:v>
                </c:pt>
                <c:pt idx="132">
                  <c:v>-0.12024624355921699</c:v>
                </c:pt>
                <c:pt idx="133">
                  <c:v>-0.11510974619653599</c:v>
                </c:pt>
                <c:pt idx="134">
                  <c:v>-0.109962946187461</c:v>
                </c:pt>
                <c:pt idx="135">
                  <c:v>-0.10480562784698599</c:v>
                </c:pt>
                <c:pt idx="136">
                  <c:v>-9.96376203852741E-2</c:v>
                </c:pt>
                <c:pt idx="137">
                  <c:v>-9.4458786206709805E-2</c:v>
                </c:pt>
                <c:pt idx="138">
                  <c:v>-8.9269010497387405E-2</c:v>
                </c:pt>
                <c:pt idx="139">
                  <c:v>-8.4068191862041994E-2</c:v>
                </c:pt>
                <c:pt idx="140">
                  <c:v>-7.8856233914890203E-2</c:v>
                </c:pt>
                <c:pt idx="141">
                  <c:v>-7.36330381750082E-2</c:v>
                </c:pt>
                <c:pt idx="142">
                  <c:v>-6.8398497911881295E-2</c:v>
                </c:pt>
                <c:pt idx="143">
                  <c:v>-6.3152492546894007E-2</c:v>
                </c:pt>
                <c:pt idx="144">
                  <c:v>-5.7894882934570097E-2</c:v>
                </c:pt>
                <c:pt idx="145">
                  <c:v>-5.26255077732607E-2</c:v>
                </c:pt>
                <c:pt idx="146">
                  <c:v>-4.7344180166097899E-2</c:v>
                </c:pt>
                <c:pt idx="147">
                  <c:v>-4.2050684418422503E-2</c:v>
                </c:pt>
                <c:pt idx="148">
                  <c:v>-3.6744773783883501E-2</c:v>
                </c:pt>
                <c:pt idx="149">
                  <c:v>-3.1426168655602597E-2</c:v>
                </c:pt>
                <c:pt idx="150">
                  <c:v>-2.6094554113431499E-2</c:v>
                </c:pt>
                <c:pt idx="151">
                  <c:v>-2.0749577912161799E-2</c:v>
                </c:pt>
                <c:pt idx="152">
                  <c:v>-1.5390849119157101E-2</c:v>
                </c:pt>
                <c:pt idx="153">
                  <c:v>-1.0017936238978399E-2</c:v>
                </c:pt>
                <c:pt idx="154">
                  <c:v>-4.6303646893275704E-3</c:v>
                </c:pt>
                <c:pt idx="155">
                  <c:v>7.7238505576976196E-4</c:v>
                </c:pt>
                <c:pt idx="156">
                  <c:v>6.1908792233270702E-3</c:v>
                </c:pt>
                <c:pt idx="157">
                  <c:v>1.16257327994821E-2</c:v>
                </c:pt>
                <c:pt idx="158">
                  <c:v>1.7077611432245302E-2</c:v>
                </c:pt>
                <c:pt idx="159">
                  <c:v>2.2547231943280999E-2</c:v>
                </c:pt>
                <c:pt idx="160">
                  <c:v>2.8035360962397601E-2</c:v>
                </c:pt>
                <c:pt idx="161">
                  <c:v>3.3542812076195701E-2</c:v>
                </c:pt>
                <c:pt idx="162">
                  <c:v>3.9070441092772898E-2</c:v>
                </c:pt>
                <c:pt idx="163">
                  <c:v>4.4619137690724897E-2</c:v>
                </c:pt>
                <c:pt idx="164">
                  <c:v>5.0189815297442701E-2</c:v>
                </c:pt>
                <c:pt idx="165">
                  <c:v>5.5783402588736798E-2</c:v>
                </c:pt>
                <c:pt idx="166">
                  <c:v>6.1400836376310199E-2</c:v>
                </c:pt>
                <c:pt idx="167">
                  <c:v>6.7043056297038203E-2</c:v>
                </c:pt>
                <c:pt idx="168">
                  <c:v>7.2711004887347094E-2</c:v>
                </c:pt>
                <c:pt idx="169">
                  <c:v>7.8405633340567493E-2</c:v>
                </c:pt>
                <c:pt idx="170">
                  <c:v>8.4127909049067695E-2</c:v>
                </c:pt>
                <c:pt idx="171">
                  <c:v>8.9878825258138895E-2</c:v>
                </c:pt>
                <c:pt idx="172">
                  <c:v>9.5659413774346697E-2</c:v>
                </c:pt>
                <c:pt idx="173">
                  <c:v>0.101470757154736</c:v>
                </c:pt>
                <c:pt idx="174">
                  <c:v>0.10731399778610901</c:v>
                </c:pt>
                <c:pt idx="175">
                  <c:v>0.11319034591374</c:v>
                </c:pt>
                <c:pt idx="176">
                  <c:v>0.119101084672249</c:v>
                </c:pt>
                <c:pt idx="177">
                  <c:v>0.12504756922656299</c:v>
                </c:pt>
                <c:pt idx="178">
                  <c:v>0.13103122114385901</c:v>
                </c:pt>
                <c:pt idx="179">
                  <c:v>0.137053517726343</c:v>
                </c:pt>
                <c:pt idx="180">
                  <c:v>0.143115973620279</c:v>
                </c:pt>
                <c:pt idx="181">
                  <c:v>0.149220116386968</c:v>
                </c:pt>
                <c:pt idx="182">
                  <c:v>0.15536745576407199</c:v>
                </c:pt>
                <c:pt idx="183">
                  <c:v>0.16155944511515599</c:v>
                </c:pt>
                <c:pt idx="184">
                  <c:v>0.16779743739900099</c:v>
                </c:pt>
                <c:pt idx="185">
                  <c:v>0.17408263608723601</c:v>
                </c:pt>
                <c:pt idx="186">
                  <c:v>0.18041603992875299</c:v>
                </c:pt>
                <c:pt idx="187">
                  <c:v>0.18679838433936399</c:v>
                </c:pt>
                <c:pt idx="188">
                  <c:v>0.19323008078552201</c:v>
                </c:pt>
                <c:pt idx="189">
                  <c:v>0.199711153909824</c:v>
                </c:pt>
                <c:pt idx="190">
                  <c:v>0.20624117866157399</c:v>
                </c:pt>
                <c:pt idx="191">
                  <c:v>0.21281921980273999</c:v>
                </c:pt>
                <c:pt idx="192">
                  <c:v>0.21944377438648</c:v>
                </c:pt>
                <c:pt idx="193">
                  <c:v>0.22611271882251899</c:v>
                </c:pt>
                <c:pt idx="194">
                  <c:v>0.23282326271052001</c:v>
                </c:pt>
                <c:pt idx="195">
                  <c:v>0.239571910522484</c:v>
                </c:pt>
                <c:pt idx="196">
                  <c:v>0.246354432074921</c:v>
                </c:pt>
                <c:pt idx="197">
                  <c:v>0.25316584323026903</c:v>
                </c:pt>
                <c:pt idx="198">
                  <c:v>0.26000039783446999</c:v>
                </c:pt>
                <c:pt idx="199">
                  <c:v>0.26685159152954702</c:v>
                </c:pt>
                <c:pt idx="200">
                  <c:v>0.27371217820798999</c:v>
                </c:pt>
                <c:pt idx="201">
                  <c:v>0.28057419976357401</c:v>
                </c:pt>
                <c:pt idx="202">
                  <c:v>0.28742902944913801</c:v>
                </c:pt>
                <c:pt idx="203">
                  <c:v>0.29426742900840103</c:v>
                </c:pt>
                <c:pt idx="204">
                  <c:v>0.30107961961139601</c:v>
                </c:pt>
                <c:pt idx="205">
                  <c:v>0.30785536638626199</c:v>
                </c:pt>
                <c:pt idx="206">
                  <c:v>0.31458407620360601</c:v>
                </c:pt>
                <c:pt idx="207">
                  <c:v>0.32125490841673499</c:v>
                </c:pt>
                <c:pt idx="208">
                  <c:v>0.32785689850130001</c:v>
                </c:pt>
                <c:pt idx="209">
                  <c:v>0.33437909516118203</c:v>
                </c:pt>
                <c:pt idx="210">
                  <c:v>0.34081071272028102</c:v>
                </c:pt>
                <c:pt idx="211">
                  <c:v>0.34714130278043198</c:v>
                </c:pt>
                <c:pt idx="212">
                  <c:v>0.35336095262930101</c:v>
                </c:pt>
                <c:pt idx="213">
                  <c:v>0.35946052334151801</c:v>
                </c:pt>
                <c:pt idx="214">
                  <c:v>0.365431948677091</c:v>
                </c:pt>
                <c:pt idx="215">
                  <c:v>0.37126862758721801</c:v>
                </c:pt>
                <c:pt idx="216">
                  <c:v>0.37696595907806002</c:v>
                </c:pt>
                <c:pt idx="217">
                  <c:v>0.382522088122836</c:v>
                </c:pt>
                <c:pt idx="218">
                  <c:v>0.38793895242166598</c:v>
                </c:pt>
                <c:pt idx="219">
                  <c:v>0.393223733441662</c:v>
                </c:pt>
                <c:pt idx="220">
                  <c:v>0.39839080210217098</c:v>
                </c:pt>
                <c:pt idx="221">
                  <c:v>0.40346417658554501</c:v>
                </c:pt>
                <c:pt idx="222">
                  <c:v>0.40848033842133802</c:v>
                </c:pt>
                <c:pt idx="223">
                  <c:v>0.41349097558956499</c:v>
                </c:pt>
                <c:pt idx="224">
                  <c:v>0.41856492558507602</c:v>
                </c:pt>
                <c:pt idx="225">
                  <c:v>0.42378848709408901</c:v>
                </c:pt>
                <c:pt idx="226">
                  <c:v>0.42926356560885898</c:v>
                </c:pt>
                <c:pt idx="227">
                  <c:v>0.43510377853944199</c:v>
                </c:pt>
                <c:pt idx="228">
                  <c:v>0.44142930515828799</c:v>
                </c:pt>
                <c:pt idx="229">
                  <c:v>0.44836152593099299</c:v>
                </c:pt>
                <c:pt idx="230">
                  <c:v>0.45601828090746299</c:v>
                </c:pt>
                <c:pt idx="231">
                  <c:v>0.46451014048901901</c:v>
                </c:pt>
                <c:pt idx="232">
                  <c:v>0.47393770838411298</c:v>
                </c:pt>
                <c:pt idx="233">
                  <c:v>0.48438978051287201</c:v>
                </c:pt>
                <c:pt idx="234">
                  <c:v>0.49594213496789502</c:v>
                </c:pt>
                <c:pt idx="235">
                  <c:v>0.50865675497199503</c:v>
                </c:pt>
                <c:pt idx="236">
                  <c:v>0.52258133653166605</c:v>
                </c:pt>
                <c:pt idx="237">
                  <c:v>0.53774897888640505</c:v>
                </c:pt>
                <c:pt idx="238">
                  <c:v>0.55417799263788703</c:v>
                </c:pt>
                <c:pt idx="239">
                  <c:v>0.57187178503751901</c:v>
                </c:pt>
                <c:pt idx="240">
                  <c:v>0.59081880159338296</c:v>
                </c:pt>
                <c:pt idx="241">
                  <c:v>0.61099251149691203</c:v>
                </c:pt>
                <c:pt idx="242">
                  <c:v>0.63235144057996595</c:v>
                </c:pt>
                <c:pt idx="243">
                  <c:v>0.65483924793213999</c:v>
                </c:pt>
                <c:pt idx="244">
                  <c:v>0.67838487749937604</c:v>
                </c:pt>
                <c:pt idx="245">
                  <c:v>0.70290276422471298</c:v>
                </c:pt>
                <c:pt idx="246">
                  <c:v>0.72829320050012702</c:v>
                </c:pt>
                <c:pt idx="247">
                  <c:v>0.75444273601977097</c:v>
                </c:pt>
                <c:pt idx="248">
                  <c:v>0.78122499357506803</c:v>
                </c:pt>
                <c:pt idx="249">
                  <c:v>0.80850128971011903</c:v>
                </c:pt>
                <c:pt idx="250">
                  <c:v>0.83612250955423495</c:v>
                </c:pt>
                <c:pt idx="251">
                  <c:v>0.86392971276484098</c:v>
                </c:pt>
                <c:pt idx="252">
                  <c:v>0.89175856128548903</c:v>
                </c:pt>
                <c:pt idx="253">
                  <c:v>0.91943923094689906</c:v>
                </c:pt>
                <c:pt idx="254">
                  <c:v>0.94680414403276503</c:v>
                </c:pt>
                <c:pt idx="255">
                  <c:v>0.97368920669868597</c:v>
                </c:pt>
                <c:pt idx="256">
                  <c:v>1</c:v>
                </c:pt>
              </c:numCache>
            </c:numRef>
          </c:xVal>
          <c:yVal>
            <c:numRef>
              <c:f>'n1.5,Re1000'!$B$3:$B$259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2-64C1-4468-98DA-C703844BA785}"/>
            </c:ext>
          </c:extLst>
        </c:ser>
        <c:ser>
          <c:idx val="6"/>
          <c:order val="3"/>
          <c:tx>
            <c:v>Re=10000</c:v>
          </c:tx>
          <c:spPr>
            <a:ln w="9525" cap="rnd">
              <a:solidFill>
                <a:srgbClr val="00B050"/>
              </a:solidFill>
              <a:prstDash val="solid"/>
              <a:round/>
            </a:ln>
            <a:effectLst/>
          </c:spPr>
          <c:marker>
            <c:symbol val="none"/>
          </c:marker>
          <c:xVal>
            <c:numRef>
              <c:f>'n1.5,Re10000'!$C$3:$C$259</c:f>
              <c:numCache>
                <c:formatCode>General</c:formatCode>
                <c:ptCount val="257"/>
                <c:pt idx="0">
                  <c:v>0</c:v>
                </c:pt>
                <c:pt idx="1">
                  <c:v>-2.4707223839168901E-2</c:v>
                </c:pt>
                <c:pt idx="2">
                  <c:v>-4.8321071702299503E-2</c:v>
                </c:pt>
                <c:pt idx="3">
                  <c:v>-7.0770384465486294E-2</c:v>
                </c:pt>
                <c:pt idx="4">
                  <c:v>-9.2305326696177206E-2</c:v>
                </c:pt>
                <c:pt idx="5">
                  <c:v>-0.113273229542578</c:v>
                </c:pt>
                <c:pt idx="6">
                  <c:v>-0.13403311210053201</c:v>
                </c:pt>
                <c:pt idx="7">
                  <c:v>-0.15491268840467301</c:v>
                </c:pt>
                <c:pt idx="8">
                  <c:v>-0.17612556331131601</c:v>
                </c:pt>
                <c:pt idx="9">
                  <c:v>-0.197775964442822</c:v>
                </c:pt>
                <c:pt idx="10">
                  <c:v>-0.21984730830292201</c:v>
                </c:pt>
                <c:pt idx="11">
                  <c:v>-0.24225430208565399</c:v>
                </c:pt>
                <c:pt idx="12">
                  <c:v>-0.26485917070475101</c:v>
                </c:pt>
                <c:pt idx="13">
                  <c:v>-0.28751250470938799</c:v>
                </c:pt>
                <c:pt idx="14">
                  <c:v>-0.31005124757960301</c:v>
                </c:pt>
                <c:pt idx="15">
                  <c:v>-0.33231770213885498</c:v>
                </c:pt>
                <c:pt idx="16">
                  <c:v>-0.35414761835098302</c:v>
                </c:pt>
                <c:pt idx="17">
                  <c:v>-0.37537734965644298</c:v>
                </c:pt>
                <c:pt idx="18">
                  <c:v>-0.39583116604531099</c:v>
                </c:pt>
                <c:pt idx="19">
                  <c:v>-0.41533006881380402</c:v>
                </c:pt>
                <c:pt idx="20">
                  <c:v>-0.43368395907832302</c:v>
                </c:pt>
                <c:pt idx="21">
                  <c:v>-0.45069985526356998</c:v>
                </c:pt>
                <c:pt idx="22">
                  <c:v>-0.466177501402328</c:v>
                </c:pt>
                <c:pt idx="23">
                  <c:v>-0.47992126767167498</c:v>
                </c:pt>
                <c:pt idx="24">
                  <c:v>-0.49173495631688302</c:v>
                </c:pt>
                <c:pt idx="25">
                  <c:v>-0.50143620064268202</c:v>
                </c:pt>
                <c:pt idx="26">
                  <c:v>-0.508849740154379</c:v>
                </c:pt>
                <c:pt idx="27">
                  <c:v>-0.51383089111577696</c:v>
                </c:pt>
                <c:pt idx="28">
                  <c:v>-0.51625343468573504</c:v>
                </c:pt>
                <c:pt idx="29">
                  <c:v>-0.51603277248524304</c:v>
                </c:pt>
                <c:pt idx="30">
                  <c:v>-0.51298501023649201</c:v>
                </c:pt>
                <c:pt idx="31">
                  <c:v>-0.50719156726834702</c:v>
                </c:pt>
                <c:pt idx="32">
                  <c:v>-0.49986365064536098</c:v>
                </c:pt>
                <c:pt idx="33">
                  <c:v>-0.492159453092615</c:v>
                </c:pt>
                <c:pt idx="34">
                  <c:v>-0.48436137771653398</c:v>
                </c:pt>
                <c:pt idx="35">
                  <c:v>-0.47666761025860899</c:v>
                </c:pt>
                <c:pt idx="36">
                  <c:v>-0.46922770528882901</c:v>
                </c:pt>
                <c:pt idx="37">
                  <c:v>-0.462134164108221</c:v>
                </c:pt>
                <c:pt idx="38">
                  <c:v>-0.45545920753028502</c:v>
                </c:pt>
                <c:pt idx="39">
                  <c:v>-0.449229370983809</c:v>
                </c:pt>
                <c:pt idx="40">
                  <c:v>-0.44344764741002302</c:v>
                </c:pt>
                <c:pt idx="41">
                  <c:v>-0.43807846445049597</c:v>
                </c:pt>
                <c:pt idx="42">
                  <c:v>-0.43305595268909503</c:v>
                </c:pt>
                <c:pt idx="43">
                  <c:v>-0.42826814115273798</c:v>
                </c:pt>
                <c:pt idx="44">
                  <c:v>-0.42361667117629398</c:v>
                </c:pt>
                <c:pt idx="45">
                  <c:v>-0.419023500155151</c:v>
                </c:pt>
                <c:pt idx="46">
                  <c:v>-0.414439791315655</c:v>
                </c:pt>
                <c:pt idx="47">
                  <c:v>-0.40983663244901802</c:v>
                </c:pt>
                <c:pt idx="48">
                  <c:v>-0.40520301577746898</c:v>
                </c:pt>
                <c:pt idx="49">
                  <c:v>-0.40053984905983597</c:v>
                </c:pt>
                <c:pt idx="50">
                  <c:v>-0.39584749006200198</c:v>
                </c:pt>
                <c:pt idx="51">
                  <c:v>-0.391133598056287</c:v>
                </c:pt>
                <c:pt idx="52">
                  <c:v>-0.38640517435886701</c:v>
                </c:pt>
                <c:pt idx="53">
                  <c:v>-0.381668380014484</c:v>
                </c:pt>
                <c:pt idx="54">
                  <c:v>-0.37692684935686899</c:v>
                </c:pt>
                <c:pt idx="55">
                  <c:v>-0.37218528303141502</c:v>
                </c:pt>
                <c:pt idx="56">
                  <c:v>-0.36744975281414299</c:v>
                </c:pt>
                <c:pt idx="57">
                  <c:v>-0.36271817154679797</c:v>
                </c:pt>
                <c:pt idx="58">
                  <c:v>-0.35799482659915599</c:v>
                </c:pt>
                <c:pt idx="59">
                  <c:v>-0.35328020683805</c:v>
                </c:pt>
                <c:pt idx="60">
                  <c:v>-0.34857578737300599</c:v>
                </c:pt>
                <c:pt idx="61">
                  <c:v>-0.34387917401194801</c:v>
                </c:pt>
                <c:pt idx="62">
                  <c:v>-0.33919240638440901</c:v>
                </c:pt>
                <c:pt idx="63">
                  <c:v>-0.33451581839109601</c:v>
                </c:pt>
                <c:pt idx="64">
                  <c:v>-0.32984833362353999</c:v>
                </c:pt>
                <c:pt idx="65">
                  <c:v>-0.32518801231504602</c:v>
                </c:pt>
                <c:pt idx="66">
                  <c:v>-0.32053892542389401</c:v>
                </c:pt>
                <c:pt idx="67">
                  <c:v>-0.31589776310495798</c:v>
                </c:pt>
                <c:pt idx="68">
                  <c:v>-0.31126550285139898</c:v>
                </c:pt>
                <c:pt idx="69">
                  <c:v>-0.30664112689395101</c:v>
                </c:pt>
                <c:pt idx="70">
                  <c:v>-0.30202763798726001</c:v>
                </c:pt>
                <c:pt idx="71">
                  <c:v>-0.297422048609499</c:v>
                </c:pt>
                <c:pt idx="72">
                  <c:v>-0.29282522470604699</c:v>
                </c:pt>
                <c:pt idx="73">
                  <c:v>-0.28823768979907199</c:v>
                </c:pt>
                <c:pt idx="74">
                  <c:v>-0.28366159649624201</c:v>
                </c:pt>
                <c:pt idx="75">
                  <c:v>-0.27909194395324599</c:v>
                </c:pt>
                <c:pt idx="76">
                  <c:v>-0.27453354499209198</c:v>
                </c:pt>
                <c:pt idx="77">
                  <c:v>-0.26998513979837702</c:v>
                </c:pt>
                <c:pt idx="78">
                  <c:v>-0.26544673946727998</c:v>
                </c:pt>
                <c:pt idx="79">
                  <c:v>-0.26091641247255898</c:v>
                </c:pt>
                <c:pt idx="80">
                  <c:v>-0.25639865631094</c:v>
                </c:pt>
                <c:pt idx="81">
                  <c:v>-0.25188988237079302</c:v>
                </c:pt>
                <c:pt idx="82">
                  <c:v>-0.24739191727920501</c:v>
                </c:pt>
                <c:pt idx="83">
                  <c:v>-0.242902765849973</c:v>
                </c:pt>
                <c:pt idx="84">
                  <c:v>-0.23842688529273601</c:v>
                </c:pt>
                <c:pt idx="85">
                  <c:v>-0.23395961266322199</c:v>
                </c:pt>
                <c:pt idx="86">
                  <c:v>-0.22950331241646199</c:v>
                </c:pt>
                <c:pt idx="87">
                  <c:v>-0.225057437873382</c:v>
                </c:pt>
                <c:pt idx="88">
                  <c:v>-0.22062489393429599</c:v>
                </c:pt>
                <c:pt idx="89">
                  <c:v>-0.216199498043391</c:v>
                </c:pt>
                <c:pt idx="90">
                  <c:v>-0.211787496050414</c:v>
                </c:pt>
                <c:pt idx="91">
                  <c:v>-0.20738646110223399</c:v>
                </c:pt>
                <c:pt idx="92">
                  <c:v>-0.20299685404484</c:v>
                </c:pt>
                <c:pt idx="93">
                  <c:v>-0.19861579101563501</c:v>
                </c:pt>
                <c:pt idx="94">
                  <c:v>-0.19425007114606099</c:v>
                </c:pt>
                <c:pt idx="95">
                  <c:v>-0.189892993060712</c:v>
                </c:pt>
                <c:pt idx="96">
                  <c:v>-0.18554796682210101</c:v>
                </c:pt>
                <c:pt idx="97">
                  <c:v>-0.181213440083283</c:v>
                </c:pt>
                <c:pt idx="98">
                  <c:v>-0.17689315230701899</c:v>
                </c:pt>
                <c:pt idx="99">
                  <c:v>-0.17258052845263999</c:v>
                </c:pt>
                <c:pt idx="100">
                  <c:v>-0.16828198313686299</c:v>
                </c:pt>
                <c:pt idx="101">
                  <c:v>-0.163993426111264</c:v>
                </c:pt>
                <c:pt idx="102">
                  <c:v>-0.15971814479709301</c:v>
                </c:pt>
                <c:pt idx="103">
                  <c:v>-0.155450968659265</c:v>
                </c:pt>
                <c:pt idx="104">
                  <c:v>-0.15119849157996099</c:v>
                </c:pt>
                <c:pt idx="105">
                  <c:v>-0.146954873916358</c:v>
                </c:pt>
                <c:pt idx="106">
                  <c:v>-0.142724467696803</c:v>
                </c:pt>
                <c:pt idx="107">
                  <c:v>-0.138501968127687</c:v>
                </c:pt>
                <c:pt idx="108">
                  <c:v>-0.13429420042308099</c:v>
                </c:pt>
                <c:pt idx="109">
                  <c:v>-0.13009421389540701</c:v>
                </c:pt>
                <c:pt idx="110">
                  <c:v>-0.12590697744526</c:v>
                </c:pt>
                <c:pt idx="111">
                  <c:v>-0.121727314882072</c:v>
                </c:pt>
                <c:pt idx="112">
                  <c:v>-0.117562149030038</c:v>
                </c:pt>
                <c:pt idx="113">
                  <c:v>-0.113402668484686</c:v>
                </c:pt>
                <c:pt idx="114">
                  <c:v>-0.109255675610907</c:v>
                </c:pt>
                <c:pt idx="115">
                  <c:v>-0.105116055430464</c:v>
                </c:pt>
                <c:pt idx="116">
                  <c:v>-0.10098914916702099</c:v>
                </c:pt>
                <c:pt idx="117">
                  <c:v>-9.6865475328133596E-2</c:v>
                </c:pt>
                <c:pt idx="118">
                  <c:v>-9.2754960378707604E-2</c:v>
                </c:pt>
                <c:pt idx="119">
                  <c:v>-8.8650038553224703E-2</c:v>
                </c:pt>
                <c:pt idx="120">
                  <c:v>-8.4554702373423496E-2</c:v>
                </c:pt>
                <c:pt idx="121">
                  <c:v>-8.0461478084647903E-2</c:v>
                </c:pt>
                <c:pt idx="122">
                  <c:v>-7.6381506567617399E-2</c:v>
                </c:pt>
                <c:pt idx="123">
                  <c:v>-7.2302681285731099E-2</c:v>
                </c:pt>
                <c:pt idx="124">
                  <c:v>-6.8231168623424501E-2</c:v>
                </c:pt>
                <c:pt idx="125">
                  <c:v>-6.4161766429498293E-2</c:v>
                </c:pt>
                <c:pt idx="126">
                  <c:v>-6.0102871121335499E-2</c:v>
                </c:pt>
                <c:pt idx="127">
                  <c:v>-5.60396073610425E-2</c:v>
                </c:pt>
                <c:pt idx="128">
                  <c:v>-5.1983693238710701E-2</c:v>
                </c:pt>
                <c:pt idx="129">
                  <c:v>-4.79285160658008E-2</c:v>
                </c:pt>
                <c:pt idx="130">
                  <c:v>-4.3878201994783102E-2</c:v>
                </c:pt>
                <c:pt idx="131">
                  <c:v>-3.9819906028749602E-2</c:v>
                </c:pt>
                <c:pt idx="132">
                  <c:v>-3.5769916883650402E-2</c:v>
                </c:pt>
                <c:pt idx="133">
                  <c:v>-3.1715678238190499E-2</c:v>
                </c:pt>
                <c:pt idx="134">
                  <c:v>-2.7660570744974598E-2</c:v>
                </c:pt>
                <c:pt idx="135">
                  <c:v>-2.3597107499150699E-2</c:v>
                </c:pt>
                <c:pt idx="136">
                  <c:v>-1.9540499378116801E-2</c:v>
                </c:pt>
                <c:pt idx="137">
                  <c:v>-1.54717075514224E-2</c:v>
                </c:pt>
                <c:pt idx="138">
                  <c:v>-1.13994783995966E-2</c:v>
                </c:pt>
                <c:pt idx="139">
                  <c:v>-7.3197269687371204E-3</c:v>
                </c:pt>
                <c:pt idx="140">
                  <c:v>-3.2407578346971399E-3</c:v>
                </c:pt>
                <c:pt idx="141">
                  <c:v>8.5747477431980803E-4</c:v>
                </c:pt>
                <c:pt idx="142">
                  <c:v>4.9582269568434097E-3</c:v>
                </c:pt>
                <c:pt idx="143">
                  <c:v>9.0685469038828005E-3</c:v>
                </c:pt>
                <c:pt idx="144">
                  <c:v>1.3187255417712899E-2</c:v>
                </c:pt>
                <c:pt idx="145">
                  <c:v>1.7327428048367299E-2</c:v>
                </c:pt>
                <c:pt idx="146">
                  <c:v>2.1469469341398099E-2</c:v>
                </c:pt>
                <c:pt idx="147">
                  <c:v>2.5628061464740701E-2</c:v>
                </c:pt>
                <c:pt idx="148">
                  <c:v>2.9802515411832001E-2</c:v>
                </c:pt>
                <c:pt idx="149">
                  <c:v>3.3995792040537397E-2</c:v>
                </c:pt>
                <c:pt idx="150">
                  <c:v>3.8195462446745501E-2</c:v>
                </c:pt>
                <c:pt idx="151">
                  <c:v>4.2420323830309498E-2</c:v>
                </c:pt>
                <c:pt idx="152">
                  <c:v>4.6663188975065203E-2</c:v>
                </c:pt>
                <c:pt idx="153">
                  <c:v>5.0922766292563502E-2</c:v>
                </c:pt>
                <c:pt idx="154">
                  <c:v>5.5198942209246697E-2</c:v>
                </c:pt>
                <c:pt idx="155">
                  <c:v>5.9504427591938899E-2</c:v>
                </c:pt>
                <c:pt idx="156">
                  <c:v>6.3827015746060894E-2</c:v>
                </c:pt>
                <c:pt idx="157">
                  <c:v>6.8170096185109497E-2</c:v>
                </c:pt>
                <c:pt idx="158">
                  <c:v>7.2539609369389094E-2</c:v>
                </c:pt>
                <c:pt idx="159">
                  <c:v>7.6936609974469397E-2</c:v>
                </c:pt>
                <c:pt idx="160">
                  <c:v>8.1352784995180796E-2</c:v>
                </c:pt>
                <c:pt idx="161">
                  <c:v>8.5797443156715794E-2</c:v>
                </c:pt>
                <c:pt idx="162">
                  <c:v>9.0272083378513598E-2</c:v>
                </c:pt>
                <c:pt idx="163">
                  <c:v>9.4772241997482104E-2</c:v>
                </c:pt>
                <c:pt idx="164">
                  <c:v>9.9298195399114303E-2</c:v>
                </c:pt>
                <c:pt idx="165">
                  <c:v>0.103858511274163</c:v>
                </c:pt>
                <c:pt idx="166">
                  <c:v>0.108447494864806</c:v>
                </c:pt>
                <c:pt idx="167">
                  <c:v>0.11306502932057499</c:v>
                </c:pt>
                <c:pt idx="168">
                  <c:v>0.117715130711458</c:v>
                </c:pt>
                <c:pt idx="169">
                  <c:v>0.122400768169798</c:v>
                </c:pt>
                <c:pt idx="170">
                  <c:v>0.12711450284419601</c:v>
                </c:pt>
                <c:pt idx="171">
                  <c:v>0.13186356426661699</c:v>
                </c:pt>
                <c:pt idx="172">
                  <c:v>0.13664799047220699</c:v>
                </c:pt>
                <c:pt idx="173">
                  <c:v>0.141467357816117</c:v>
                </c:pt>
                <c:pt idx="174">
                  <c:v>0.14631781302121899</c:v>
                </c:pt>
                <c:pt idx="175">
                  <c:v>0.15120947856757799</c:v>
                </c:pt>
                <c:pt idx="176">
                  <c:v>0.15613555418526001</c:v>
                </c:pt>
                <c:pt idx="177">
                  <c:v>0.16109805721871001</c:v>
                </c:pt>
                <c:pt idx="178">
                  <c:v>0.166096507483387</c:v>
                </c:pt>
                <c:pt idx="179">
                  <c:v>0.171138401884605</c:v>
                </c:pt>
                <c:pt idx="180">
                  <c:v>0.17621331916779101</c:v>
                </c:pt>
                <c:pt idx="181">
                  <c:v>0.18132914219902499</c:v>
                </c:pt>
                <c:pt idx="182">
                  <c:v>0.18648444876198</c:v>
                </c:pt>
                <c:pt idx="183">
                  <c:v>0.19168278630612801</c:v>
                </c:pt>
                <c:pt idx="184">
                  <c:v>0.196915256280113</c:v>
                </c:pt>
                <c:pt idx="185">
                  <c:v>0.20219405242779501</c:v>
                </c:pt>
                <c:pt idx="186">
                  <c:v>0.20751310179641599</c:v>
                </c:pt>
                <c:pt idx="187">
                  <c:v>0.21287505321653599</c:v>
                </c:pt>
                <c:pt idx="188">
                  <c:v>0.21827494368546399</c:v>
                </c:pt>
                <c:pt idx="189">
                  <c:v>0.22372487862467499</c:v>
                </c:pt>
                <c:pt idx="190">
                  <c:v>0.22921418460274001</c:v>
                </c:pt>
                <c:pt idx="191">
                  <c:v>0.23474851897948401</c:v>
                </c:pt>
                <c:pt idx="192">
                  <c:v>0.24032523194178701</c:v>
                </c:pt>
                <c:pt idx="193">
                  <c:v>0.24595310854338701</c:v>
                </c:pt>
                <c:pt idx="194">
                  <c:v>0.25162012859013</c:v>
                </c:pt>
                <c:pt idx="195">
                  <c:v>0.25733634173587999</c:v>
                </c:pt>
                <c:pt idx="196">
                  <c:v>0.263097985904369</c:v>
                </c:pt>
                <c:pt idx="197">
                  <c:v>0.26891070678044299</c:v>
                </c:pt>
                <c:pt idx="198">
                  <c:v>0.27476461863552898</c:v>
                </c:pt>
                <c:pt idx="199">
                  <c:v>0.28067239812421801</c:v>
                </c:pt>
                <c:pt idx="200">
                  <c:v>0.286627035028716</c:v>
                </c:pt>
                <c:pt idx="201">
                  <c:v>0.29263366161786702</c:v>
                </c:pt>
                <c:pt idx="202">
                  <c:v>0.29868563713186402</c:v>
                </c:pt>
                <c:pt idx="203">
                  <c:v>0.30479521874325999</c:v>
                </c:pt>
                <c:pt idx="204">
                  <c:v>0.31095261130774199</c:v>
                </c:pt>
                <c:pt idx="205">
                  <c:v>0.31716491652433998</c:v>
                </c:pt>
                <c:pt idx="206">
                  <c:v>0.323427338665493</c:v>
                </c:pt>
                <c:pt idx="207">
                  <c:v>0.32974985717394301</c:v>
                </c:pt>
                <c:pt idx="208">
                  <c:v>0.33612209439315499</c:v>
                </c:pt>
                <c:pt idx="209">
                  <c:v>0.34255373524726501</c:v>
                </c:pt>
                <c:pt idx="210">
                  <c:v>0.34903964824977601</c:v>
                </c:pt>
                <c:pt idx="211">
                  <c:v>0.355587706779037</c:v>
                </c:pt>
                <c:pt idx="212">
                  <c:v>0.36218884243914301</c:v>
                </c:pt>
                <c:pt idx="213">
                  <c:v>0.36885392958531998</c:v>
                </c:pt>
                <c:pt idx="214">
                  <c:v>0.37557605435982799</c:v>
                </c:pt>
                <c:pt idx="215">
                  <c:v>0.38236211336765402</c:v>
                </c:pt>
                <c:pt idx="216">
                  <c:v>0.38920450121602401</c:v>
                </c:pt>
                <c:pt idx="217">
                  <c:v>0.39611320439141301</c:v>
                </c:pt>
                <c:pt idx="218">
                  <c:v>0.403079623781462</c:v>
                </c:pt>
                <c:pt idx="219">
                  <c:v>0.41011105668693298</c:v>
                </c:pt>
                <c:pt idx="220">
                  <c:v>0.417201356125526</c:v>
                </c:pt>
                <c:pt idx="221">
                  <c:v>0.42436028081994298</c:v>
                </c:pt>
                <c:pt idx="222">
                  <c:v>0.431581645457014</c:v>
                </c:pt>
                <c:pt idx="223">
                  <c:v>0.43887755736967698</c:v>
                </c:pt>
                <c:pt idx="224">
                  <c:v>0.44624819549086497</c:v>
                </c:pt>
                <c:pt idx="225">
                  <c:v>0.45370949192350102</c:v>
                </c:pt>
                <c:pt idx="226">
                  <c:v>0.46126540498062202</c:v>
                </c:pt>
                <c:pt idx="227">
                  <c:v>0.46893601228371201</c:v>
                </c:pt>
                <c:pt idx="228">
                  <c:v>0.47672764955632502</c:v>
                </c:pt>
                <c:pt idx="229">
                  <c:v>0.48465470527662902</c:v>
                </c:pt>
                <c:pt idx="230">
                  <c:v>0.49271314837267999</c:v>
                </c:pt>
                <c:pt idx="231">
                  <c:v>0.50089873866216195</c:v>
                </c:pt>
                <c:pt idx="232">
                  <c:v>0.509177053571093</c:v>
                </c:pt>
                <c:pt idx="233">
                  <c:v>0.51750371418639496</c:v>
                </c:pt>
                <c:pt idx="234">
                  <c:v>0.52579351689354303</c:v>
                </c:pt>
                <c:pt idx="235">
                  <c:v>0.53394985368318904</c:v>
                </c:pt>
                <c:pt idx="236">
                  <c:v>0.54182427689818702</c:v>
                </c:pt>
                <c:pt idx="237">
                  <c:v>0.54927484798890802</c:v>
                </c:pt>
                <c:pt idx="238">
                  <c:v>0.55609937448412095</c:v>
                </c:pt>
                <c:pt idx="239">
                  <c:v>0.56214938187299901</c:v>
                </c:pt>
                <c:pt idx="240">
                  <c:v>0.56717614823209594</c:v>
                </c:pt>
                <c:pt idx="241">
                  <c:v>0.57106163045001201</c:v>
                </c:pt>
                <c:pt idx="242">
                  <c:v>0.57364961542372706</c:v>
                </c:pt>
                <c:pt idx="243">
                  <c:v>0.574716027111563</c:v>
                </c:pt>
                <c:pt idx="244">
                  <c:v>0.57465123447209299</c:v>
                </c:pt>
                <c:pt idx="245">
                  <c:v>0.57516053560962299</c:v>
                </c:pt>
                <c:pt idx="246">
                  <c:v>0.57950074295435505</c:v>
                </c:pt>
                <c:pt idx="247">
                  <c:v>0.59098093889202297</c:v>
                </c:pt>
                <c:pt idx="248">
                  <c:v>0.61094985502871901</c:v>
                </c:pt>
                <c:pt idx="249">
                  <c:v>0.63965156704086001</c:v>
                </c:pt>
                <c:pt idx="250">
                  <c:v>0.67689451621650398</c:v>
                </c:pt>
                <c:pt idx="251">
                  <c:v>0.72182455321095396</c:v>
                </c:pt>
                <c:pt idx="252">
                  <c:v>0.77305252019603399</c:v>
                </c:pt>
                <c:pt idx="253">
                  <c:v>0.82873310337264805</c:v>
                </c:pt>
                <c:pt idx="254">
                  <c:v>0.88656834780141203</c:v>
                </c:pt>
                <c:pt idx="255">
                  <c:v>0.94420280260173695</c:v>
                </c:pt>
                <c:pt idx="256">
                  <c:v>1</c:v>
                </c:pt>
              </c:numCache>
            </c:numRef>
          </c:xVal>
          <c:yVal>
            <c:numRef>
              <c:f>'n1.5,Re10000'!$B$3:$B$259</c:f>
              <c:numCache>
                <c:formatCode>General</c:formatCode>
                <c:ptCount val="257"/>
                <c:pt idx="0">
                  <c:v>0</c:v>
                </c:pt>
                <c:pt idx="1">
                  <c:v>3.90625E-3</c:v>
                </c:pt>
                <c:pt idx="2">
                  <c:v>7.8125E-3</c:v>
                </c:pt>
                <c:pt idx="3">
                  <c:v>1.171875E-2</c:v>
                </c:pt>
                <c:pt idx="4">
                  <c:v>1.5625E-2</c:v>
                </c:pt>
                <c:pt idx="5">
                  <c:v>1.953125E-2</c:v>
                </c:pt>
                <c:pt idx="6">
                  <c:v>2.34375E-2</c:v>
                </c:pt>
                <c:pt idx="7">
                  <c:v>2.734375E-2</c:v>
                </c:pt>
                <c:pt idx="8">
                  <c:v>3.125E-2</c:v>
                </c:pt>
                <c:pt idx="9">
                  <c:v>3.515625E-2</c:v>
                </c:pt>
                <c:pt idx="10">
                  <c:v>3.90625E-2</c:v>
                </c:pt>
                <c:pt idx="11">
                  <c:v>4.296875E-2</c:v>
                </c:pt>
                <c:pt idx="12">
                  <c:v>4.6875E-2</c:v>
                </c:pt>
                <c:pt idx="13">
                  <c:v>5.078125E-2</c:v>
                </c:pt>
                <c:pt idx="14">
                  <c:v>5.46875E-2</c:v>
                </c:pt>
                <c:pt idx="15">
                  <c:v>5.859375E-2</c:v>
                </c:pt>
                <c:pt idx="16">
                  <c:v>6.25E-2</c:v>
                </c:pt>
                <c:pt idx="17">
                  <c:v>6.640625E-2</c:v>
                </c:pt>
                <c:pt idx="18">
                  <c:v>7.03125E-2</c:v>
                </c:pt>
                <c:pt idx="19">
                  <c:v>7.421875E-2</c:v>
                </c:pt>
                <c:pt idx="20">
                  <c:v>7.8125E-2</c:v>
                </c:pt>
                <c:pt idx="21">
                  <c:v>8.203125E-2</c:v>
                </c:pt>
                <c:pt idx="22">
                  <c:v>8.59375E-2</c:v>
                </c:pt>
                <c:pt idx="23">
                  <c:v>8.984375E-2</c:v>
                </c:pt>
                <c:pt idx="24">
                  <c:v>9.375E-2</c:v>
                </c:pt>
                <c:pt idx="25">
                  <c:v>9.765625E-2</c:v>
                </c:pt>
                <c:pt idx="26">
                  <c:v>0.1015625</c:v>
                </c:pt>
                <c:pt idx="27">
                  <c:v>0.10546875</c:v>
                </c:pt>
                <c:pt idx="28">
                  <c:v>0.109375</c:v>
                </c:pt>
                <c:pt idx="29">
                  <c:v>0.11328125</c:v>
                </c:pt>
                <c:pt idx="30">
                  <c:v>0.1171875</c:v>
                </c:pt>
                <c:pt idx="31">
                  <c:v>0.12109375</c:v>
                </c:pt>
                <c:pt idx="32">
                  <c:v>0.125</c:v>
                </c:pt>
                <c:pt idx="33">
                  <c:v>0.12890625</c:v>
                </c:pt>
                <c:pt idx="34">
                  <c:v>0.1328125</c:v>
                </c:pt>
                <c:pt idx="35">
                  <c:v>0.13671875</c:v>
                </c:pt>
                <c:pt idx="36">
                  <c:v>0.140625</c:v>
                </c:pt>
                <c:pt idx="37">
                  <c:v>0.14453125</c:v>
                </c:pt>
                <c:pt idx="38">
                  <c:v>0.1484375</c:v>
                </c:pt>
                <c:pt idx="39">
                  <c:v>0.15234375</c:v>
                </c:pt>
                <c:pt idx="40">
                  <c:v>0.15625</c:v>
                </c:pt>
                <c:pt idx="41">
                  <c:v>0.16015625</c:v>
                </c:pt>
                <c:pt idx="42">
                  <c:v>0.1640625</c:v>
                </c:pt>
                <c:pt idx="43">
                  <c:v>0.16796875</c:v>
                </c:pt>
                <c:pt idx="44">
                  <c:v>0.171875</c:v>
                </c:pt>
                <c:pt idx="45">
                  <c:v>0.17578125</c:v>
                </c:pt>
                <c:pt idx="46">
                  <c:v>0.1796875</c:v>
                </c:pt>
                <c:pt idx="47">
                  <c:v>0.18359375</c:v>
                </c:pt>
                <c:pt idx="48">
                  <c:v>0.1875</c:v>
                </c:pt>
                <c:pt idx="49">
                  <c:v>0.19140625</c:v>
                </c:pt>
                <c:pt idx="50">
                  <c:v>0.1953125</c:v>
                </c:pt>
                <c:pt idx="51">
                  <c:v>0.19921875</c:v>
                </c:pt>
                <c:pt idx="52">
                  <c:v>0.203125</c:v>
                </c:pt>
                <c:pt idx="53">
                  <c:v>0.20703125</c:v>
                </c:pt>
                <c:pt idx="54">
                  <c:v>0.2109375</c:v>
                </c:pt>
                <c:pt idx="55">
                  <c:v>0.21484375</c:v>
                </c:pt>
                <c:pt idx="56">
                  <c:v>0.21875</c:v>
                </c:pt>
                <c:pt idx="57">
                  <c:v>0.22265625</c:v>
                </c:pt>
                <c:pt idx="58">
                  <c:v>0.2265625</c:v>
                </c:pt>
                <c:pt idx="59">
                  <c:v>0.23046875</c:v>
                </c:pt>
                <c:pt idx="60">
                  <c:v>0.234375</c:v>
                </c:pt>
                <c:pt idx="61">
                  <c:v>0.23828125</c:v>
                </c:pt>
                <c:pt idx="62">
                  <c:v>0.2421875</c:v>
                </c:pt>
                <c:pt idx="63">
                  <c:v>0.24609375</c:v>
                </c:pt>
                <c:pt idx="64">
                  <c:v>0.25</c:v>
                </c:pt>
                <c:pt idx="65">
                  <c:v>0.25390625</c:v>
                </c:pt>
                <c:pt idx="66">
                  <c:v>0.2578125</c:v>
                </c:pt>
                <c:pt idx="67">
                  <c:v>0.26171875</c:v>
                </c:pt>
                <c:pt idx="68">
                  <c:v>0.265625</c:v>
                </c:pt>
                <c:pt idx="69">
                  <c:v>0.26953125</c:v>
                </c:pt>
                <c:pt idx="70">
                  <c:v>0.2734375</c:v>
                </c:pt>
                <c:pt idx="71">
                  <c:v>0.27734375</c:v>
                </c:pt>
                <c:pt idx="72">
                  <c:v>0.28125</c:v>
                </c:pt>
                <c:pt idx="73">
                  <c:v>0.28515625</c:v>
                </c:pt>
                <c:pt idx="74">
                  <c:v>0.2890625</c:v>
                </c:pt>
                <c:pt idx="75">
                  <c:v>0.29296875</c:v>
                </c:pt>
                <c:pt idx="76">
                  <c:v>0.296875</c:v>
                </c:pt>
                <c:pt idx="77">
                  <c:v>0.30078125</c:v>
                </c:pt>
                <c:pt idx="78">
                  <c:v>0.3046875</c:v>
                </c:pt>
                <c:pt idx="79">
                  <c:v>0.30859375</c:v>
                </c:pt>
                <c:pt idx="80">
                  <c:v>0.3125</c:v>
                </c:pt>
                <c:pt idx="81">
                  <c:v>0.31640625</c:v>
                </c:pt>
                <c:pt idx="82">
                  <c:v>0.3203125</c:v>
                </c:pt>
                <c:pt idx="83">
                  <c:v>0.32421875</c:v>
                </c:pt>
                <c:pt idx="84">
                  <c:v>0.328125</c:v>
                </c:pt>
                <c:pt idx="85">
                  <c:v>0.33203125</c:v>
                </c:pt>
                <c:pt idx="86">
                  <c:v>0.3359375</c:v>
                </c:pt>
                <c:pt idx="87">
                  <c:v>0.33984375</c:v>
                </c:pt>
                <c:pt idx="88">
                  <c:v>0.34375</c:v>
                </c:pt>
                <c:pt idx="89">
                  <c:v>0.34765625</c:v>
                </c:pt>
                <c:pt idx="90">
                  <c:v>0.3515625</c:v>
                </c:pt>
                <c:pt idx="91">
                  <c:v>0.35546875</c:v>
                </c:pt>
                <c:pt idx="92">
                  <c:v>0.359375</c:v>
                </c:pt>
                <c:pt idx="93">
                  <c:v>0.36328125</c:v>
                </c:pt>
                <c:pt idx="94">
                  <c:v>0.3671875</c:v>
                </c:pt>
                <c:pt idx="95">
                  <c:v>0.37109375</c:v>
                </c:pt>
                <c:pt idx="96">
                  <c:v>0.375</c:v>
                </c:pt>
                <c:pt idx="97">
                  <c:v>0.37890625</c:v>
                </c:pt>
                <c:pt idx="98">
                  <c:v>0.3828125</c:v>
                </c:pt>
                <c:pt idx="99">
                  <c:v>0.38671875</c:v>
                </c:pt>
                <c:pt idx="100">
                  <c:v>0.390625</c:v>
                </c:pt>
                <c:pt idx="101">
                  <c:v>0.39453125</c:v>
                </c:pt>
                <c:pt idx="102">
                  <c:v>0.3984375</c:v>
                </c:pt>
                <c:pt idx="103">
                  <c:v>0.40234375</c:v>
                </c:pt>
                <c:pt idx="104">
                  <c:v>0.40625</c:v>
                </c:pt>
                <c:pt idx="105">
                  <c:v>0.41015625</c:v>
                </c:pt>
                <c:pt idx="106">
                  <c:v>0.4140625</c:v>
                </c:pt>
                <c:pt idx="107">
                  <c:v>0.41796875</c:v>
                </c:pt>
                <c:pt idx="108">
                  <c:v>0.421875</c:v>
                </c:pt>
                <c:pt idx="109">
                  <c:v>0.42578125</c:v>
                </c:pt>
                <c:pt idx="110">
                  <c:v>0.4296875</c:v>
                </c:pt>
                <c:pt idx="111">
                  <c:v>0.43359375</c:v>
                </c:pt>
                <c:pt idx="112">
                  <c:v>0.4375</c:v>
                </c:pt>
                <c:pt idx="113">
                  <c:v>0.44140625</c:v>
                </c:pt>
                <c:pt idx="114">
                  <c:v>0.4453125</c:v>
                </c:pt>
                <c:pt idx="115">
                  <c:v>0.44921875</c:v>
                </c:pt>
                <c:pt idx="116">
                  <c:v>0.453125</c:v>
                </c:pt>
                <c:pt idx="117">
                  <c:v>0.45703125</c:v>
                </c:pt>
                <c:pt idx="118">
                  <c:v>0.4609375</c:v>
                </c:pt>
                <c:pt idx="119">
                  <c:v>0.46484375</c:v>
                </c:pt>
                <c:pt idx="120">
                  <c:v>0.46875</c:v>
                </c:pt>
                <c:pt idx="121">
                  <c:v>0.47265625</c:v>
                </c:pt>
                <c:pt idx="122">
                  <c:v>0.4765625</c:v>
                </c:pt>
                <c:pt idx="123">
                  <c:v>0.48046875</c:v>
                </c:pt>
                <c:pt idx="124">
                  <c:v>0.484375</c:v>
                </c:pt>
                <c:pt idx="125">
                  <c:v>0.48828125</c:v>
                </c:pt>
                <c:pt idx="126">
                  <c:v>0.4921875</c:v>
                </c:pt>
                <c:pt idx="127">
                  <c:v>0.49609375</c:v>
                </c:pt>
                <c:pt idx="128">
                  <c:v>0.5</c:v>
                </c:pt>
                <c:pt idx="129">
                  <c:v>0.50390625</c:v>
                </c:pt>
                <c:pt idx="130">
                  <c:v>0.5078125</c:v>
                </c:pt>
                <c:pt idx="131">
                  <c:v>0.51171875</c:v>
                </c:pt>
                <c:pt idx="132">
                  <c:v>0.515625</c:v>
                </c:pt>
                <c:pt idx="133">
                  <c:v>0.51953125</c:v>
                </c:pt>
                <c:pt idx="134">
                  <c:v>0.5234375</c:v>
                </c:pt>
                <c:pt idx="135">
                  <c:v>0.52734375</c:v>
                </c:pt>
                <c:pt idx="136">
                  <c:v>0.53125</c:v>
                </c:pt>
                <c:pt idx="137">
                  <c:v>0.53515625</c:v>
                </c:pt>
                <c:pt idx="138">
                  <c:v>0.5390625</c:v>
                </c:pt>
                <c:pt idx="139">
                  <c:v>0.54296875</c:v>
                </c:pt>
                <c:pt idx="140">
                  <c:v>0.546875</c:v>
                </c:pt>
                <c:pt idx="141">
                  <c:v>0.55078125</c:v>
                </c:pt>
                <c:pt idx="142">
                  <c:v>0.5546875</c:v>
                </c:pt>
                <c:pt idx="143">
                  <c:v>0.55859375</c:v>
                </c:pt>
                <c:pt idx="144">
                  <c:v>0.5625</c:v>
                </c:pt>
                <c:pt idx="145">
                  <c:v>0.56640625</c:v>
                </c:pt>
                <c:pt idx="146">
                  <c:v>0.5703125</c:v>
                </c:pt>
                <c:pt idx="147">
                  <c:v>0.57421875</c:v>
                </c:pt>
                <c:pt idx="148">
                  <c:v>0.578125</c:v>
                </c:pt>
                <c:pt idx="149">
                  <c:v>0.58203125</c:v>
                </c:pt>
                <c:pt idx="150">
                  <c:v>0.5859375</c:v>
                </c:pt>
                <c:pt idx="151">
                  <c:v>0.58984375</c:v>
                </c:pt>
                <c:pt idx="152">
                  <c:v>0.59375</c:v>
                </c:pt>
                <c:pt idx="153">
                  <c:v>0.59765625</c:v>
                </c:pt>
                <c:pt idx="154">
                  <c:v>0.6015625</c:v>
                </c:pt>
                <c:pt idx="155">
                  <c:v>0.60546875</c:v>
                </c:pt>
                <c:pt idx="156">
                  <c:v>0.609375</c:v>
                </c:pt>
                <c:pt idx="157">
                  <c:v>0.61328125</c:v>
                </c:pt>
                <c:pt idx="158">
                  <c:v>0.6171875</c:v>
                </c:pt>
                <c:pt idx="159">
                  <c:v>0.62109375</c:v>
                </c:pt>
                <c:pt idx="160">
                  <c:v>0.625</c:v>
                </c:pt>
                <c:pt idx="161">
                  <c:v>0.62890625</c:v>
                </c:pt>
                <c:pt idx="162">
                  <c:v>0.6328125</c:v>
                </c:pt>
                <c:pt idx="163">
                  <c:v>0.63671875</c:v>
                </c:pt>
                <c:pt idx="164">
                  <c:v>0.640625</c:v>
                </c:pt>
                <c:pt idx="165">
                  <c:v>0.64453125</c:v>
                </c:pt>
                <c:pt idx="166">
                  <c:v>0.6484375</c:v>
                </c:pt>
                <c:pt idx="167">
                  <c:v>0.65234375</c:v>
                </c:pt>
                <c:pt idx="168">
                  <c:v>0.65625</c:v>
                </c:pt>
                <c:pt idx="169">
                  <c:v>0.66015625</c:v>
                </c:pt>
                <c:pt idx="170">
                  <c:v>0.6640625</c:v>
                </c:pt>
                <c:pt idx="171">
                  <c:v>0.66796875</c:v>
                </c:pt>
                <c:pt idx="172">
                  <c:v>0.671875</c:v>
                </c:pt>
                <c:pt idx="173">
                  <c:v>0.67578125</c:v>
                </c:pt>
                <c:pt idx="174">
                  <c:v>0.6796875</c:v>
                </c:pt>
                <c:pt idx="175">
                  <c:v>0.68359375</c:v>
                </c:pt>
                <c:pt idx="176">
                  <c:v>0.6875</c:v>
                </c:pt>
                <c:pt idx="177">
                  <c:v>0.69140625</c:v>
                </c:pt>
                <c:pt idx="178">
                  <c:v>0.6953125</c:v>
                </c:pt>
                <c:pt idx="179">
                  <c:v>0.69921875</c:v>
                </c:pt>
                <c:pt idx="180">
                  <c:v>0.703125</c:v>
                </c:pt>
                <c:pt idx="181">
                  <c:v>0.70703125</c:v>
                </c:pt>
                <c:pt idx="182">
                  <c:v>0.7109375</c:v>
                </c:pt>
                <c:pt idx="183">
                  <c:v>0.71484375</c:v>
                </c:pt>
                <c:pt idx="184">
                  <c:v>0.71875</c:v>
                </c:pt>
                <c:pt idx="185">
                  <c:v>0.72265625</c:v>
                </c:pt>
                <c:pt idx="186">
                  <c:v>0.7265625</c:v>
                </c:pt>
                <c:pt idx="187">
                  <c:v>0.73046875</c:v>
                </c:pt>
                <c:pt idx="188">
                  <c:v>0.734375</c:v>
                </c:pt>
                <c:pt idx="189">
                  <c:v>0.73828125</c:v>
                </c:pt>
                <c:pt idx="190">
                  <c:v>0.7421875</c:v>
                </c:pt>
                <c:pt idx="191">
                  <c:v>0.74609375</c:v>
                </c:pt>
                <c:pt idx="192">
                  <c:v>0.75</c:v>
                </c:pt>
                <c:pt idx="193">
                  <c:v>0.75390625</c:v>
                </c:pt>
                <c:pt idx="194">
                  <c:v>0.7578125</c:v>
                </c:pt>
                <c:pt idx="195">
                  <c:v>0.76171875</c:v>
                </c:pt>
                <c:pt idx="196">
                  <c:v>0.765625</c:v>
                </c:pt>
                <c:pt idx="197">
                  <c:v>0.76953125</c:v>
                </c:pt>
                <c:pt idx="198">
                  <c:v>0.7734375</c:v>
                </c:pt>
                <c:pt idx="199">
                  <c:v>0.77734375</c:v>
                </c:pt>
                <c:pt idx="200">
                  <c:v>0.78125</c:v>
                </c:pt>
                <c:pt idx="201">
                  <c:v>0.78515625</c:v>
                </c:pt>
                <c:pt idx="202">
                  <c:v>0.7890625</c:v>
                </c:pt>
                <c:pt idx="203">
                  <c:v>0.79296875</c:v>
                </c:pt>
                <c:pt idx="204">
                  <c:v>0.796875</c:v>
                </c:pt>
                <c:pt idx="205">
                  <c:v>0.80078125</c:v>
                </c:pt>
                <c:pt idx="206">
                  <c:v>0.8046875</c:v>
                </c:pt>
                <c:pt idx="207">
                  <c:v>0.80859375</c:v>
                </c:pt>
                <c:pt idx="208">
                  <c:v>0.8125</c:v>
                </c:pt>
                <c:pt idx="209">
                  <c:v>0.81640625</c:v>
                </c:pt>
                <c:pt idx="210">
                  <c:v>0.8203125</c:v>
                </c:pt>
                <c:pt idx="211">
                  <c:v>0.82421875</c:v>
                </c:pt>
                <c:pt idx="212">
                  <c:v>0.828125</c:v>
                </c:pt>
                <c:pt idx="213">
                  <c:v>0.83203125</c:v>
                </c:pt>
                <c:pt idx="214">
                  <c:v>0.8359375</c:v>
                </c:pt>
                <c:pt idx="215">
                  <c:v>0.83984375</c:v>
                </c:pt>
                <c:pt idx="216">
                  <c:v>0.84375</c:v>
                </c:pt>
                <c:pt idx="217">
                  <c:v>0.84765625</c:v>
                </c:pt>
                <c:pt idx="218">
                  <c:v>0.8515625</c:v>
                </c:pt>
                <c:pt idx="219">
                  <c:v>0.85546875</c:v>
                </c:pt>
                <c:pt idx="220">
                  <c:v>0.859375</c:v>
                </c:pt>
                <c:pt idx="221">
                  <c:v>0.86328125</c:v>
                </c:pt>
                <c:pt idx="222">
                  <c:v>0.8671875</c:v>
                </c:pt>
                <c:pt idx="223">
                  <c:v>0.87109375</c:v>
                </c:pt>
                <c:pt idx="224">
                  <c:v>0.875</c:v>
                </c:pt>
                <c:pt idx="225">
                  <c:v>0.87890625</c:v>
                </c:pt>
                <c:pt idx="226">
                  <c:v>0.8828125</c:v>
                </c:pt>
                <c:pt idx="227">
                  <c:v>0.88671875</c:v>
                </c:pt>
                <c:pt idx="228">
                  <c:v>0.890625</c:v>
                </c:pt>
                <c:pt idx="229">
                  <c:v>0.89453125</c:v>
                </c:pt>
                <c:pt idx="230">
                  <c:v>0.8984375</c:v>
                </c:pt>
                <c:pt idx="231">
                  <c:v>0.90234375</c:v>
                </c:pt>
                <c:pt idx="232">
                  <c:v>0.90625</c:v>
                </c:pt>
                <c:pt idx="233">
                  <c:v>0.91015625</c:v>
                </c:pt>
                <c:pt idx="234">
                  <c:v>0.9140625</c:v>
                </c:pt>
                <c:pt idx="235">
                  <c:v>0.91796875</c:v>
                </c:pt>
                <c:pt idx="236">
                  <c:v>0.921875</c:v>
                </c:pt>
                <c:pt idx="237">
                  <c:v>0.92578125</c:v>
                </c:pt>
                <c:pt idx="238">
                  <c:v>0.9296875</c:v>
                </c:pt>
                <c:pt idx="239">
                  <c:v>0.93359375</c:v>
                </c:pt>
                <c:pt idx="240">
                  <c:v>0.9375</c:v>
                </c:pt>
                <c:pt idx="241">
                  <c:v>0.94140625</c:v>
                </c:pt>
                <c:pt idx="242">
                  <c:v>0.9453125</c:v>
                </c:pt>
                <c:pt idx="243">
                  <c:v>0.94921875</c:v>
                </c:pt>
                <c:pt idx="244">
                  <c:v>0.953125</c:v>
                </c:pt>
                <c:pt idx="245">
                  <c:v>0.95703125</c:v>
                </c:pt>
                <c:pt idx="246">
                  <c:v>0.9609375</c:v>
                </c:pt>
                <c:pt idx="247">
                  <c:v>0.96484375</c:v>
                </c:pt>
                <c:pt idx="248">
                  <c:v>0.96875</c:v>
                </c:pt>
                <c:pt idx="249">
                  <c:v>0.97265625</c:v>
                </c:pt>
                <c:pt idx="250">
                  <c:v>0.9765625</c:v>
                </c:pt>
                <c:pt idx="251">
                  <c:v>0.98046875</c:v>
                </c:pt>
                <c:pt idx="252">
                  <c:v>0.984375</c:v>
                </c:pt>
                <c:pt idx="253">
                  <c:v>0.98828125</c:v>
                </c:pt>
                <c:pt idx="254">
                  <c:v>0.9921875</c:v>
                </c:pt>
                <c:pt idx="255">
                  <c:v>0.99609375</c:v>
                </c:pt>
                <c:pt idx="256">
                  <c:v>1</c:v>
                </c:pt>
              </c:numCache>
            </c:numRef>
          </c:yVal>
          <c:smooth val="1"/>
          <c:extLst>
            <c:ext xmlns:c16="http://schemas.microsoft.com/office/drawing/2014/chart" uri="{C3380CC4-5D6E-409C-BE32-E72D297353CC}">
              <c16:uniqueId val="{00000003-64C1-4468-98DA-C703844BA785}"/>
            </c:ext>
          </c:extLst>
        </c:ser>
        <c:dLbls>
          <c:showLegendKey val="0"/>
          <c:showVal val="0"/>
          <c:showCatName val="0"/>
          <c:showSerName val="0"/>
          <c:showPercent val="0"/>
          <c:showBubbleSize val="0"/>
        </c:dLbls>
        <c:axId val="962844591"/>
        <c:axId val="962845423"/>
      </c:scatterChart>
      <c:valAx>
        <c:axId val="962844591"/>
        <c:scaling>
          <c:orientation val="minMax"/>
          <c:max val="1"/>
          <c:min val="-0.60000000000000009"/>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سرعت افقی بی بعد </a:t>
                </a:r>
                <a:r>
                  <a:rPr lang="en-US"/>
                  <a:t>(u/u</a:t>
                </a:r>
                <a:r>
                  <a:rPr lang="en-US" baseline="-25000"/>
                  <a:t>0</a:t>
                </a:r>
                <a:r>
                  <a:rPr lang="en-US"/>
                  <a:t>)</a:t>
                </a: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962845423"/>
        <c:crossesAt val="-0.5"/>
        <c:crossBetween val="midCat"/>
        <c:majorUnit val="0.2"/>
        <c:minorUnit val="0.2"/>
      </c:valAx>
      <c:valAx>
        <c:axId val="962845423"/>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a:t>مختصات عمودی  بی بعد </a:t>
                </a:r>
                <a:r>
                  <a:rPr lang="en-US"/>
                  <a:t>(y/H)</a:t>
                </a:r>
                <a:endParaRPr lang="fa-I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crossAx val="962844591"/>
        <c:crossesAt val="-0.60000000000000009"/>
        <c:crossBetween val="midCat"/>
      </c:valAx>
      <c:spPr>
        <a:noFill/>
        <a:ln w="15875">
          <a:solidFill>
            <a:schemeClr val="tx1"/>
          </a:solidFill>
        </a:ln>
        <a:effectLst/>
      </c:spPr>
    </c:plotArea>
    <c:legend>
      <c:legendPos val="r"/>
      <c:layout>
        <c:manualLayout>
          <c:xMode val="edge"/>
          <c:yMode val="edge"/>
          <c:x val="0.64131313825946434"/>
          <c:y val="0.28716168669243952"/>
          <c:w val="0.30591170099370768"/>
          <c:h val="0.2326485325697924"/>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cs typeface="B Nazanin"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0.33134</cdr:x>
      <cdr:y>0.12981</cdr:y>
    </cdr:from>
    <cdr:to>
      <cdr:x>0.81263</cdr:x>
      <cdr:y>0.63787</cdr:y>
    </cdr:to>
    <cdr:sp macro="" textlink="">
      <cdr:nvSpPr>
        <cdr:cNvPr id="2" name="Freeform 1"/>
        <cdr:cNvSpPr/>
      </cdr:nvSpPr>
      <cdr:spPr>
        <a:xfrm xmlns:a="http://schemas.openxmlformats.org/drawingml/2006/main">
          <a:off x="1371600" y="368300"/>
          <a:ext cx="1992345" cy="1441450"/>
        </a:xfrm>
        <a:custGeom xmlns:a="http://schemas.openxmlformats.org/drawingml/2006/main">
          <a:avLst/>
          <a:gdLst>
            <a:gd name="connsiteX0" fmla="*/ 1466850 w 1992345"/>
            <a:gd name="connsiteY0" fmla="*/ 0 h 1441450"/>
            <a:gd name="connsiteX1" fmla="*/ 1879600 w 1992345"/>
            <a:gd name="connsiteY1" fmla="*/ 120650 h 1441450"/>
            <a:gd name="connsiteX2" fmla="*/ 1981200 w 1992345"/>
            <a:gd name="connsiteY2" fmla="*/ 260350 h 1441450"/>
            <a:gd name="connsiteX3" fmla="*/ 1670050 w 1992345"/>
            <a:gd name="connsiteY3" fmla="*/ 501650 h 1441450"/>
            <a:gd name="connsiteX4" fmla="*/ 1250950 w 1992345"/>
            <a:gd name="connsiteY4" fmla="*/ 666750 h 1441450"/>
            <a:gd name="connsiteX5" fmla="*/ 1022350 w 1992345"/>
            <a:gd name="connsiteY5" fmla="*/ 749300 h 1441450"/>
            <a:gd name="connsiteX6" fmla="*/ 793750 w 1992345"/>
            <a:gd name="connsiteY6" fmla="*/ 882650 h 1441450"/>
            <a:gd name="connsiteX7" fmla="*/ 565150 w 1992345"/>
            <a:gd name="connsiteY7" fmla="*/ 971550 h 1441450"/>
            <a:gd name="connsiteX8" fmla="*/ 355600 w 1992345"/>
            <a:gd name="connsiteY8" fmla="*/ 1130300 h 1441450"/>
            <a:gd name="connsiteX9" fmla="*/ 114300 w 1992345"/>
            <a:gd name="connsiteY9" fmla="*/ 1346200 h 1441450"/>
            <a:gd name="connsiteX10" fmla="*/ 0 w 1992345"/>
            <a:gd name="connsiteY10" fmla="*/ 1441450 h 1441450"/>
            <a:gd name="connsiteX0" fmla="*/ 1466850 w 1992345"/>
            <a:gd name="connsiteY0" fmla="*/ 0 h 1441450"/>
            <a:gd name="connsiteX1" fmla="*/ 1879600 w 1992345"/>
            <a:gd name="connsiteY1" fmla="*/ 120650 h 1441450"/>
            <a:gd name="connsiteX2" fmla="*/ 1981200 w 1992345"/>
            <a:gd name="connsiteY2" fmla="*/ 260350 h 1441450"/>
            <a:gd name="connsiteX3" fmla="*/ 1670050 w 1992345"/>
            <a:gd name="connsiteY3" fmla="*/ 501650 h 1441450"/>
            <a:gd name="connsiteX4" fmla="*/ 1250950 w 1992345"/>
            <a:gd name="connsiteY4" fmla="*/ 666750 h 1441450"/>
            <a:gd name="connsiteX5" fmla="*/ 1022350 w 1992345"/>
            <a:gd name="connsiteY5" fmla="*/ 749300 h 1441450"/>
            <a:gd name="connsiteX6" fmla="*/ 793750 w 1992345"/>
            <a:gd name="connsiteY6" fmla="*/ 850900 h 1441450"/>
            <a:gd name="connsiteX7" fmla="*/ 565150 w 1992345"/>
            <a:gd name="connsiteY7" fmla="*/ 971550 h 1441450"/>
            <a:gd name="connsiteX8" fmla="*/ 355600 w 1992345"/>
            <a:gd name="connsiteY8" fmla="*/ 1130300 h 1441450"/>
            <a:gd name="connsiteX9" fmla="*/ 114300 w 1992345"/>
            <a:gd name="connsiteY9" fmla="*/ 1346200 h 1441450"/>
            <a:gd name="connsiteX10" fmla="*/ 0 w 1992345"/>
            <a:gd name="connsiteY10" fmla="*/ 1441450 h 144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92345" h="1441450">
              <a:moveTo>
                <a:pt x="1466850" y="0"/>
              </a:moveTo>
              <a:cubicBezTo>
                <a:pt x="1630362" y="38629"/>
                <a:pt x="1793875" y="77258"/>
                <a:pt x="1879600" y="120650"/>
              </a:cubicBezTo>
              <a:cubicBezTo>
                <a:pt x="1965325" y="164042"/>
                <a:pt x="2016125" y="196850"/>
                <a:pt x="1981200" y="260350"/>
              </a:cubicBezTo>
              <a:cubicBezTo>
                <a:pt x="1946275" y="323850"/>
                <a:pt x="1791758" y="433917"/>
                <a:pt x="1670050" y="501650"/>
              </a:cubicBezTo>
              <a:cubicBezTo>
                <a:pt x="1548342" y="569383"/>
                <a:pt x="1358900" y="625475"/>
                <a:pt x="1250950" y="666750"/>
              </a:cubicBezTo>
              <a:cubicBezTo>
                <a:pt x="1143000" y="708025"/>
                <a:pt x="1098550" y="718608"/>
                <a:pt x="1022350" y="749300"/>
              </a:cubicBezTo>
              <a:cubicBezTo>
                <a:pt x="946150" y="779992"/>
                <a:pt x="869950" y="813858"/>
                <a:pt x="793750" y="850900"/>
              </a:cubicBezTo>
              <a:cubicBezTo>
                <a:pt x="717550" y="887942"/>
                <a:pt x="638175" y="924983"/>
                <a:pt x="565150" y="971550"/>
              </a:cubicBezTo>
              <a:cubicBezTo>
                <a:pt x="492125" y="1018117"/>
                <a:pt x="430742" y="1067858"/>
                <a:pt x="355600" y="1130300"/>
              </a:cubicBezTo>
              <a:cubicBezTo>
                <a:pt x="280458" y="1192742"/>
                <a:pt x="173567" y="1294342"/>
                <a:pt x="114300" y="1346200"/>
              </a:cubicBezTo>
              <a:cubicBezTo>
                <a:pt x="55033" y="1398058"/>
                <a:pt x="27516" y="1419754"/>
                <a:pt x="0" y="1441450"/>
              </a:cubicBezTo>
            </a:path>
          </a:pathLst>
        </a:custGeom>
        <a:noFill xmlns:a="http://schemas.openxmlformats.org/drawingml/2006/main"/>
        <a:ln xmlns:a="http://schemas.openxmlformats.org/drawingml/2006/main">
          <a:solidFill>
            <a:schemeClr val="tx1">
              <a:lumMod val="75000"/>
              <a:lumOff val="25000"/>
            </a:schemeClr>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a-I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80DB-6651-465F-8072-CB59D5B9C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13857</Words>
  <Characters>78991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92663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dr.mansorpour</cp:lastModifiedBy>
  <cp:revision>4</cp:revision>
  <cp:lastPrinted>2021-12-11T06:52:00Z</cp:lastPrinted>
  <dcterms:created xsi:type="dcterms:W3CDTF">2021-12-10T14:02:00Z</dcterms:created>
  <dcterms:modified xsi:type="dcterms:W3CDTF">2021-12-11T06:52:00Z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0bf90415-f2db-3346-91c1-763bca754136</vt:lpwstr>
  </property>
  <property fmtid="{D5CDD505-2E9C-101B-9397-08002B2CF9AE}" pid="4" name="Mendeley Citation Style_1">
    <vt:lpwstr>https://csl.mendeley.com/styles/493667651/farsi-thesis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http://csl.mendeley.com/styles/styles/farsi-thesis</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https://csl.mendeley.com/styles/493667651/farsi-thesis</vt:lpwstr>
  </property>
  <property fmtid="{D5CDD505-2E9C-101B-9397-08002B2CF9AE}" pid="24" name="Mendeley Recent Style Name 9_1">
    <vt:lpwstr>farsi-thesis</vt:lpwstr>
  </property>
</Properties>
</file>