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67581" w14:textId="77777777" w:rsidR="00734C02" w:rsidRDefault="00734C02" w:rsidP="00FE4813">
      <w:pPr>
        <w:pStyle w:val="ColorfulList-Accent11"/>
        <w:rPr>
          <w:lang w:bidi="fa-IR"/>
        </w:rPr>
      </w:pPr>
    </w:p>
    <w:p w14:paraId="28C69029" w14:textId="259A839E" w:rsidR="00E73A2A" w:rsidRDefault="00FE4813" w:rsidP="000A13CD">
      <w:pPr>
        <w:autoSpaceDE w:val="0"/>
        <w:autoSpaceDN w:val="0"/>
        <w:adjustRightInd w:val="0"/>
        <w:spacing w:before="480" w:after="60"/>
        <w:ind w:left="567" w:right="567"/>
        <w:jc w:val="center"/>
        <w:outlineLvl w:val="0"/>
        <w:rPr>
          <w:b/>
          <w:bCs/>
          <w:sz w:val="38"/>
          <w:szCs w:val="38"/>
          <w:rtl/>
          <w:lang w:bidi="fa-IR"/>
        </w:rPr>
      </w:pPr>
      <w:r w:rsidRPr="00FE4813">
        <w:rPr>
          <w:b/>
          <w:bCs/>
          <w:sz w:val="38"/>
          <w:szCs w:val="38"/>
          <w:rtl/>
        </w:rPr>
        <w:t>شب</w:t>
      </w:r>
      <w:r w:rsidRPr="00FE4813">
        <w:rPr>
          <w:rFonts w:hint="cs"/>
          <w:b/>
          <w:bCs/>
          <w:sz w:val="38"/>
          <w:szCs w:val="38"/>
          <w:rtl/>
        </w:rPr>
        <w:t>یه</w:t>
      </w:r>
      <w:r>
        <w:rPr>
          <w:rFonts w:ascii="Cambria" w:hAnsi="Cambria" w:cs="Cambria" w:hint="cs"/>
          <w:b/>
          <w:bCs/>
          <w:sz w:val="38"/>
          <w:szCs w:val="38"/>
          <w:rtl/>
        </w:rPr>
        <w:t>‌</w:t>
      </w:r>
      <w:r w:rsidRPr="00FE4813">
        <w:rPr>
          <w:rFonts w:hint="cs"/>
          <w:b/>
          <w:bCs/>
          <w:sz w:val="38"/>
          <w:szCs w:val="38"/>
          <w:rtl/>
        </w:rPr>
        <w:t>سازی</w:t>
      </w:r>
      <w:r w:rsidRPr="00FE4813">
        <w:rPr>
          <w:b/>
          <w:bCs/>
          <w:sz w:val="38"/>
          <w:szCs w:val="38"/>
          <w:rtl/>
        </w:rPr>
        <w:t xml:space="preserve"> و توز</w:t>
      </w:r>
      <w:r w:rsidRPr="00FE4813">
        <w:rPr>
          <w:rFonts w:hint="cs"/>
          <w:b/>
          <w:bCs/>
          <w:sz w:val="38"/>
          <w:szCs w:val="38"/>
          <w:rtl/>
        </w:rPr>
        <w:t>یع</w:t>
      </w:r>
      <w:r w:rsidRPr="00FE4813">
        <w:rPr>
          <w:b/>
          <w:bCs/>
          <w:sz w:val="38"/>
          <w:szCs w:val="38"/>
          <w:rtl/>
        </w:rPr>
        <w:t xml:space="preserve"> غلظت درس</w:t>
      </w:r>
      <w:r w:rsidRPr="00FE4813">
        <w:rPr>
          <w:rFonts w:hint="cs"/>
          <w:b/>
          <w:bCs/>
          <w:sz w:val="38"/>
          <w:szCs w:val="38"/>
          <w:rtl/>
        </w:rPr>
        <w:t>یستم</w:t>
      </w:r>
      <w:r w:rsidRPr="00FE4813">
        <w:rPr>
          <w:b/>
          <w:bCs/>
          <w:sz w:val="38"/>
          <w:szCs w:val="38"/>
          <w:rtl/>
        </w:rPr>
        <w:t xml:space="preserve"> دو</w:t>
      </w:r>
      <w:r w:rsidRPr="00FE4813">
        <w:rPr>
          <w:rFonts w:hint="cs"/>
          <w:b/>
          <w:bCs/>
          <w:sz w:val="38"/>
          <w:szCs w:val="38"/>
          <w:rtl/>
        </w:rPr>
        <w:t>فازی</w:t>
      </w:r>
      <w:r w:rsidRPr="00FE4813">
        <w:rPr>
          <w:b/>
          <w:bCs/>
          <w:sz w:val="38"/>
          <w:szCs w:val="38"/>
          <w:rtl/>
        </w:rPr>
        <w:t xml:space="preserve"> (جامد-ما</w:t>
      </w:r>
      <w:r w:rsidRPr="00FE4813">
        <w:rPr>
          <w:rFonts w:hint="cs"/>
          <w:b/>
          <w:bCs/>
          <w:sz w:val="38"/>
          <w:szCs w:val="38"/>
          <w:rtl/>
        </w:rPr>
        <w:t>یع</w:t>
      </w:r>
      <w:r w:rsidRPr="00FE4813">
        <w:rPr>
          <w:b/>
          <w:bCs/>
          <w:sz w:val="38"/>
          <w:szCs w:val="38"/>
          <w:rtl/>
        </w:rPr>
        <w:t>) آمپول سوسپانس</w:t>
      </w:r>
      <w:r w:rsidRPr="00FE4813">
        <w:rPr>
          <w:rFonts w:hint="cs"/>
          <w:b/>
          <w:bCs/>
          <w:sz w:val="38"/>
          <w:szCs w:val="38"/>
          <w:rtl/>
        </w:rPr>
        <w:t>یون</w:t>
      </w:r>
      <w:r w:rsidRPr="00FE4813">
        <w:rPr>
          <w:b/>
          <w:bCs/>
          <w:sz w:val="38"/>
          <w:szCs w:val="38"/>
          <w:rtl/>
        </w:rPr>
        <w:t xml:space="preserve"> تر</w:t>
      </w:r>
      <w:r w:rsidRPr="00FE4813">
        <w:rPr>
          <w:rFonts w:hint="cs"/>
          <w:b/>
          <w:bCs/>
          <w:sz w:val="38"/>
          <w:szCs w:val="38"/>
          <w:rtl/>
        </w:rPr>
        <w:t>یامسینولون</w:t>
      </w:r>
      <w:r>
        <w:rPr>
          <w:rFonts w:ascii="Cambria" w:hAnsi="Cambria" w:cs="Cambria" w:hint="cs"/>
          <w:b/>
          <w:bCs/>
          <w:sz w:val="38"/>
          <w:szCs w:val="38"/>
        </w:rPr>
        <w:t>‌</w:t>
      </w:r>
      <w:r w:rsidRPr="00FE4813">
        <w:rPr>
          <w:rFonts w:hint="cs"/>
          <w:b/>
          <w:bCs/>
          <w:sz w:val="38"/>
          <w:szCs w:val="38"/>
          <w:rtl/>
        </w:rPr>
        <w:t>استوناید</w:t>
      </w:r>
      <w:r w:rsidRPr="00FE4813">
        <w:rPr>
          <w:b/>
          <w:bCs/>
          <w:sz w:val="38"/>
          <w:szCs w:val="38"/>
          <w:rtl/>
        </w:rPr>
        <w:t xml:space="preserve"> تزر</w:t>
      </w:r>
      <w:r w:rsidRPr="00FE4813">
        <w:rPr>
          <w:rFonts w:hint="cs"/>
          <w:b/>
          <w:bCs/>
          <w:sz w:val="38"/>
          <w:szCs w:val="38"/>
          <w:rtl/>
        </w:rPr>
        <w:t>یقی</w:t>
      </w:r>
      <w:r w:rsidRPr="00FE4813">
        <w:rPr>
          <w:b/>
          <w:bCs/>
          <w:sz w:val="38"/>
          <w:szCs w:val="38"/>
          <w:rtl/>
        </w:rPr>
        <w:t xml:space="preserve"> به کمک د</w:t>
      </w:r>
      <w:r w:rsidRPr="00FE4813">
        <w:rPr>
          <w:rFonts w:hint="cs"/>
          <w:b/>
          <w:bCs/>
          <w:sz w:val="38"/>
          <w:szCs w:val="38"/>
          <w:rtl/>
        </w:rPr>
        <w:t>ینامیک</w:t>
      </w:r>
      <w:r w:rsidRPr="00FE4813">
        <w:rPr>
          <w:b/>
          <w:bCs/>
          <w:sz w:val="38"/>
          <w:szCs w:val="38"/>
          <w:rtl/>
        </w:rPr>
        <w:t xml:space="preserve"> س</w:t>
      </w:r>
      <w:r w:rsidRPr="00FE4813">
        <w:rPr>
          <w:rFonts w:hint="cs"/>
          <w:b/>
          <w:bCs/>
          <w:sz w:val="38"/>
          <w:szCs w:val="38"/>
          <w:rtl/>
        </w:rPr>
        <w:t>یالات</w:t>
      </w:r>
      <w:r w:rsidRPr="00FE4813">
        <w:rPr>
          <w:b/>
          <w:bCs/>
          <w:sz w:val="38"/>
          <w:szCs w:val="38"/>
          <w:rtl/>
        </w:rPr>
        <w:t xml:space="preserve"> محاسبات</w:t>
      </w:r>
      <w:r w:rsidRPr="00FE4813">
        <w:rPr>
          <w:rFonts w:hint="cs"/>
          <w:b/>
          <w:bCs/>
          <w:sz w:val="38"/>
          <w:szCs w:val="38"/>
          <w:rtl/>
        </w:rPr>
        <w:t>ی</w:t>
      </w:r>
      <w:r w:rsidRPr="00FE4813">
        <w:rPr>
          <w:b/>
          <w:bCs/>
          <w:sz w:val="38"/>
          <w:szCs w:val="38"/>
          <w:rtl/>
        </w:rPr>
        <w:t xml:space="preserve"> (</w:t>
      </w:r>
      <w:r w:rsidRPr="00FE4813">
        <w:rPr>
          <w:b/>
          <w:bCs/>
          <w:sz w:val="38"/>
          <w:szCs w:val="38"/>
        </w:rPr>
        <w:t>CFD</w:t>
      </w:r>
      <w:r w:rsidRPr="00FE4813">
        <w:rPr>
          <w:b/>
          <w:bCs/>
          <w:sz w:val="38"/>
          <w:szCs w:val="38"/>
          <w:rtl/>
        </w:rPr>
        <w:t>)</w:t>
      </w:r>
    </w:p>
    <w:p w14:paraId="4B0C413B" w14:textId="0E4206DD" w:rsidR="00E73A2A" w:rsidRPr="000A13CD" w:rsidRDefault="00FE4813" w:rsidP="000A13CD">
      <w:pPr>
        <w:jc w:val="center"/>
        <w:rPr>
          <w:sz w:val="22"/>
          <w:szCs w:val="24"/>
          <w:vertAlign w:val="superscript"/>
          <w:rtl/>
        </w:rPr>
      </w:pPr>
      <w:r w:rsidRPr="00FE4813">
        <w:rPr>
          <w:rFonts w:eastAsia="Batang"/>
          <w:sz w:val="24"/>
          <w:szCs w:val="24"/>
          <w:rtl/>
          <w:lang w:eastAsia="ko-KR"/>
        </w:rPr>
        <w:t>ب</w:t>
      </w:r>
      <w:r w:rsidRPr="00FE4813">
        <w:rPr>
          <w:rFonts w:eastAsia="Batang" w:hint="cs"/>
          <w:sz w:val="24"/>
          <w:szCs w:val="24"/>
          <w:rtl/>
          <w:lang w:eastAsia="ko-KR"/>
        </w:rPr>
        <w:t>یژن</w:t>
      </w:r>
      <w:r w:rsidRPr="00FE4813">
        <w:rPr>
          <w:rFonts w:eastAsia="Batang"/>
          <w:sz w:val="24"/>
          <w:szCs w:val="24"/>
          <w:rtl/>
          <w:lang w:eastAsia="ko-KR"/>
        </w:rPr>
        <w:t xml:space="preserve"> دهستان</w:t>
      </w:r>
      <w:r w:rsidRPr="00FE4813">
        <w:rPr>
          <w:rFonts w:eastAsia="Batang" w:hint="cs"/>
          <w:sz w:val="24"/>
          <w:szCs w:val="24"/>
          <w:rtl/>
          <w:lang w:eastAsia="ko-KR"/>
        </w:rPr>
        <w:t>ی</w:t>
      </w:r>
      <w:r w:rsidR="00E73A2A">
        <w:rPr>
          <w:rFonts w:hint="cs"/>
          <w:sz w:val="22"/>
          <w:szCs w:val="24"/>
          <w:vertAlign w:val="superscript"/>
          <w:rtl/>
        </w:rPr>
        <w:t>1</w:t>
      </w:r>
      <w:r w:rsidR="00E73A2A">
        <w:rPr>
          <w:rFonts w:eastAsia="Batang" w:hint="cs"/>
          <w:sz w:val="24"/>
          <w:szCs w:val="24"/>
          <w:rtl/>
          <w:lang w:eastAsia="ko-KR" w:bidi="fa-IR"/>
        </w:rPr>
        <w:t>،</w:t>
      </w:r>
      <w:r w:rsidRPr="00FE4813">
        <w:rPr>
          <w:rtl/>
        </w:rPr>
        <w:t xml:space="preserve"> </w:t>
      </w:r>
      <w:r>
        <w:rPr>
          <w:rFonts w:hint="cs"/>
          <w:rtl/>
        </w:rPr>
        <w:t xml:space="preserve"> </w:t>
      </w:r>
      <w:r w:rsidRPr="00FE4813">
        <w:rPr>
          <w:rFonts w:eastAsia="Batang"/>
          <w:sz w:val="24"/>
          <w:szCs w:val="24"/>
          <w:rtl/>
          <w:lang w:eastAsia="ko-KR" w:bidi="fa-IR"/>
        </w:rPr>
        <w:t xml:space="preserve">دکتر </w:t>
      </w:r>
      <w:r w:rsidR="00C0575D">
        <w:rPr>
          <w:rFonts w:eastAsia="Batang" w:hint="cs"/>
          <w:sz w:val="24"/>
          <w:szCs w:val="24"/>
          <w:rtl/>
          <w:lang w:eastAsia="ko-KR" w:bidi="fa-IR"/>
        </w:rPr>
        <w:t>امید</w:t>
      </w:r>
      <w:r w:rsidRPr="00FE4813">
        <w:rPr>
          <w:rFonts w:eastAsia="Batang"/>
          <w:sz w:val="24"/>
          <w:szCs w:val="24"/>
          <w:rtl/>
          <w:lang w:eastAsia="ko-KR" w:bidi="fa-IR"/>
        </w:rPr>
        <w:t xml:space="preserve"> عل</w:t>
      </w:r>
      <w:r w:rsidRPr="00FE4813">
        <w:rPr>
          <w:rFonts w:eastAsia="Batang" w:hint="cs"/>
          <w:sz w:val="24"/>
          <w:szCs w:val="24"/>
          <w:rtl/>
          <w:lang w:eastAsia="ko-KR" w:bidi="fa-IR"/>
        </w:rPr>
        <w:t>یزاده</w:t>
      </w:r>
      <w:r w:rsidRPr="00FE4813">
        <w:rPr>
          <w:rFonts w:eastAsia="Batang"/>
          <w:sz w:val="24"/>
          <w:szCs w:val="24"/>
          <w:rtl/>
          <w:lang w:eastAsia="ko-KR" w:bidi="fa-IR"/>
        </w:rPr>
        <w:t xml:space="preserve"> </w:t>
      </w:r>
      <w:r w:rsidR="0051713B">
        <w:rPr>
          <w:rFonts w:hint="cs"/>
          <w:rtl/>
          <w:lang w:bidi="fa-IR"/>
        </w:rPr>
        <w:t xml:space="preserve"> </w:t>
      </w:r>
      <w:r>
        <w:rPr>
          <w:rFonts w:hint="cs"/>
          <w:vertAlign w:val="superscript"/>
          <w:rtl/>
          <w:lang w:bidi="fa-IR"/>
        </w:rPr>
        <w:t>*2</w:t>
      </w:r>
    </w:p>
    <w:p w14:paraId="302F64C1" w14:textId="40325575" w:rsidR="00E73A2A" w:rsidRDefault="00E73A2A" w:rsidP="000A13CD">
      <w:pPr>
        <w:pStyle w:val="Affiliations"/>
        <w:jc w:val="center"/>
        <w:rPr>
          <w:rtl/>
          <w:lang w:bidi="fa-IR"/>
        </w:rPr>
      </w:pPr>
      <w:r w:rsidRPr="007C2B35">
        <w:rPr>
          <w:rFonts w:hint="cs"/>
          <w:vertAlign w:val="superscript"/>
          <w:rtl/>
          <w:lang w:bidi="fa-IR"/>
        </w:rPr>
        <w:t>1</w:t>
      </w:r>
      <w:r w:rsidR="007C2B35">
        <w:rPr>
          <w:lang w:bidi="fa-IR"/>
        </w:rPr>
        <w:t xml:space="preserve"> </w:t>
      </w:r>
      <w:r w:rsidR="00FE4813" w:rsidRPr="006219C9">
        <w:rPr>
          <w:rFonts w:hint="cs"/>
          <w:rtl/>
          <w:lang w:bidi="fa-IR"/>
        </w:rPr>
        <w:t>کارشناس ارشد مهندسی شیمی طراحی فرایند (</w:t>
      </w:r>
      <w:r w:rsidR="00FE4813" w:rsidRPr="006219C9">
        <w:rPr>
          <w:rFonts w:hint="cs"/>
          <w:sz w:val="22"/>
          <w:rtl/>
          <w:lang w:bidi="fa-IR"/>
        </w:rPr>
        <w:t>شرکت داروسازی کاسپین تامین سهامی عام)</w:t>
      </w:r>
    </w:p>
    <w:p w14:paraId="2538FE4E" w14:textId="744EFAFB" w:rsidR="00E73A2A" w:rsidRPr="00E7032A" w:rsidRDefault="00E73A2A" w:rsidP="000A13CD">
      <w:pPr>
        <w:pStyle w:val="Affiliations"/>
        <w:jc w:val="center"/>
        <w:rPr>
          <w:rFonts w:ascii="Times New Roman" w:hAnsi="Times New Roman"/>
          <w:lang w:bidi="fa-IR"/>
        </w:rPr>
      </w:pPr>
      <w:r>
        <w:rPr>
          <w:rFonts w:hint="cs"/>
          <w:vertAlign w:val="superscript"/>
          <w:rtl/>
          <w:lang w:bidi="fa-IR"/>
        </w:rPr>
        <w:t>2</w:t>
      </w:r>
      <w:r w:rsidR="0051713B">
        <w:rPr>
          <w:rFonts w:hint="cs"/>
          <w:rtl/>
          <w:lang w:bidi="fa-IR"/>
        </w:rPr>
        <w:t xml:space="preserve"> </w:t>
      </w:r>
      <w:r w:rsidR="00FE4813" w:rsidRPr="006219C9">
        <w:rPr>
          <w:rFonts w:hint="cs"/>
          <w:sz w:val="22"/>
          <w:rtl/>
          <w:lang w:bidi="fa-IR"/>
        </w:rPr>
        <w:t>استادیار دانشگاه آزاد اسلامی واحد رشت</w:t>
      </w:r>
    </w:p>
    <w:p w14:paraId="65606FCC" w14:textId="6BD6F05D" w:rsidR="007C2B35" w:rsidRDefault="00C0575D" w:rsidP="007C2B35">
      <w:pPr>
        <w:pStyle w:val="Affiliations"/>
        <w:jc w:val="right"/>
        <w:rPr>
          <w:rtl/>
          <w:lang w:bidi="fa-IR"/>
        </w:rPr>
      </w:pPr>
      <w:bookmarkStart w:id="0" w:name="_Hlk90045827"/>
      <w:r>
        <w:rPr>
          <w:lang w:bidi="fa-IR"/>
        </w:rPr>
        <w:t>Alizadeh@iaurasht.ac.ir</w:t>
      </w:r>
      <w:r w:rsidR="007C2B35" w:rsidRPr="00C0575D">
        <w:rPr>
          <w:rtl/>
          <w:lang w:bidi="fa-IR"/>
        </w:rPr>
        <w:t xml:space="preserve"> </w:t>
      </w:r>
      <w:bookmarkEnd w:id="0"/>
      <w:r w:rsidR="007C2B35" w:rsidRPr="00C0575D">
        <w:rPr>
          <w:rFonts w:hint="cs"/>
          <w:vertAlign w:val="superscript"/>
          <w:rtl/>
          <w:lang w:bidi="fa-IR"/>
        </w:rPr>
        <w:t>*</w:t>
      </w:r>
    </w:p>
    <w:p w14:paraId="3FADC28C" w14:textId="77777777" w:rsidR="00E73A2A" w:rsidRDefault="00E73A2A" w:rsidP="00E73A2A">
      <w:pPr>
        <w:pStyle w:val="Affiliations"/>
        <w:rPr>
          <w:lang w:bidi="fa-IR"/>
        </w:rPr>
      </w:pPr>
    </w:p>
    <w:p w14:paraId="080D3BBF" w14:textId="77777777" w:rsidR="00E73A2A" w:rsidRDefault="00E73A2A" w:rsidP="00E73A2A">
      <w:pPr>
        <w:spacing w:before="240" w:after="60"/>
        <w:jc w:val="both"/>
        <w:outlineLvl w:val="0"/>
        <w:rPr>
          <w:sz w:val="22"/>
        </w:rPr>
      </w:pPr>
      <w:r>
        <w:rPr>
          <w:rFonts w:hint="cs"/>
          <w:b/>
          <w:bCs/>
          <w:sz w:val="24"/>
          <w:szCs w:val="24"/>
          <w:rtl/>
        </w:rPr>
        <w:t>چکيده</w:t>
      </w:r>
    </w:p>
    <w:p w14:paraId="036B9C4A" w14:textId="77777777" w:rsidR="00FB3701" w:rsidRPr="00FB3701" w:rsidRDefault="00FB3701" w:rsidP="006D1F9C">
      <w:r w:rsidRPr="00FB3701">
        <w:rPr>
          <w:rFonts w:hint="cs"/>
          <w:rtl/>
          <w:lang w:bidi="fa-IR"/>
        </w:rPr>
        <w:t>اختلاط یکی از رایج</w:t>
      </w:r>
      <w:r w:rsidRPr="00FB3701">
        <w:rPr>
          <w:rtl/>
          <w:lang w:bidi="fa-IR"/>
        </w:rPr>
        <w:softHyphen/>
      </w:r>
      <w:r w:rsidRPr="00FB3701">
        <w:rPr>
          <w:rFonts w:hint="cs"/>
          <w:rtl/>
          <w:lang w:bidi="fa-IR"/>
        </w:rPr>
        <w:t>ترین عملیات</w:t>
      </w:r>
      <w:r w:rsidRPr="00FB3701">
        <w:rPr>
          <w:rtl/>
          <w:lang w:bidi="fa-IR"/>
        </w:rPr>
        <w:softHyphen/>
      </w:r>
      <w:r w:rsidRPr="00FB3701">
        <w:rPr>
          <w:rFonts w:hint="cs"/>
          <w:rtl/>
          <w:lang w:bidi="fa-IR"/>
        </w:rPr>
        <w:t>ها در فرایند‌</w:t>
      </w:r>
      <w:r w:rsidRPr="00FB3701">
        <w:rPr>
          <w:rtl/>
          <w:lang w:bidi="fa-IR"/>
        </w:rPr>
        <w:softHyphen/>
      </w:r>
      <w:r w:rsidRPr="00FB3701">
        <w:rPr>
          <w:rFonts w:hint="cs"/>
          <w:rtl/>
          <w:lang w:bidi="fa-IR"/>
        </w:rPr>
        <w:t>های شیمیایی است. شناخت الگوی جریان سیال کمک بسیار مهمی در بهینه</w:t>
      </w:r>
      <w:r w:rsidRPr="00FB3701">
        <w:rPr>
          <w:rtl/>
          <w:lang w:bidi="fa-IR"/>
        </w:rPr>
        <w:softHyphen/>
      </w:r>
      <w:r w:rsidRPr="00FB3701">
        <w:rPr>
          <w:rFonts w:hint="cs"/>
          <w:rtl/>
          <w:lang w:bidi="fa-IR"/>
        </w:rPr>
        <w:t>سازی</w:t>
      </w:r>
      <w:r w:rsidRPr="00FB3701">
        <w:t xml:space="preserve"> </w:t>
      </w:r>
      <w:r w:rsidRPr="00FB3701">
        <w:rPr>
          <w:rFonts w:hint="cs"/>
          <w:rtl/>
          <w:lang w:bidi="fa-IR"/>
        </w:rPr>
        <w:t>آن فرایند ایفا می</w:t>
      </w:r>
      <w:r w:rsidRPr="00FB3701">
        <w:rPr>
          <w:rtl/>
          <w:lang w:bidi="fa-IR"/>
        </w:rPr>
        <w:softHyphen/>
      </w:r>
      <w:r w:rsidRPr="00FB3701">
        <w:rPr>
          <w:rFonts w:hint="cs"/>
          <w:rtl/>
          <w:lang w:bidi="fa-IR"/>
        </w:rPr>
        <w:t>کند. در این مقاله اثر طراحی نوع همزن و سرعت بهینه همزن بر رفتار هیدرودینامیکی آمپول سوسپانسیون،</w:t>
      </w:r>
      <w:r w:rsidRPr="00FB3701">
        <w:t xml:space="preserve"> </w:t>
      </w:r>
      <w:r w:rsidRPr="00FB3701">
        <w:rPr>
          <w:rFonts w:hint="cs"/>
          <w:rtl/>
          <w:lang w:bidi="fa-IR"/>
        </w:rPr>
        <w:t>تریامسینولون</w:t>
      </w:r>
      <w:r w:rsidRPr="00FB3701">
        <w:rPr>
          <w:rtl/>
          <w:lang w:bidi="fa-IR"/>
        </w:rPr>
        <w:softHyphen/>
      </w:r>
      <w:r w:rsidRPr="00FB3701">
        <w:rPr>
          <w:rFonts w:hint="cs"/>
          <w:rtl/>
          <w:lang w:bidi="fa-IR"/>
        </w:rPr>
        <w:t>استوناید تزریقی در راکتور شرکت دارو</w:t>
      </w:r>
      <w:r w:rsidRPr="00FB3701">
        <w:rPr>
          <w:rtl/>
          <w:lang w:bidi="fa-IR"/>
        </w:rPr>
        <w:softHyphen/>
      </w:r>
      <w:r w:rsidRPr="00FB3701">
        <w:rPr>
          <w:rFonts w:hint="cs"/>
          <w:rtl/>
          <w:lang w:bidi="fa-IR"/>
        </w:rPr>
        <w:t>سازی کاسپین تامین شبیه</w:t>
      </w:r>
      <w:r w:rsidRPr="00FB3701">
        <w:rPr>
          <w:rtl/>
          <w:lang w:bidi="fa-IR"/>
        </w:rPr>
        <w:softHyphen/>
      </w:r>
      <w:r w:rsidRPr="00FB3701">
        <w:rPr>
          <w:rFonts w:hint="cs"/>
          <w:rtl/>
          <w:lang w:bidi="fa-IR"/>
        </w:rPr>
        <w:t>سازی شده است. طراحی ونتیجه</w:t>
      </w:r>
      <w:r w:rsidRPr="00FB3701">
        <w:rPr>
          <w:rtl/>
          <w:lang w:bidi="fa-IR"/>
        </w:rPr>
        <w:softHyphen/>
      </w:r>
      <w:r w:rsidRPr="00FB3701">
        <w:rPr>
          <w:rFonts w:hint="cs"/>
          <w:rtl/>
          <w:lang w:bidi="fa-IR"/>
        </w:rPr>
        <w:t xml:space="preserve">گیری با دونوع همزن ملخی و پره هموژنایزری انجام شده است. </w:t>
      </w:r>
    </w:p>
    <w:p w14:paraId="52577802" w14:textId="547F8345" w:rsidR="00FB3701" w:rsidRPr="00FB3701" w:rsidRDefault="00FB3701" w:rsidP="006D1F9C">
      <w:pPr>
        <w:rPr>
          <w:rtl/>
          <w:lang w:bidi="fa-IR"/>
        </w:rPr>
      </w:pPr>
      <w:r w:rsidRPr="00FB3701">
        <w:rPr>
          <w:rFonts w:hint="cs"/>
          <w:rtl/>
          <w:lang w:bidi="fa-IR"/>
        </w:rPr>
        <w:t>شبیه</w:t>
      </w:r>
      <w:r w:rsidRPr="00FB3701">
        <w:rPr>
          <w:rtl/>
          <w:lang w:bidi="fa-IR"/>
        </w:rPr>
        <w:softHyphen/>
      </w:r>
      <w:r w:rsidRPr="00FB3701">
        <w:rPr>
          <w:rFonts w:hint="cs"/>
          <w:rtl/>
          <w:lang w:bidi="fa-IR"/>
        </w:rPr>
        <w:t xml:space="preserve">سازی با رویکرد اولرین- اولرین و مدل اغتشاشی  </w:t>
      </w:r>
      <w:r w:rsidRPr="00FB3701">
        <w:t xml:space="preserve">k-ɛ </w:t>
      </w:r>
      <w:r w:rsidRPr="00FB3701">
        <w:rPr>
          <w:rFonts w:hint="cs"/>
          <w:rtl/>
          <w:lang w:bidi="fa-IR"/>
        </w:rPr>
        <w:t>، به صورت ناپایا</w:t>
      </w:r>
      <w:r w:rsidRPr="00FB3701">
        <w:t xml:space="preserve">(unsteady state) </w:t>
      </w:r>
      <w:r w:rsidRPr="00FB3701">
        <w:rPr>
          <w:rFonts w:hint="cs"/>
          <w:rtl/>
          <w:lang w:bidi="fa-IR"/>
        </w:rPr>
        <w:t xml:space="preserve"> و سه بعدی، توسط نرم افزار </w:t>
      </w:r>
      <w:r w:rsidRPr="00FB3701">
        <w:t>ANSYS FLUENT 19</w:t>
      </w:r>
      <w:r w:rsidRPr="00FB3701">
        <w:rPr>
          <w:rFonts w:hint="cs"/>
          <w:rtl/>
          <w:lang w:bidi="fa-IR"/>
        </w:rPr>
        <w:t xml:space="preserve"> انجام شده است. معادلات حاکم به روش حجم محدود برای تمام دامنه</w:t>
      </w:r>
      <w:r w:rsidRPr="00FB3701">
        <w:rPr>
          <w:rtl/>
          <w:lang w:bidi="fa-IR"/>
        </w:rPr>
        <w:softHyphen/>
      </w:r>
      <w:r w:rsidRPr="00FB3701">
        <w:rPr>
          <w:rFonts w:hint="cs"/>
          <w:rtl/>
          <w:lang w:bidi="fa-IR"/>
        </w:rPr>
        <w:t>های محاسباتی حل شده و جهت شبیه</w:t>
      </w:r>
      <w:r w:rsidRPr="00FB3701">
        <w:rPr>
          <w:rtl/>
          <w:lang w:bidi="fa-IR"/>
        </w:rPr>
        <w:softHyphen/>
      </w:r>
      <w:r w:rsidRPr="00FB3701">
        <w:rPr>
          <w:rFonts w:hint="cs"/>
          <w:rtl/>
          <w:lang w:bidi="fa-IR"/>
        </w:rPr>
        <w:t>سازی رفتار همزن در راکتور از مدل قاب چرخان</w:t>
      </w:r>
      <w:r w:rsidR="006D1F9C">
        <w:rPr>
          <w:lang w:bidi="fa-IR"/>
        </w:rPr>
        <w:t xml:space="preserve"> </w:t>
      </w:r>
      <w:r w:rsidRPr="00FB3701">
        <w:t>MRF)</w:t>
      </w:r>
      <w:r w:rsidRPr="00FB3701">
        <w:rPr>
          <w:rFonts w:hint="cs"/>
          <w:rtl/>
          <w:lang w:bidi="fa-IR"/>
        </w:rPr>
        <w:t>)</w:t>
      </w:r>
      <w:r w:rsidRPr="00FB3701">
        <w:t xml:space="preserve"> </w:t>
      </w:r>
      <w:r w:rsidRPr="00FB3701">
        <w:rPr>
          <w:rFonts w:hint="cs"/>
          <w:rtl/>
          <w:lang w:bidi="fa-IR"/>
        </w:rPr>
        <w:t>استفاده شده است.</w:t>
      </w:r>
      <w:r w:rsidRPr="00FB3701">
        <w:t xml:space="preserve"> </w:t>
      </w:r>
      <w:r w:rsidRPr="00FB3701">
        <w:rPr>
          <w:rFonts w:hint="cs"/>
          <w:rtl/>
          <w:lang w:bidi="fa-IR"/>
        </w:rPr>
        <w:t>طراحی راکتور وپره</w:t>
      </w:r>
      <w:r w:rsidRPr="00FB3701">
        <w:rPr>
          <w:rtl/>
          <w:lang w:bidi="fa-IR"/>
        </w:rPr>
        <w:softHyphen/>
      </w:r>
      <w:r w:rsidRPr="00FB3701">
        <w:rPr>
          <w:rFonts w:hint="cs"/>
          <w:rtl/>
          <w:lang w:bidi="fa-IR"/>
        </w:rPr>
        <w:t>ها توسط نرم</w:t>
      </w:r>
      <w:r w:rsidRPr="00FB3701">
        <w:rPr>
          <w:rtl/>
          <w:lang w:bidi="fa-IR"/>
        </w:rPr>
        <w:softHyphen/>
      </w:r>
      <w:r w:rsidRPr="00FB3701">
        <w:rPr>
          <w:rFonts w:hint="cs"/>
          <w:rtl/>
          <w:lang w:bidi="fa-IR"/>
        </w:rPr>
        <w:t>افزار کتیا و انسیس و شبکه بندی هندسه از</w:t>
      </w:r>
      <w:r w:rsidRPr="00FB3701">
        <w:t xml:space="preserve"> </w:t>
      </w:r>
      <w:r w:rsidRPr="00FB3701">
        <w:rPr>
          <w:rFonts w:hint="cs"/>
          <w:rtl/>
          <w:lang w:bidi="fa-IR"/>
        </w:rPr>
        <w:t>نرم</w:t>
      </w:r>
      <w:r w:rsidRPr="00FB3701">
        <w:rPr>
          <w:rtl/>
          <w:lang w:bidi="fa-IR"/>
        </w:rPr>
        <w:softHyphen/>
      </w:r>
      <w:r w:rsidRPr="00FB3701">
        <w:rPr>
          <w:rFonts w:hint="cs"/>
          <w:rtl/>
          <w:lang w:bidi="fa-IR"/>
        </w:rPr>
        <w:t>افزا انسیس انجام شده است.</w:t>
      </w:r>
    </w:p>
    <w:p w14:paraId="00A3B641" w14:textId="14000626" w:rsidR="00FB3701" w:rsidRPr="00FB3701" w:rsidRDefault="00FB3701" w:rsidP="002F1F65">
      <w:pPr>
        <w:rPr>
          <w:rtl/>
          <w:lang w:bidi="fa-IR"/>
        </w:rPr>
      </w:pPr>
      <w:r w:rsidRPr="00FB3701">
        <w:rPr>
          <w:rFonts w:hint="cs"/>
          <w:rtl/>
          <w:lang w:bidi="fa-IR"/>
        </w:rPr>
        <w:t>زمان مورد نیاز برای اختلاط ماده تریامسینولون</w:t>
      </w:r>
      <w:r w:rsidRPr="00FB3701">
        <w:rPr>
          <w:rtl/>
          <w:lang w:bidi="fa-IR"/>
        </w:rPr>
        <w:softHyphen/>
      </w:r>
      <w:r w:rsidRPr="00FB3701">
        <w:rPr>
          <w:rFonts w:hint="cs"/>
          <w:rtl/>
          <w:lang w:bidi="fa-IR"/>
        </w:rPr>
        <w:t>استوناید در داخل راکتور با سرعت بهینه همزن</w:t>
      </w:r>
      <w:r w:rsidR="002F1F65">
        <w:rPr>
          <w:lang w:bidi="fa-IR"/>
        </w:rPr>
        <w:t xml:space="preserve"> </w:t>
      </w:r>
      <w:r w:rsidRPr="00FB3701">
        <w:rPr>
          <w:rFonts w:hint="cs"/>
          <w:rtl/>
          <w:lang w:bidi="fa-IR"/>
        </w:rPr>
        <w:t>(سرعت همزن نباید بیش از حدمعینی کم باشد که بتواند توان هم زدن سوسپانسیون داخل راکتور را داشته باشد و ماده جامد معلق در انتهای راکتورته</w:t>
      </w:r>
      <w:r w:rsidRPr="00FB3701">
        <w:rPr>
          <w:rtl/>
          <w:lang w:bidi="fa-IR"/>
        </w:rPr>
        <w:softHyphen/>
      </w:r>
      <w:r w:rsidRPr="00FB3701">
        <w:rPr>
          <w:rFonts w:hint="cs"/>
          <w:rtl/>
          <w:lang w:bidi="fa-IR"/>
        </w:rPr>
        <w:t>نشین نشود. و همچنین سرعت نباید بیش از حد معینی بیشتر باشد که باعث تولید کف در داخل راکتور مخصوصا بالای راکتور شود) مورد بررسی و شبیه</w:t>
      </w:r>
      <w:r w:rsidRPr="00FB3701">
        <w:rPr>
          <w:rtl/>
          <w:lang w:bidi="fa-IR"/>
        </w:rPr>
        <w:softHyphen/>
      </w:r>
      <w:r w:rsidRPr="00FB3701">
        <w:rPr>
          <w:rFonts w:hint="cs"/>
          <w:rtl/>
          <w:lang w:bidi="fa-IR"/>
        </w:rPr>
        <w:t>سازی قرار گرفت. در این نوع شبیه</w:t>
      </w:r>
      <w:r w:rsidRPr="00FB3701">
        <w:rPr>
          <w:rtl/>
          <w:lang w:bidi="fa-IR"/>
        </w:rPr>
        <w:softHyphen/>
      </w:r>
      <w:r w:rsidRPr="00FB3701">
        <w:rPr>
          <w:rFonts w:hint="cs"/>
          <w:rtl/>
          <w:lang w:bidi="fa-IR"/>
        </w:rPr>
        <w:t>سازی مواد از بالای راکتور به عنوان ورودی داخل ریخته می</w:t>
      </w:r>
      <w:r w:rsidRPr="00FB3701">
        <w:rPr>
          <w:rtl/>
          <w:lang w:bidi="fa-IR"/>
        </w:rPr>
        <w:softHyphen/>
      </w:r>
      <w:r w:rsidRPr="00FB3701">
        <w:rPr>
          <w:rFonts w:hint="cs"/>
          <w:rtl/>
          <w:lang w:bidi="fa-IR"/>
        </w:rPr>
        <w:t>شود و پره در انتهای راکتور تعبیه شده است. شکل و اندازه راکتور در تمام موارد شبیه</w:t>
      </w:r>
      <w:r w:rsidRPr="00FB3701">
        <w:rPr>
          <w:rtl/>
          <w:lang w:bidi="fa-IR"/>
        </w:rPr>
        <w:softHyphen/>
      </w:r>
      <w:r w:rsidRPr="00FB3701">
        <w:rPr>
          <w:rFonts w:hint="cs"/>
          <w:rtl/>
          <w:lang w:bidi="fa-IR"/>
        </w:rPr>
        <w:t>سازی یکسان می</w:t>
      </w:r>
      <w:r w:rsidRPr="00FB3701">
        <w:rPr>
          <w:rtl/>
          <w:lang w:bidi="fa-IR"/>
        </w:rPr>
        <w:softHyphen/>
      </w:r>
      <w:r w:rsidRPr="00FB3701">
        <w:rPr>
          <w:rFonts w:hint="cs"/>
          <w:rtl/>
          <w:lang w:bidi="fa-IR"/>
        </w:rPr>
        <w:t xml:space="preserve">باشد. </w:t>
      </w:r>
    </w:p>
    <w:p w14:paraId="239380B4" w14:textId="77777777" w:rsidR="00FB3701" w:rsidRPr="00FB3701" w:rsidRDefault="00FB3701" w:rsidP="002F1F65">
      <w:pPr>
        <w:rPr>
          <w:rtl/>
          <w:lang w:bidi="fa-IR"/>
        </w:rPr>
      </w:pPr>
      <w:r w:rsidRPr="00FB3701">
        <w:rPr>
          <w:rFonts w:hint="cs"/>
          <w:rtl/>
          <w:lang w:bidi="fa-IR"/>
        </w:rPr>
        <w:t>با توجه به نتایج معلوم گردید در همزن ملخی بیشتر انرژی تولید شده از موتور، صرف حرکت سیال شده و مقدارکمی از آن صرف اختلاط فازها می</w:t>
      </w:r>
      <w:r w:rsidRPr="00FB3701">
        <w:rPr>
          <w:rtl/>
          <w:lang w:bidi="fa-IR"/>
        </w:rPr>
        <w:softHyphen/>
      </w:r>
      <w:r w:rsidRPr="00FB3701">
        <w:rPr>
          <w:rFonts w:hint="cs"/>
          <w:rtl/>
          <w:lang w:bidi="fa-IR"/>
        </w:rPr>
        <w:t>شود.ولی در همزن هموژنایزری بیشتر انرژی انتقالی صرف حرکت سیال همراه با اختلاط درون فازی می</w:t>
      </w:r>
      <w:r w:rsidRPr="00FB3701">
        <w:rPr>
          <w:rtl/>
          <w:lang w:bidi="fa-IR"/>
        </w:rPr>
        <w:softHyphen/>
      </w:r>
      <w:r w:rsidRPr="00FB3701">
        <w:rPr>
          <w:rFonts w:hint="cs"/>
          <w:rtl/>
          <w:lang w:bidi="fa-IR"/>
        </w:rPr>
        <w:t>شود و همچنین زمان اختلاط کاهش می</w:t>
      </w:r>
      <w:r w:rsidRPr="00FB3701">
        <w:rPr>
          <w:rtl/>
          <w:lang w:bidi="fa-IR"/>
        </w:rPr>
        <w:softHyphen/>
      </w:r>
      <w:r w:rsidRPr="00FB3701">
        <w:rPr>
          <w:rFonts w:hint="cs"/>
          <w:rtl/>
          <w:lang w:bidi="fa-IR"/>
        </w:rPr>
        <w:t>یابد و ذرات جامد در سر</w:t>
      </w:r>
      <w:r w:rsidRPr="00FB3701">
        <w:rPr>
          <w:rtl/>
          <w:lang w:bidi="fa-IR"/>
        </w:rPr>
        <w:softHyphen/>
      </w:r>
      <w:r w:rsidRPr="00FB3701">
        <w:rPr>
          <w:rFonts w:hint="cs"/>
          <w:rtl/>
          <w:lang w:bidi="fa-IR"/>
        </w:rPr>
        <w:t>تا</w:t>
      </w:r>
      <w:r w:rsidRPr="00FB3701">
        <w:rPr>
          <w:rtl/>
          <w:lang w:bidi="fa-IR"/>
        </w:rPr>
        <w:softHyphen/>
      </w:r>
      <w:r w:rsidRPr="00FB3701">
        <w:rPr>
          <w:rFonts w:hint="cs"/>
          <w:rtl/>
          <w:lang w:bidi="fa-IR"/>
        </w:rPr>
        <w:t>سر راکتور به صورت یکنواخت پراکنده می</w:t>
      </w:r>
      <w:r w:rsidRPr="00FB3701">
        <w:rPr>
          <w:rtl/>
          <w:lang w:bidi="fa-IR"/>
        </w:rPr>
        <w:softHyphen/>
      </w:r>
      <w:r w:rsidRPr="00FB3701">
        <w:rPr>
          <w:rFonts w:hint="cs"/>
          <w:rtl/>
          <w:lang w:bidi="fa-IR"/>
        </w:rPr>
        <w:t>شوند. کانتور</w:t>
      </w:r>
      <w:r w:rsidRPr="00FB3701">
        <w:rPr>
          <w:rtl/>
          <w:lang w:bidi="fa-IR"/>
        </w:rPr>
        <w:softHyphen/>
      </w:r>
      <w:r w:rsidRPr="00FB3701">
        <w:rPr>
          <w:rFonts w:hint="cs"/>
          <w:rtl/>
          <w:lang w:bidi="fa-IR"/>
        </w:rPr>
        <w:t>های کسر</w:t>
      </w:r>
      <w:r w:rsidRPr="00FB3701">
        <w:rPr>
          <w:rtl/>
          <w:lang w:bidi="fa-IR"/>
        </w:rPr>
        <w:softHyphen/>
      </w:r>
      <w:r w:rsidRPr="00FB3701">
        <w:rPr>
          <w:rFonts w:hint="cs"/>
          <w:rtl/>
          <w:lang w:bidi="fa-IR"/>
        </w:rPr>
        <w:t>حجمی دو</w:t>
      </w:r>
      <w:r w:rsidRPr="00FB3701">
        <w:rPr>
          <w:rtl/>
          <w:lang w:bidi="fa-IR"/>
        </w:rPr>
        <w:softHyphen/>
      </w:r>
      <w:r w:rsidRPr="00FB3701">
        <w:rPr>
          <w:rFonts w:hint="cs"/>
          <w:rtl/>
          <w:lang w:bidi="fa-IR"/>
        </w:rPr>
        <w:t>فازی و توزیع سرعت پخش شدن فاز جامد داخل فاز مایع از این شبیه</w:t>
      </w:r>
      <w:r w:rsidRPr="00FB3701">
        <w:rPr>
          <w:rtl/>
          <w:lang w:bidi="fa-IR"/>
        </w:rPr>
        <w:softHyphen/>
      </w:r>
      <w:r w:rsidRPr="00FB3701">
        <w:rPr>
          <w:rFonts w:hint="cs"/>
          <w:rtl/>
          <w:lang w:bidi="fa-IR"/>
        </w:rPr>
        <w:t>سازی با نتایج آزمایشگاهی موجود در حالت واقعی به منظور بررسی اعتبار شبیه سازی مقایسه شد. نتایج نشان دهنده آن بود همزن هموژنایزری در صرفه</w:t>
      </w:r>
      <w:r w:rsidRPr="00FB3701">
        <w:rPr>
          <w:rtl/>
          <w:lang w:bidi="fa-IR"/>
        </w:rPr>
        <w:softHyphen/>
      </w:r>
      <w:r w:rsidRPr="00FB3701">
        <w:rPr>
          <w:rFonts w:hint="cs"/>
          <w:rtl/>
          <w:lang w:bidi="fa-IR"/>
        </w:rPr>
        <w:t>جویی زمانی و اختلاط و پراکندگی مناسب فاز</w:t>
      </w:r>
      <w:r w:rsidRPr="00FB3701">
        <w:rPr>
          <w:rtl/>
          <w:lang w:bidi="fa-IR"/>
        </w:rPr>
        <w:softHyphen/>
      </w:r>
      <w:r w:rsidRPr="00FB3701">
        <w:rPr>
          <w:rFonts w:hint="cs"/>
          <w:rtl/>
          <w:lang w:bidi="fa-IR"/>
        </w:rPr>
        <w:t>ها در سر</w:t>
      </w:r>
      <w:r w:rsidRPr="00FB3701">
        <w:rPr>
          <w:rtl/>
          <w:lang w:bidi="fa-IR"/>
        </w:rPr>
        <w:softHyphen/>
      </w:r>
      <w:r w:rsidRPr="00FB3701">
        <w:rPr>
          <w:rFonts w:hint="cs"/>
          <w:rtl/>
          <w:lang w:bidi="fa-IR"/>
        </w:rPr>
        <w:t>اسر راکتور با سرعت بهینه شده تطابق خوبی دارد.  میزان سرعت تنظیم شده پره بر</w:t>
      </w:r>
      <w:r w:rsidRPr="00FB3701">
        <w:rPr>
          <w:rtl/>
          <w:lang w:bidi="fa-IR"/>
        </w:rPr>
        <w:softHyphen/>
      </w:r>
      <w:r w:rsidRPr="00FB3701">
        <w:rPr>
          <w:rFonts w:hint="cs"/>
          <w:rtl/>
          <w:lang w:bidi="fa-IR"/>
        </w:rPr>
        <w:t>اساس مدل واقعی شرکت</w:t>
      </w:r>
      <w:r w:rsidRPr="00FB3701">
        <w:t xml:space="preserve"> </w:t>
      </w:r>
      <w:r w:rsidRPr="00FB3701">
        <w:rPr>
          <w:rFonts w:hint="cs"/>
          <w:rtl/>
          <w:lang w:bidi="fa-IR"/>
        </w:rPr>
        <w:t>داروسازی کاسپین تامین</w:t>
      </w:r>
      <w:r w:rsidRPr="00FB3701">
        <w:t xml:space="preserve">500 RPM </w:t>
      </w:r>
      <w:r w:rsidRPr="00FB3701">
        <w:rPr>
          <w:rFonts w:hint="cs"/>
          <w:rtl/>
          <w:lang w:bidi="fa-IR"/>
        </w:rPr>
        <w:t xml:space="preserve"> درکل فرایند شبیه</w:t>
      </w:r>
      <w:r w:rsidRPr="00FB3701">
        <w:rPr>
          <w:rtl/>
          <w:lang w:bidi="fa-IR"/>
        </w:rPr>
        <w:softHyphen/>
      </w:r>
      <w:r w:rsidRPr="00FB3701">
        <w:rPr>
          <w:rFonts w:hint="cs"/>
          <w:rtl/>
          <w:lang w:bidi="fa-IR"/>
        </w:rPr>
        <w:t xml:space="preserve">سازی به صورت ثابت استفاده شده است. </w:t>
      </w:r>
    </w:p>
    <w:p w14:paraId="6CBD4FDB" w14:textId="77777777" w:rsidR="00FB3701" w:rsidRPr="00FB3701" w:rsidRDefault="00FB3701" w:rsidP="00FB3701">
      <w:pPr>
        <w:jc w:val="both"/>
        <w:rPr>
          <w:sz w:val="22"/>
          <w:rtl/>
          <w:lang w:bidi="fa-IR"/>
        </w:rPr>
      </w:pPr>
    </w:p>
    <w:p w14:paraId="630959CB" w14:textId="77777777" w:rsidR="00E73A2A" w:rsidRDefault="00E73A2A" w:rsidP="003F3F32">
      <w:pPr>
        <w:spacing w:before="240" w:after="60"/>
        <w:jc w:val="both"/>
        <w:outlineLvl w:val="0"/>
        <w:rPr>
          <w:b/>
          <w:bCs/>
          <w:sz w:val="24"/>
          <w:szCs w:val="24"/>
          <w:rtl/>
          <w:lang w:bidi="fa-IR"/>
        </w:rPr>
      </w:pPr>
      <w:r>
        <w:rPr>
          <w:rFonts w:hint="cs"/>
          <w:b/>
          <w:bCs/>
          <w:sz w:val="24"/>
          <w:szCs w:val="24"/>
          <w:rtl/>
        </w:rPr>
        <w:t>واژ</w:t>
      </w:r>
      <w:r w:rsidR="003F3F32">
        <w:rPr>
          <w:rFonts w:hint="cs"/>
          <w:b/>
          <w:bCs/>
          <w:sz w:val="24"/>
          <w:szCs w:val="24"/>
          <w:rtl/>
        </w:rPr>
        <w:t xml:space="preserve">گان </w:t>
      </w:r>
      <w:r>
        <w:rPr>
          <w:rFonts w:hint="cs"/>
          <w:b/>
          <w:bCs/>
          <w:sz w:val="24"/>
          <w:szCs w:val="24"/>
          <w:rtl/>
        </w:rPr>
        <w:t>كليدي</w:t>
      </w:r>
      <w:r w:rsidR="003F3F32">
        <w:rPr>
          <w:rFonts w:hint="cs"/>
          <w:b/>
          <w:bCs/>
          <w:sz w:val="24"/>
          <w:szCs w:val="24"/>
          <w:rtl/>
        </w:rPr>
        <w:t>:</w:t>
      </w:r>
    </w:p>
    <w:p w14:paraId="14EED72C" w14:textId="7B4B111F" w:rsidR="00FB3701" w:rsidRPr="00FB3701" w:rsidRDefault="00FB3701" w:rsidP="00427ACC">
      <w:pPr>
        <w:rPr>
          <w:rtl/>
          <w:lang w:bidi="fa-IR"/>
        </w:rPr>
      </w:pPr>
      <w:r w:rsidRPr="00FB3701">
        <w:rPr>
          <w:rFonts w:hint="cs"/>
          <w:rtl/>
          <w:lang w:bidi="fa-IR"/>
        </w:rPr>
        <w:lastRenderedPageBreak/>
        <w:t>شبیه</w:t>
      </w:r>
      <w:r w:rsidRPr="00FB3701">
        <w:rPr>
          <w:rtl/>
          <w:lang w:bidi="fa-IR"/>
        </w:rPr>
        <w:softHyphen/>
      </w:r>
      <w:r w:rsidRPr="00FB3701">
        <w:rPr>
          <w:rFonts w:hint="cs"/>
          <w:rtl/>
          <w:lang w:bidi="fa-IR"/>
        </w:rPr>
        <w:t>سازی راکتور دارویی سوسپانسیون تریامسینولون</w:t>
      </w:r>
      <w:r w:rsidRPr="00FB3701">
        <w:rPr>
          <w:rtl/>
          <w:lang w:bidi="fa-IR"/>
        </w:rPr>
        <w:softHyphen/>
      </w:r>
      <w:r w:rsidRPr="00FB3701">
        <w:rPr>
          <w:rFonts w:hint="cs"/>
          <w:rtl/>
          <w:lang w:bidi="fa-IR"/>
        </w:rPr>
        <w:t>استوناید، دینامیک سیالات محاسباتی، شبیه</w:t>
      </w:r>
      <w:r w:rsidRPr="00FB3701">
        <w:rPr>
          <w:rtl/>
          <w:lang w:bidi="fa-IR"/>
        </w:rPr>
        <w:softHyphen/>
      </w:r>
      <w:r w:rsidRPr="00FB3701">
        <w:rPr>
          <w:rFonts w:hint="cs"/>
          <w:rtl/>
          <w:lang w:bidi="fa-IR"/>
        </w:rPr>
        <w:t>سازی دو</w:t>
      </w:r>
      <w:r w:rsidRPr="00FB3701">
        <w:rPr>
          <w:rtl/>
          <w:lang w:bidi="fa-IR"/>
        </w:rPr>
        <w:softHyphen/>
      </w:r>
      <w:r w:rsidRPr="00FB3701">
        <w:rPr>
          <w:rFonts w:hint="cs"/>
          <w:rtl/>
          <w:lang w:bidi="fa-IR"/>
        </w:rPr>
        <w:t>فازی دارویی،</w:t>
      </w:r>
      <w:r>
        <w:rPr>
          <w:rFonts w:hint="cs"/>
          <w:rtl/>
          <w:lang w:bidi="fa-IR"/>
        </w:rPr>
        <w:t xml:space="preserve"> </w:t>
      </w:r>
      <w:r w:rsidRPr="00FB3701">
        <w:rPr>
          <w:rFonts w:hint="cs"/>
          <w:rtl/>
          <w:lang w:bidi="fa-IR"/>
        </w:rPr>
        <w:t>شبیه</w:t>
      </w:r>
      <w:r w:rsidRPr="00FB3701">
        <w:rPr>
          <w:rtl/>
          <w:lang w:bidi="fa-IR"/>
        </w:rPr>
        <w:softHyphen/>
      </w:r>
      <w:r w:rsidRPr="00FB3701">
        <w:rPr>
          <w:rFonts w:hint="cs"/>
          <w:rtl/>
          <w:lang w:bidi="fa-IR"/>
        </w:rPr>
        <w:t xml:space="preserve">سازی سوسپانسیون دارویی به روش </w:t>
      </w:r>
      <w:r w:rsidRPr="00FB3701">
        <w:t>CFD</w:t>
      </w:r>
      <w:r>
        <w:rPr>
          <w:rFonts w:hint="cs"/>
          <w:rtl/>
        </w:rPr>
        <w:t>.</w:t>
      </w:r>
    </w:p>
    <w:p w14:paraId="78C6BB7A" w14:textId="0DC58DC0" w:rsidR="00E73A2A" w:rsidRDefault="00E73A2A" w:rsidP="00960946">
      <w:pPr>
        <w:pBdr>
          <w:bottom w:val="single" w:sz="6" w:space="1" w:color="auto"/>
        </w:pBdr>
        <w:jc w:val="both"/>
        <w:rPr>
          <w:sz w:val="22"/>
          <w:rtl/>
          <w:lang w:bidi="fa-IR"/>
        </w:rPr>
      </w:pPr>
    </w:p>
    <w:p w14:paraId="7B132563" w14:textId="77777777" w:rsidR="00E73A2A" w:rsidRDefault="00E73A2A" w:rsidP="00E73A2A">
      <w:pPr>
        <w:pStyle w:val="Els-Title"/>
        <w:tabs>
          <w:tab w:val="left" w:pos="1752"/>
          <w:tab w:val="center" w:pos="4513"/>
        </w:tabs>
        <w:jc w:val="both"/>
        <w:rPr>
          <w:rFonts w:cs="B Nazanin"/>
          <w:sz w:val="22"/>
          <w:szCs w:val="22"/>
          <w:rtl/>
        </w:rPr>
      </w:pPr>
    </w:p>
    <w:p w14:paraId="288E40BA" w14:textId="77777777" w:rsidR="00E73A2A" w:rsidRDefault="00E73A2A" w:rsidP="00D06B4E">
      <w:pPr>
        <w:pStyle w:val="Els-footnote"/>
        <w:numPr>
          <w:ilvl w:val="0"/>
          <w:numId w:val="18"/>
        </w:numPr>
        <w:bidi/>
        <w:spacing w:before="120" w:after="120" w:line="240" w:lineRule="auto"/>
        <w:ind w:left="403"/>
        <w:rPr>
          <w:rFonts w:cs="B Nazanin"/>
          <w:b/>
          <w:bCs/>
          <w:sz w:val="22"/>
          <w:szCs w:val="22"/>
          <w:rtl/>
          <w:lang w:bidi="fa-IR"/>
        </w:rPr>
      </w:pPr>
      <w:r>
        <w:rPr>
          <w:rFonts w:cs="B Nazanin" w:hint="cs"/>
          <w:b/>
          <w:bCs/>
          <w:sz w:val="22"/>
          <w:szCs w:val="22"/>
          <w:rtl/>
          <w:lang w:bidi="fa-IR"/>
        </w:rPr>
        <w:t>متن</w:t>
      </w:r>
      <w:r w:rsidR="0051713B">
        <w:rPr>
          <w:rFonts w:cs="B Nazanin" w:hint="cs"/>
          <w:b/>
          <w:bCs/>
          <w:sz w:val="22"/>
          <w:szCs w:val="22"/>
          <w:rtl/>
          <w:lang w:bidi="fa-IR"/>
        </w:rPr>
        <w:t xml:space="preserve"> </w:t>
      </w:r>
      <w:r>
        <w:rPr>
          <w:rFonts w:cs="B Nazanin" w:hint="cs"/>
          <w:b/>
          <w:bCs/>
          <w:sz w:val="22"/>
          <w:szCs w:val="22"/>
          <w:rtl/>
          <w:lang w:bidi="fa-IR"/>
        </w:rPr>
        <w:t>مقاله</w:t>
      </w:r>
    </w:p>
    <w:p w14:paraId="36A213FE" w14:textId="77777777" w:rsidR="001B3865" w:rsidRDefault="00FB3701" w:rsidP="00427ACC">
      <w:r w:rsidRPr="00427ACC">
        <w:rPr>
          <w:rFonts w:hint="cs"/>
          <w:rtl/>
        </w:rPr>
        <w:t>راکتورهای همزن</w:t>
      </w:r>
      <w:r w:rsidRPr="00427ACC">
        <w:rPr>
          <w:rtl/>
        </w:rPr>
        <w:softHyphen/>
      </w:r>
      <w:r w:rsidRPr="00427ACC">
        <w:rPr>
          <w:rFonts w:hint="cs"/>
          <w:rtl/>
        </w:rPr>
        <w:t xml:space="preserve"> دارکاربرد وسیعی در صنایع معدنی ،متالوژیکی ،شیمیایی ،غدایی ، دارویی و فرایند</w:t>
      </w:r>
      <w:r w:rsidRPr="00427ACC">
        <w:rPr>
          <w:rtl/>
        </w:rPr>
        <w:softHyphen/>
      </w:r>
      <w:r w:rsidRPr="00427ACC">
        <w:rPr>
          <w:rFonts w:hint="cs"/>
          <w:rtl/>
        </w:rPr>
        <w:t>ی دارند  .با توجه به گسترده</w:t>
      </w:r>
      <w:r w:rsidRPr="00427ACC">
        <w:rPr>
          <w:rtl/>
        </w:rPr>
        <w:softHyphen/>
      </w:r>
      <w:r w:rsidRPr="00427ACC">
        <w:rPr>
          <w:rFonts w:hint="cs"/>
          <w:rtl/>
        </w:rPr>
        <w:t>گی این نوع مخازن و با در نظر</w:t>
      </w:r>
      <w:r w:rsidRPr="00427ACC">
        <w:rPr>
          <w:rtl/>
        </w:rPr>
        <w:softHyphen/>
      </w:r>
      <w:r w:rsidRPr="00427ACC">
        <w:rPr>
          <w:rFonts w:hint="cs"/>
          <w:rtl/>
        </w:rPr>
        <w:t>گرفتن اینکه طراحی این نوع از مخلوط کنند</w:t>
      </w:r>
      <w:r w:rsidRPr="00427ACC">
        <w:rPr>
          <w:rtl/>
        </w:rPr>
        <w:softHyphen/>
      </w:r>
      <w:r w:rsidRPr="00427ACC">
        <w:rPr>
          <w:rFonts w:hint="cs"/>
          <w:rtl/>
        </w:rPr>
        <w:t>ه</w:t>
      </w:r>
      <w:r w:rsidRPr="00427ACC">
        <w:rPr>
          <w:rtl/>
        </w:rPr>
        <w:softHyphen/>
      </w:r>
      <w:r w:rsidRPr="00427ACC">
        <w:rPr>
          <w:rFonts w:hint="cs"/>
          <w:rtl/>
        </w:rPr>
        <w:t>ها ومبانی آن تاکنون بار</w:t>
      </w:r>
      <w:r w:rsidRPr="00427ACC">
        <w:rPr>
          <w:rtl/>
        </w:rPr>
        <w:softHyphen/>
      </w:r>
      <w:r w:rsidRPr="00427ACC">
        <w:rPr>
          <w:rFonts w:hint="cs"/>
          <w:rtl/>
        </w:rPr>
        <w:t>ها مورد بررسی قرارگرفته است .لذا اطلاع از مشخصات مختلف مانند شکل همزن ، نوع راکتور ، توزیع سرعت وپارامترهای آشفتگی و زمان اختلاط و. . . .  دربهینه</w:t>
      </w:r>
      <w:r w:rsidRPr="00427ACC">
        <w:t xml:space="preserve"> </w:t>
      </w:r>
      <w:r w:rsidRPr="00427ACC">
        <w:rPr>
          <w:rFonts w:hint="cs"/>
          <w:rtl/>
        </w:rPr>
        <w:t>سازی و استفاده از آنها بسیار مهم است . حرکت سیال در این نوع مخازن به صورت سه بعدی و پیچیده همراه با ساختارهای گردابی ونا</w:t>
      </w:r>
      <w:r w:rsidRPr="00427ACC">
        <w:rPr>
          <w:rtl/>
        </w:rPr>
        <w:softHyphen/>
      </w:r>
      <w:r w:rsidRPr="00427ACC">
        <w:rPr>
          <w:rFonts w:hint="cs"/>
          <w:rtl/>
        </w:rPr>
        <w:t>منظم است .پراکندگی ویا حل شدن ذرات جامد در محیط مایع ، یک فرایند مهم در صنایع شیمیایی به شمار می</w:t>
      </w:r>
      <w:r w:rsidRPr="00427ACC">
        <w:rPr>
          <w:rtl/>
        </w:rPr>
        <w:softHyphen/>
      </w:r>
      <w:r w:rsidRPr="00427ACC">
        <w:rPr>
          <w:rFonts w:hint="cs"/>
          <w:rtl/>
        </w:rPr>
        <w:t>رود . نرخ غوطه</w:t>
      </w:r>
      <w:r w:rsidRPr="00427ACC">
        <w:rPr>
          <w:rtl/>
        </w:rPr>
        <w:softHyphen/>
      </w:r>
      <w:r w:rsidRPr="00427ACC">
        <w:rPr>
          <w:rFonts w:hint="cs"/>
          <w:rtl/>
        </w:rPr>
        <w:t>ور شدن ذرات جامد فاکتور مهمی به حساب می</w:t>
      </w:r>
      <w:r w:rsidRPr="00427ACC">
        <w:rPr>
          <w:rtl/>
        </w:rPr>
        <w:softHyphen/>
      </w:r>
      <w:r w:rsidRPr="00427ACC">
        <w:rPr>
          <w:rFonts w:hint="cs"/>
          <w:rtl/>
        </w:rPr>
        <w:t>آید بنابراین استفاده از یک سیستم طراحی موثر ومناسب در این</w:t>
      </w:r>
      <w:r w:rsidRPr="00427ACC">
        <w:t xml:space="preserve"> </w:t>
      </w:r>
      <w:r w:rsidRPr="00427ACC">
        <w:rPr>
          <w:rFonts w:hint="cs"/>
          <w:rtl/>
        </w:rPr>
        <w:t>زمینه مانند مخازن همزن</w:t>
      </w:r>
      <w:r w:rsidRPr="00427ACC">
        <w:rPr>
          <w:rtl/>
        </w:rPr>
        <w:softHyphen/>
      </w:r>
      <w:r w:rsidRPr="00427ACC">
        <w:rPr>
          <w:rFonts w:hint="cs"/>
          <w:rtl/>
        </w:rPr>
        <w:t>دار می</w:t>
      </w:r>
      <w:r w:rsidRPr="00427ACC">
        <w:rPr>
          <w:rtl/>
        </w:rPr>
        <w:softHyphen/>
      </w:r>
      <w:r w:rsidRPr="00427ACC">
        <w:rPr>
          <w:rFonts w:hint="cs"/>
          <w:rtl/>
        </w:rPr>
        <w:t xml:space="preserve">تواند موثرباشد . </w:t>
      </w:r>
    </w:p>
    <w:p w14:paraId="50679B4D" w14:textId="75FDF4F7" w:rsidR="00CC0FB4" w:rsidRDefault="00FB3701" w:rsidP="00427ACC">
      <w:r w:rsidRPr="00427ACC">
        <w:rPr>
          <w:rFonts w:hint="cs"/>
          <w:rtl/>
        </w:rPr>
        <w:t>در حالت کلی برای شناورسازی و حرکت آرام ذرات در فرایند غوطه وری ، از مخازن همزن</w:t>
      </w:r>
      <w:r w:rsidRPr="00427ACC">
        <w:rPr>
          <w:rtl/>
        </w:rPr>
        <w:softHyphen/>
      </w:r>
      <w:r w:rsidRPr="00427ACC">
        <w:rPr>
          <w:rFonts w:hint="cs"/>
          <w:rtl/>
        </w:rPr>
        <w:t>دار بدون بافل استفاده می</w:t>
      </w:r>
      <w:r w:rsidRPr="00427ACC">
        <w:rPr>
          <w:rtl/>
        </w:rPr>
        <w:softHyphen/>
      </w:r>
      <w:r w:rsidRPr="00427ACC">
        <w:rPr>
          <w:rFonts w:hint="cs"/>
          <w:rtl/>
        </w:rPr>
        <w:t>کنند . وقتی ساختار جریان به شکل مارپیچی تشکیل شود موجب می</w:t>
      </w:r>
      <w:r w:rsidRPr="00427ACC">
        <w:rPr>
          <w:rtl/>
        </w:rPr>
        <w:softHyphen/>
      </w:r>
      <w:r w:rsidRPr="00427ACC">
        <w:rPr>
          <w:rFonts w:hint="cs"/>
          <w:rtl/>
        </w:rPr>
        <w:t>شود ذرات تمایل به سقوط داخل مایع داشته و این ساختار جریانی از چرخش پروانه (همزن) ناشی می</w:t>
      </w:r>
      <w:r w:rsidRPr="00427ACC">
        <w:rPr>
          <w:rtl/>
        </w:rPr>
        <w:softHyphen/>
      </w:r>
      <w:r w:rsidRPr="00427ACC">
        <w:rPr>
          <w:rFonts w:hint="cs"/>
          <w:rtl/>
        </w:rPr>
        <w:t>شود که می</w:t>
      </w:r>
      <w:r w:rsidRPr="00427ACC">
        <w:rPr>
          <w:rtl/>
        </w:rPr>
        <w:softHyphen/>
      </w:r>
      <w:r w:rsidRPr="00427ACC">
        <w:rPr>
          <w:rFonts w:hint="cs"/>
          <w:rtl/>
        </w:rPr>
        <w:t>تواند به سادگی به عنوان جریان اولیه چرخش تولیدی  همزن در نظر گرفته  ویا می</w:t>
      </w:r>
      <w:r w:rsidRPr="00427ACC">
        <w:rPr>
          <w:rtl/>
        </w:rPr>
        <w:softHyphen/>
      </w:r>
      <w:r w:rsidRPr="00427ACC">
        <w:rPr>
          <w:rFonts w:hint="cs"/>
          <w:rtl/>
        </w:rPr>
        <w:t>توان  به عنوان یک میدان جریانی  بیش از یک گردابه بزرگ که در ابتدا  وانتهای همزن  تشکیل می</w:t>
      </w:r>
      <w:r w:rsidRPr="00427ACC">
        <w:rPr>
          <w:rtl/>
        </w:rPr>
        <w:softHyphen/>
      </w:r>
      <w:r w:rsidRPr="00427ACC">
        <w:rPr>
          <w:rFonts w:hint="cs"/>
          <w:rtl/>
        </w:rPr>
        <w:t xml:space="preserve">شود در نظر گرفته </w:t>
      </w:r>
      <w:r w:rsidRPr="00427ACC">
        <w:rPr>
          <w:rtl/>
        </w:rPr>
        <w:softHyphen/>
      </w:r>
      <w:r w:rsidRPr="00427ACC">
        <w:rPr>
          <w:rFonts w:hint="cs"/>
          <w:rtl/>
        </w:rPr>
        <w:t>شود . این مخازن بدون بافل نسبت به مخازن بافل داراز فرایند اختلاط ضعیف تر برخوردار هستند . مخازن بدون بافل بیشتر در صنایع داروسازی وغذایی استفاده می</w:t>
      </w:r>
      <w:r w:rsidRPr="00427ACC">
        <w:rPr>
          <w:rtl/>
        </w:rPr>
        <w:softHyphen/>
      </w:r>
      <w:r w:rsidRPr="00427ACC">
        <w:rPr>
          <w:rFonts w:hint="cs"/>
          <w:rtl/>
        </w:rPr>
        <w:t>شود از ویژگی های اصلی مخازن بدون بافل همزن</w:t>
      </w:r>
      <w:r w:rsidRPr="00427ACC">
        <w:rPr>
          <w:rtl/>
        </w:rPr>
        <w:softHyphen/>
      </w:r>
      <w:r w:rsidRPr="00427ACC">
        <w:rPr>
          <w:rFonts w:hint="cs"/>
          <w:rtl/>
        </w:rPr>
        <w:t>دار حرکت چرخشی سریع مایع می</w:t>
      </w:r>
      <w:r w:rsidRPr="00427ACC">
        <w:rPr>
          <w:rtl/>
        </w:rPr>
        <w:softHyphen/>
      </w:r>
      <w:r w:rsidRPr="00427ACC">
        <w:rPr>
          <w:rFonts w:hint="cs"/>
          <w:rtl/>
        </w:rPr>
        <w:t>باشد  که منجر به ایجاد گرداب مرکزی در سطح آزاد مایع می</w:t>
      </w:r>
      <w:r w:rsidRPr="00427ACC">
        <w:rPr>
          <w:rtl/>
        </w:rPr>
        <w:softHyphen/>
      </w:r>
      <w:r w:rsidRPr="00427ACC">
        <w:rPr>
          <w:rFonts w:hint="cs"/>
          <w:rtl/>
        </w:rPr>
        <w:t>شود. از ویژگی های</w:t>
      </w:r>
      <w:r w:rsidRPr="00427ACC">
        <w:t xml:space="preserve"> </w:t>
      </w:r>
      <w:r w:rsidRPr="00427ACC">
        <w:rPr>
          <w:rFonts w:hint="cs"/>
          <w:rtl/>
        </w:rPr>
        <w:t>دیگر این نوع مخازن بدون بافل حرکت مماسی سریع مایع می</w:t>
      </w:r>
      <w:r w:rsidRPr="00427ACC">
        <w:rPr>
          <w:rtl/>
        </w:rPr>
        <w:softHyphen/>
      </w:r>
      <w:r w:rsidRPr="00427ACC">
        <w:rPr>
          <w:rFonts w:hint="cs"/>
          <w:rtl/>
        </w:rPr>
        <w:t>باشد که گرداب موجود در سطح آزاد مایع اغلب نامطلوب است اما در بعضی موارد مطلوب می</w:t>
      </w:r>
      <w:r w:rsidRPr="00427ACC">
        <w:rPr>
          <w:rtl/>
        </w:rPr>
        <w:softHyphen/>
      </w:r>
      <w:r w:rsidRPr="00427ACC">
        <w:rPr>
          <w:rFonts w:hint="cs"/>
          <w:rtl/>
        </w:rPr>
        <w:t xml:space="preserve">باشد. </w:t>
      </w:r>
      <w:r w:rsidR="003D4B46">
        <w:t>[1]</w:t>
      </w:r>
    </w:p>
    <w:p w14:paraId="55C0E463" w14:textId="5ACE3AB0" w:rsidR="00CC0FB4" w:rsidRDefault="00FB3701" w:rsidP="00427ACC">
      <w:pPr>
        <w:rPr>
          <w:lang w:bidi="fa-IR"/>
        </w:rPr>
      </w:pPr>
      <w:r w:rsidRPr="00427ACC">
        <w:rPr>
          <w:rFonts w:hint="cs"/>
          <w:rtl/>
        </w:rPr>
        <w:t xml:space="preserve">اولین مدل گردابی بدست ناگاتا  در سال </w:t>
      </w:r>
      <w:r w:rsidRPr="00427ACC">
        <w:t xml:space="preserve">1975 </w:t>
      </w:r>
      <w:r w:rsidRPr="00427ACC">
        <w:rPr>
          <w:rFonts w:hint="cs"/>
          <w:rtl/>
        </w:rPr>
        <w:t xml:space="preserve"> میلادی طراحی شد . وی مخزن رو به دو قسمت تقسیم کرد (منطقه گردابی تحت فشار نزدیک شفت و پروانه و منطقه دیگر گردابی آزاد  اطراف راکتو ). هوا از راه گرداب آزاد سطحی به درون آبگیرنفوذ کرده و سبب صدمه مکانیکی ومشکلات عملکردی متفاوت می شود . اسمیت و دورینگ دریافتند گرداب ایجاد شده به 2دسته سطحی وزیر سطحی تقسیم می شوند.گرداب</w:t>
      </w:r>
      <w:r w:rsidRPr="00427ACC">
        <w:rPr>
          <w:rtl/>
        </w:rPr>
        <w:softHyphen/>
      </w:r>
      <w:r w:rsidRPr="00427ACC">
        <w:rPr>
          <w:rFonts w:hint="cs"/>
          <w:rtl/>
        </w:rPr>
        <w:t>های سطحی توسط سرکرده وهمکاران به سه گروه تقسیم می شوند . گروه اول گردابه هایی هستند که تنها چرخش جزئی ویا فرو رفتگی کوچکی در سطح آب ایجاد می کنند ، این گردابه ها بی خطر هستند  وگروه دوم گردابه هایی هستند قدرت حمل ذرات شناور به داخل آبگیر را دارند . گروه سوم قوی ترین و خطرناک ترین نوع گرداب ، هسته هوایی پایدار در مرکز گرداب تشکیل شده واجازه می</w:t>
      </w:r>
      <w:r w:rsidRPr="00427ACC">
        <w:rPr>
          <w:rtl/>
        </w:rPr>
        <w:softHyphen/>
      </w:r>
      <w:r w:rsidRPr="00427ACC">
        <w:rPr>
          <w:rFonts w:hint="cs"/>
          <w:rtl/>
        </w:rPr>
        <w:t>دهد هوا درون آبگیر وارد شود . پروانه</w:t>
      </w:r>
      <w:r w:rsidRPr="00427ACC">
        <w:rPr>
          <w:rtl/>
        </w:rPr>
        <w:softHyphen/>
      </w:r>
      <w:r w:rsidRPr="00427ACC">
        <w:rPr>
          <w:rFonts w:hint="cs"/>
          <w:rtl/>
        </w:rPr>
        <w:t>های ملخی از نوع جریان محور هستند که جریان موازی با محور پروانه در سیال ایجاد می</w:t>
      </w:r>
      <w:r w:rsidRPr="00427ACC">
        <w:rPr>
          <w:rtl/>
        </w:rPr>
        <w:softHyphen/>
      </w:r>
      <w:r w:rsidRPr="00427ACC">
        <w:rPr>
          <w:rFonts w:hint="cs"/>
          <w:rtl/>
        </w:rPr>
        <w:t>کنند این نوع پروانه برای به وجود آوردن جریان های عمودی قوی مناسب می</w:t>
      </w:r>
      <w:r w:rsidRPr="00427ACC">
        <w:rPr>
          <w:rtl/>
        </w:rPr>
        <w:softHyphen/>
      </w:r>
      <w:r w:rsidRPr="00427ACC">
        <w:rPr>
          <w:rFonts w:hint="cs"/>
          <w:rtl/>
        </w:rPr>
        <w:t>باشد و در اختلاط جامد درمایع  ومعلق سازی ذرات جامد درمایع می</w:t>
      </w:r>
      <w:r w:rsidRPr="00427ACC">
        <w:rPr>
          <w:rtl/>
        </w:rPr>
        <w:softHyphen/>
      </w:r>
      <w:r w:rsidRPr="00427ACC">
        <w:rPr>
          <w:rFonts w:hint="cs"/>
          <w:rtl/>
        </w:rPr>
        <w:t>تواند مورد استفاده قرار بگیرد</w:t>
      </w:r>
      <w:r w:rsidR="003D4B46">
        <w:rPr>
          <w:rFonts w:hint="cs"/>
          <w:rtl/>
          <w:lang w:bidi="fa-IR"/>
        </w:rPr>
        <w:t xml:space="preserve">. </w:t>
      </w:r>
      <w:r w:rsidR="003D4B46">
        <w:rPr>
          <w:lang w:bidi="fa-IR"/>
        </w:rPr>
        <w:t>[2]</w:t>
      </w:r>
    </w:p>
    <w:p w14:paraId="6E85D572" w14:textId="51FA0F15" w:rsidR="00CC0FB4" w:rsidRDefault="00FB3701" w:rsidP="00427ACC">
      <w:pPr>
        <w:rPr>
          <w:lang w:bidi="fa-IR"/>
        </w:rPr>
      </w:pPr>
      <w:r w:rsidRPr="00427ACC">
        <w:rPr>
          <w:rFonts w:hint="cs"/>
          <w:rtl/>
        </w:rPr>
        <w:t xml:space="preserve"> داروی تریامسینولون</w:t>
      </w:r>
      <w:r w:rsidRPr="00427ACC">
        <w:rPr>
          <w:rtl/>
        </w:rPr>
        <w:softHyphen/>
      </w:r>
      <w:r w:rsidRPr="00427ACC">
        <w:rPr>
          <w:rFonts w:hint="cs"/>
          <w:rtl/>
        </w:rPr>
        <w:t>استوناید به صورت اشکال دارویی پماد ،کرم ، آمپول موجود می</w:t>
      </w:r>
      <w:r w:rsidRPr="00427ACC">
        <w:rPr>
          <w:rtl/>
        </w:rPr>
        <w:softHyphen/>
      </w:r>
      <w:r w:rsidRPr="00427ACC">
        <w:rPr>
          <w:rFonts w:hint="cs"/>
          <w:rtl/>
        </w:rPr>
        <w:t>باشد .این دارو از دسته داروهای کورتیکو</w:t>
      </w:r>
      <w:r w:rsidRPr="00427ACC">
        <w:rPr>
          <w:rtl/>
        </w:rPr>
        <w:softHyphen/>
      </w:r>
      <w:r w:rsidRPr="00427ACC">
        <w:rPr>
          <w:rFonts w:hint="cs"/>
          <w:rtl/>
        </w:rPr>
        <w:t>استرووئیدی است که فرم پماد ، کرم موضعی برای انواع بیماری</w:t>
      </w:r>
      <w:r w:rsidRPr="00427ACC">
        <w:rPr>
          <w:rtl/>
        </w:rPr>
        <w:softHyphen/>
      </w:r>
      <w:r w:rsidRPr="00427ACC">
        <w:rPr>
          <w:rFonts w:hint="cs"/>
          <w:rtl/>
        </w:rPr>
        <w:t>های پوستی ( اگزما ،آلرژی ،درماتیت ، بثورات پوستی ) استفاده می</w:t>
      </w:r>
      <w:r w:rsidRPr="00427ACC">
        <w:rPr>
          <w:rtl/>
        </w:rPr>
        <w:softHyphen/>
      </w:r>
      <w:r w:rsidRPr="00427ACC">
        <w:rPr>
          <w:rFonts w:hint="cs"/>
          <w:rtl/>
        </w:rPr>
        <w:t>شود . اما در فرم تزریقی تریامسینولون</w:t>
      </w:r>
      <w:r w:rsidRPr="00427ACC">
        <w:rPr>
          <w:rtl/>
        </w:rPr>
        <w:softHyphen/>
      </w:r>
      <w:r w:rsidRPr="00427ACC">
        <w:rPr>
          <w:rFonts w:hint="cs"/>
          <w:rtl/>
        </w:rPr>
        <w:t>استوناید با سرکوب مهاجرت لکوسیتها</w:t>
      </w:r>
      <w:r w:rsidRPr="00427ACC">
        <w:rPr>
          <w:rtl/>
        </w:rPr>
        <w:softHyphen/>
      </w:r>
      <w:r w:rsidRPr="00427ACC">
        <w:rPr>
          <w:rFonts w:hint="cs"/>
          <w:rtl/>
        </w:rPr>
        <w:t>ی پلی</w:t>
      </w:r>
      <w:r w:rsidRPr="00427ACC">
        <w:rPr>
          <w:rtl/>
        </w:rPr>
        <w:softHyphen/>
      </w:r>
      <w:r w:rsidRPr="00427ACC">
        <w:rPr>
          <w:rFonts w:hint="cs"/>
          <w:rtl/>
        </w:rPr>
        <w:t>مورفونوکلئر و فیبروپلاست وبرگرداندن نفوذپذیری مویرگ</w:t>
      </w:r>
      <w:r w:rsidRPr="00427ACC">
        <w:rPr>
          <w:rtl/>
        </w:rPr>
        <w:softHyphen/>
      </w:r>
      <w:r w:rsidRPr="00427ACC">
        <w:rPr>
          <w:rtl/>
        </w:rPr>
        <w:softHyphen/>
      </w:r>
      <w:r w:rsidRPr="00427ACC">
        <w:rPr>
          <w:rFonts w:hint="cs"/>
          <w:rtl/>
        </w:rPr>
        <w:t>ها ،التهاب را کنترل می</w:t>
      </w:r>
      <w:r w:rsidRPr="00427ACC">
        <w:rPr>
          <w:rtl/>
        </w:rPr>
        <w:softHyphen/>
      </w:r>
      <w:r w:rsidRPr="00427ACC">
        <w:rPr>
          <w:rFonts w:hint="cs"/>
          <w:rtl/>
        </w:rPr>
        <w:t>کند و یا از التهاب جلو</w:t>
      </w:r>
      <w:r w:rsidRPr="00427ACC">
        <w:rPr>
          <w:rtl/>
        </w:rPr>
        <w:softHyphen/>
      </w:r>
      <w:r w:rsidRPr="00427ACC">
        <w:rPr>
          <w:rFonts w:hint="cs"/>
          <w:rtl/>
        </w:rPr>
        <w:t>گیری می</w:t>
      </w:r>
      <w:r w:rsidRPr="00427ACC">
        <w:rPr>
          <w:rtl/>
        </w:rPr>
        <w:softHyphen/>
      </w:r>
      <w:r w:rsidRPr="00427ACC">
        <w:rPr>
          <w:rFonts w:hint="cs"/>
          <w:rtl/>
        </w:rPr>
        <w:t>کند . و همچنین با کاهش</w:t>
      </w:r>
      <w:r w:rsidRPr="00427ACC">
        <w:t xml:space="preserve"> </w:t>
      </w:r>
      <w:r w:rsidRPr="00427ACC">
        <w:rPr>
          <w:rFonts w:hint="cs"/>
          <w:rtl/>
        </w:rPr>
        <w:t>فعالیت</w:t>
      </w:r>
      <w:r w:rsidRPr="00427ACC">
        <w:rPr>
          <w:rtl/>
        </w:rPr>
        <w:softHyphen/>
      </w:r>
      <w:r w:rsidRPr="00427ACC">
        <w:rPr>
          <w:rFonts w:hint="cs"/>
          <w:rtl/>
        </w:rPr>
        <w:t>های سیستم لنفاوی ،سیستم ایمنی بدن را سرکوب می</w:t>
      </w:r>
      <w:r w:rsidRPr="00427ACC">
        <w:rPr>
          <w:rtl/>
        </w:rPr>
        <w:softHyphen/>
      </w:r>
      <w:r w:rsidRPr="00427ACC">
        <w:rPr>
          <w:rFonts w:hint="cs"/>
          <w:rtl/>
        </w:rPr>
        <w:t>کند</w:t>
      </w:r>
      <w:r w:rsidR="003D4B46">
        <w:rPr>
          <w:rFonts w:hint="cs"/>
          <w:rtl/>
          <w:lang w:bidi="fa-IR"/>
        </w:rPr>
        <w:t xml:space="preserve">. </w:t>
      </w:r>
      <w:r w:rsidR="003D4B46">
        <w:rPr>
          <w:lang w:bidi="fa-IR"/>
        </w:rPr>
        <w:t>[3]</w:t>
      </w:r>
    </w:p>
    <w:p w14:paraId="6A7754BC" w14:textId="2E267445" w:rsidR="00CC0FB4" w:rsidRDefault="00FB3701" w:rsidP="00427ACC">
      <w:pPr>
        <w:rPr>
          <w:sz w:val="22"/>
          <w:lang w:bidi="fa-IR"/>
        </w:rPr>
      </w:pPr>
      <w:r w:rsidRPr="00427ACC">
        <w:rPr>
          <w:rFonts w:hint="cs"/>
          <w:rtl/>
        </w:rPr>
        <w:t>در فرم تزریقی سوسپانسیونی برای بیماران که دچار اختلالات آلرژیک ، آرتروز ، نقرس ، بیماری</w:t>
      </w:r>
      <w:r w:rsidRPr="00427ACC">
        <w:rPr>
          <w:rtl/>
        </w:rPr>
        <w:softHyphen/>
      </w:r>
      <w:r w:rsidRPr="00427ACC">
        <w:rPr>
          <w:rFonts w:hint="cs"/>
          <w:rtl/>
        </w:rPr>
        <w:t>های خونی ، مشکلات تنفسی ،برخی از سرطان</w:t>
      </w:r>
      <w:r w:rsidRPr="00427ACC">
        <w:rPr>
          <w:rtl/>
        </w:rPr>
        <w:softHyphen/>
      </w:r>
      <w:r w:rsidRPr="00427ACC">
        <w:rPr>
          <w:rFonts w:hint="cs"/>
          <w:rtl/>
        </w:rPr>
        <w:t>ها ، اختلالات روده ، بیماری</w:t>
      </w:r>
      <w:r w:rsidRPr="00427ACC">
        <w:rPr>
          <w:rtl/>
        </w:rPr>
        <w:softHyphen/>
      </w:r>
      <w:r w:rsidRPr="00427ACC">
        <w:rPr>
          <w:rFonts w:hint="cs"/>
          <w:rtl/>
        </w:rPr>
        <w:t>های پوستی استفاده می</w:t>
      </w:r>
      <w:r w:rsidRPr="00427ACC">
        <w:rPr>
          <w:rtl/>
        </w:rPr>
        <w:softHyphen/>
      </w:r>
      <w:r w:rsidRPr="00427ACC">
        <w:rPr>
          <w:rFonts w:hint="cs"/>
          <w:rtl/>
        </w:rPr>
        <w:t xml:space="preserve">شود . آمپول تزریقی سوسپانسیون تریامسینولون </w:t>
      </w:r>
      <w:r w:rsidRPr="00427ACC">
        <w:rPr>
          <w:rtl/>
        </w:rPr>
        <w:softHyphen/>
      </w:r>
      <w:r w:rsidRPr="00427ACC">
        <w:rPr>
          <w:rFonts w:hint="cs"/>
          <w:rtl/>
        </w:rPr>
        <w:t>استوناید به شکل</w:t>
      </w:r>
      <w:r w:rsidRPr="00427ACC">
        <w:rPr>
          <w:rtl/>
        </w:rPr>
        <w:softHyphen/>
      </w:r>
      <w:r w:rsidRPr="00427ACC">
        <w:rPr>
          <w:rFonts w:hint="cs"/>
          <w:rtl/>
        </w:rPr>
        <w:t xml:space="preserve">های دوز دارویی به غلظت </w:t>
      </w:r>
      <w:r w:rsidRPr="00427ACC">
        <w:t xml:space="preserve">40mg/ml </w:t>
      </w:r>
      <w:r w:rsidRPr="00427ACC">
        <w:rPr>
          <w:rFonts w:hint="cs"/>
          <w:rtl/>
        </w:rPr>
        <w:t xml:space="preserve"> ( تزریق مفصلی یا تزریق عضلانی ) وغلظت</w:t>
      </w:r>
      <w:r w:rsidRPr="00427ACC">
        <w:t xml:space="preserve">10mg/ml </w:t>
      </w:r>
      <w:r w:rsidRPr="00427ACC">
        <w:rPr>
          <w:rFonts w:hint="cs"/>
          <w:rtl/>
        </w:rPr>
        <w:t xml:space="preserve"> (تزریق داخل مفصلی ویا درون ضایعه) در بازار دارویی موجود می</w:t>
      </w:r>
      <w:r w:rsidRPr="00427ACC">
        <w:rPr>
          <w:rtl/>
        </w:rPr>
        <w:softHyphen/>
      </w:r>
      <w:r w:rsidRPr="00427ACC">
        <w:rPr>
          <w:rFonts w:hint="cs"/>
          <w:rtl/>
        </w:rPr>
        <w:t>باشد.در سبد دارویی شرکت کاسپین تامین به غلظت دارویی</w:t>
      </w:r>
      <w:r w:rsidRPr="00427ACC">
        <w:t xml:space="preserve">40mg/ml </w:t>
      </w:r>
      <w:r w:rsidRPr="00427ACC">
        <w:rPr>
          <w:rFonts w:hint="cs"/>
          <w:rtl/>
        </w:rPr>
        <w:t xml:space="preserve"> وجود دارد که دارای بیشترین مقدار غلظتی از مواد معلق در هر میلی</w:t>
      </w:r>
      <w:r w:rsidRPr="00427ACC">
        <w:rPr>
          <w:rtl/>
        </w:rPr>
        <w:softHyphen/>
      </w:r>
      <w:r w:rsidRPr="00427ACC">
        <w:rPr>
          <w:rFonts w:hint="cs"/>
          <w:rtl/>
        </w:rPr>
        <w:t>لیتر می</w:t>
      </w:r>
      <w:r w:rsidRPr="00427ACC">
        <w:rPr>
          <w:rtl/>
        </w:rPr>
        <w:softHyphen/>
      </w:r>
      <w:r w:rsidRPr="00427ACC">
        <w:rPr>
          <w:rFonts w:hint="cs"/>
          <w:rtl/>
        </w:rPr>
        <w:t>باشد</w:t>
      </w:r>
      <w:r w:rsidRPr="00FB3701">
        <w:rPr>
          <w:rFonts w:hint="cs"/>
          <w:sz w:val="22"/>
          <w:rtl/>
          <w:lang w:bidi="fa-IR"/>
        </w:rPr>
        <w:t>.</w:t>
      </w:r>
      <w:r w:rsidR="000D3C71">
        <w:rPr>
          <w:rFonts w:hint="cs"/>
          <w:sz w:val="22"/>
          <w:rtl/>
          <w:lang w:bidi="fa-IR"/>
        </w:rPr>
        <w:t xml:space="preserve"> </w:t>
      </w:r>
      <w:r w:rsidR="000D3C71">
        <w:rPr>
          <w:sz w:val="22"/>
          <w:lang w:bidi="fa-IR"/>
        </w:rPr>
        <w:t>[4]</w:t>
      </w:r>
    </w:p>
    <w:p w14:paraId="3CEFFD4E" w14:textId="5DD565C3" w:rsidR="00552B73" w:rsidRDefault="00FB3701" w:rsidP="00427ACC">
      <w:pPr>
        <w:rPr>
          <w:rtl/>
          <w:lang w:bidi="fa-IR"/>
        </w:rPr>
      </w:pPr>
      <w:r w:rsidRPr="00FB3701">
        <w:rPr>
          <w:rFonts w:hint="cs"/>
          <w:sz w:val="22"/>
          <w:rtl/>
          <w:lang w:bidi="fa-IR"/>
        </w:rPr>
        <w:lastRenderedPageBreak/>
        <w:t xml:space="preserve"> </w:t>
      </w:r>
      <w:r w:rsidRPr="00FB3701">
        <w:rPr>
          <w:rFonts w:hint="cs"/>
          <w:rtl/>
          <w:lang w:bidi="fa-IR"/>
        </w:rPr>
        <w:t>ساخت این دارو در تمام شرکت</w:t>
      </w:r>
      <w:r w:rsidRPr="00FB3701">
        <w:rPr>
          <w:rtl/>
          <w:lang w:bidi="fa-IR"/>
        </w:rPr>
        <w:softHyphen/>
      </w:r>
      <w:r w:rsidRPr="00FB3701">
        <w:rPr>
          <w:rFonts w:hint="cs"/>
          <w:rtl/>
          <w:lang w:bidi="fa-IR"/>
        </w:rPr>
        <w:t>های دارو</w:t>
      </w:r>
      <w:r w:rsidRPr="00FB3701">
        <w:rPr>
          <w:rtl/>
          <w:lang w:bidi="fa-IR"/>
        </w:rPr>
        <w:softHyphen/>
      </w:r>
      <w:r w:rsidRPr="00FB3701">
        <w:rPr>
          <w:rFonts w:hint="cs"/>
          <w:rtl/>
          <w:lang w:bidi="fa-IR"/>
        </w:rPr>
        <w:t>سازی از اهمیت فراوانی برخوردار می</w:t>
      </w:r>
      <w:r w:rsidRPr="00FB3701">
        <w:rPr>
          <w:rtl/>
          <w:lang w:bidi="fa-IR"/>
        </w:rPr>
        <w:softHyphen/>
      </w:r>
      <w:r w:rsidRPr="00FB3701">
        <w:rPr>
          <w:rFonts w:hint="cs"/>
          <w:rtl/>
          <w:lang w:bidi="fa-IR"/>
        </w:rPr>
        <w:t>باشد. .برای ساخت داروی سوسپانسیون با کیفیت، به تکنولوژی و فناوری مناسب تجهیزات وفرمولاسیون قوی نیاز است. هر شرکتی نمی</w:t>
      </w:r>
      <w:r w:rsidRPr="00FB3701">
        <w:rPr>
          <w:rtl/>
          <w:lang w:bidi="fa-IR"/>
        </w:rPr>
        <w:softHyphen/>
      </w:r>
      <w:r w:rsidRPr="00FB3701">
        <w:rPr>
          <w:rFonts w:hint="cs"/>
          <w:rtl/>
          <w:lang w:bidi="fa-IR"/>
        </w:rPr>
        <w:t xml:space="preserve">تواند قادر به تولید سوسپانسیون تزریقی باکیفیت بالا وعاری از میکروب </w:t>
      </w:r>
      <w:r w:rsidRPr="00FB3701">
        <w:rPr>
          <w:rtl/>
          <w:lang w:bidi="fa-IR"/>
        </w:rPr>
        <w:softHyphen/>
      </w:r>
      <w:r w:rsidRPr="00FB3701">
        <w:rPr>
          <w:rFonts w:hint="cs"/>
          <w:rtl/>
          <w:lang w:bidi="fa-IR"/>
        </w:rPr>
        <w:t>باشد. به عنوان مثال نوع هندسه راکتور و نوع هموژنایزر و پره</w:t>
      </w:r>
      <w:r w:rsidRPr="00FB3701">
        <w:rPr>
          <w:rtl/>
          <w:lang w:bidi="fa-IR"/>
        </w:rPr>
        <w:softHyphen/>
      </w:r>
      <w:r w:rsidRPr="00FB3701">
        <w:rPr>
          <w:rFonts w:hint="cs"/>
          <w:rtl/>
          <w:lang w:bidi="fa-IR"/>
        </w:rPr>
        <w:t>های انتقال دهنده انرژی چرخشی به سیال و ایجاد آشفتگی درون سیال دو</w:t>
      </w:r>
      <w:r w:rsidRPr="00FB3701">
        <w:rPr>
          <w:rtl/>
          <w:lang w:bidi="fa-IR"/>
        </w:rPr>
        <w:softHyphen/>
      </w:r>
      <w:r w:rsidRPr="00FB3701">
        <w:rPr>
          <w:rFonts w:hint="cs"/>
          <w:rtl/>
          <w:lang w:bidi="fa-IR"/>
        </w:rPr>
        <w:t>فازی و فاصله هموژنایزر از کف مخزن ، فاصله ایمپلر نسبت به دیواره</w:t>
      </w:r>
      <w:r w:rsidRPr="00FB3701">
        <w:rPr>
          <w:rtl/>
          <w:lang w:bidi="fa-IR"/>
        </w:rPr>
        <w:softHyphen/>
      </w:r>
      <w:r w:rsidRPr="00FB3701">
        <w:rPr>
          <w:rFonts w:hint="cs"/>
          <w:rtl/>
          <w:lang w:bidi="fa-IR"/>
        </w:rPr>
        <w:t>های راکتور و سرعت مناسب برای مخلوط کردن سوسپانسیون و داشتن و یا نداشتن بافل</w:t>
      </w:r>
      <w:r w:rsidRPr="00FB3701">
        <w:rPr>
          <w:lang w:bidi="fa-IR"/>
        </w:rPr>
        <w:t xml:space="preserve"> </w:t>
      </w:r>
      <w:r w:rsidRPr="00FB3701">
        <w:rPr>
          <w:rFonts w:hint="cs"/>
          <w:rtl/>
          <w:lang w:bidi="fa-IR"/>
        </w:rPr>
        <w:t>داخل بدنه راکتور، دانسیته و ویسکوزیته مواد و محلول داخل راکتور و . . . . . آیتم</w:t>
      </w:r>
      <w:r w:rsidRPr="00FB3701">
        <w:rPr>
          <w:rtl/>
          <w:lang w:bidi="fa-IR"/>
        </w:rPr>
        <w:softHyphen/>
      </w:r>
      <w:r w:rsidRPr="00FB3701">
        <w:rPr>
          <w:rFonts w:hint="cs"/>
          <w:rtl/>
          <w:lang w:bidi="fa-IR"/>
        </w:rPr>
        <w:t>های مورد بررسی در تولید محصول با کیفیت بالا می</w:t>
      </w:r>
      <w:r w:rsidRPr="00FB3701">
        <w:rPr>
          <w:rtl/>
          <w:lang w:bidi="fa-IR"/>
        </w:rPr>
        <w:softHyphen/>
      </w:r>
      <w:r w:rsidRPr="00FB3701">
        <w:rPr>
          <w:rFonts w:hint="cs"/>
          <w:rtl/>
          <w:lang w:bidi="fa-IR"/>
        </w:rPr>
        <w:t>باشد . غظت دارویی باید در کل راکتور یکسان باشد و سرعت همزن  باید مناسب باشد زیرا اگر سرعت زیاد و یا کم</w:t>
      </w:r>
      <w:r w:rsidRPr="00FB3701">
        <w:rPr>
          <w:lang w:bidi="fa-IR"/>
        </w:rPr>
        <w:t xml:space="preserve"> </w:t>
      </w:r>
      <w:r w:rsidRPr="00FB3701">
        <w:rPr>
          <w:rFonts w:hint="cs"/>
          <w:rtl/>
          <w:lang w:bidi="fa-IR"/>
        </w:rPr>
        <w:t>باشد ایجاد کف فراوان و یا ته</w:t>
      </w:r>
      <w:r w:rsidRPr="00FB3701">
        <w:rPr>
          <w:rtl/>
          <w:lang w:bidi="fa-IR"/>
        </w:rPr>
        <w:softHyphen/>
      </w:r>
      <w:r w:rsidRPr="00FB3701">
        <w:rPr>
          <w:rFonts w:hint="cs"/>
          <w:rtl/>
          <w:lang w:bidi="fa-IR"/>
        </w:rPr>
        <w:t>نشینی مواد جامد در انتهای راکتور می</w:t>
      </w:r>
      <w:r w:rsidRPr="00FB3701">
        <w:rPr>
          <w:rtl/>
          <w:lang w:bidi="fa-IR"/>
        </w:rPr>
        <w:softHyphen/>
      </w:r>
      <w:r w:rsidRPr="00FB3701">
        <w:rPr>
          <w:rFonts w:hint="cs"/>
          <w:rtl/>
          <w:lang w:bidi="fa-IR"/>
        </w:rPr>
        <w:t>شود. و باعث می</w:t>
      </w:r>
      <w:r w:rsidRPr="00FB3701">
        <w:rPr>
          <w:rtl/>
          <w:lang w:bidi="fa-IR"/>
        </w:rPr>
        <w:softHyphen/>
      </w:r>
      <w:r w:rsidRPr="00FB3701">
        <w:rPr>
          <w:rFonts w:hint="cs"/>
          <w:rtl/>
          <w:lang w:bidi="fa-IR"/>
        </w:rPr>
        <w:t>شود در زمان پر</w:t>
      </w:r>
      <w:r w:rsidRPr="00FB3701">
        <w:rPr>
          <w:rtl/>
          <w:lang w:bidi="fa-IR"/>
        </w:rPr>
        <w:softHyphen/>
      </w:r>
      <w:r w:rsidRPr="00FB3701">
        <w:rPr>
          <w:rFonts w:hint="cs"/>
          <w:rtl/>
          <w:lang w:bidi="fa-IR"/>
        </w:rPr>
        <w:t>کنی به پوکه</w:t>
      </w:r>
      <w:r w:rsidRPr="00FB3701">
        <w:rPr>
          <w:rtl/>
          <w:lang w:bidi="fa-IR"/>
        </w:rPr>
        <w:softHyphen/>
      </w:r>
      <w:r w:rsidRPr="00FB3701">
        <w:rPr>
          <w:rFonts w:hint="cs"/>
          <w:rtl/>
          <w:lang w:bidi="fa-IR"/>
        </w:rPr>
        <w:t>های آمپول، حجم کیک</w:t>
      </w:r>
      <w:r>
        <w:rPr>
          <w:rFonts w:hint="cs"/>
          <w:rtl/>
          <w:lang w:bidi="fa-IR"/>
        </w:rPr>
        <w:t xml:space="preserve"> </w:t>
      </w:r>
      <w:r w:rsidRPr="00FB3701">
        <w:rPr>
          <w:rFonts w:hint="cs"/>
          <w:rtl/>
          <w:lang w:bidi="fa-IR"/>
        </w:rPr>
        <w:t>(مواد جامد داخل سوسپانسیون که بعد از چند دقیقه بدون استرس و شیک داخل پوکه ته</w:t>
      </w:r>
      <w:r w:rsidRPr="00FB3701">
        <w:rPr>
          <w:rtl/>
          <w:lang w:bidi="fa-IR"/>
        </w:rPr>
        <w:softHyphen/>
      </w:r>
      <w:r w:rsidRPr="00FB3701">
        <w:rPr>
          <w:rFonts w:hint="cs"/>
          <w:rtl/>
          <w:lang w:bidi="fa-IR"/>
        </w:rPr>
        <w:t>نشین می</w:t>
      </w:r>
      <w:r w:rsidRPr="00FB3701">
        <w:rPr>
          <w:rtl/>
          <w:lang w:bidi="fa-IR"/>
        </w:rPr>
        <w:softHyphen/>
      </w:r>
      <w:r w:rsidRPr="00FB3701">
        <w:rPr>
          <w:rFonts w:hint="cs"/>
          <w:rtl/>
          <w:lang w:bidi="fa-IR"/>
        </w:rPr>
        <w:t>شود) کم و یا زیاد شود که دوز دارویی دستخوش تغییرات جدی می</w:t>
      </w:r>
      <w:r w:rsidRPr="00FB3701">
        <w:rPr>
          <w:rtl/>
          <w:lang w:bidi="fa-IR"/>
        </w:rPr>
        <w:softHyphen/>
      </w:r>
      <w:r w:rsidRPr="00FB3701">
        <w:rPr>
          <w:rFonts w:hint="cs"/>
          <w:rtl/>
          <w:lang w:bidi="fa-IR"/>
        </w:rPr>
        <w:t>شود و از استاندارد فارماکوپه( استاندارد دارویی) خارج می</w:t>
      </w:r>
      <w:r w:rsidRPr="00FB3701">
        <w:rPr>
          <w:rtl/>
          <w:lang w:bidi="fa-IR"/>
        </w:rPr>
        <w:softHyphen/>
      </w:r>
      <w:r w:rsidRPr="00FB3701">
        <w:rPr>
          <w:rFonts w:hint="cs"/>
          <w:rtl/>
          <w:lang w:bidi="fa-IR"/>
        </w:rPr>
        <w:t>گردد که برای سلامتی بیماران خطرناک می</w:t>
      </w:r>
      <w:r w:rsidRPr="00FB3701">
        <w:rPr>
          <w:rtl/>
          <w:lang w:bidi="fa-IR"/>
        </w:rPr>
        <w:softHyphen/>
      </w:r>
      <w:r w:rsidRPr="00FB3701">
        <w:rPr>
          <w:rFonts w:hint="cs"/>
          <w:rtl/>
          <w:lang w:bidi="fa-IR"/>
        </w:rPr>
        <w:t>باشد. یا باعث اور دوز و یا باعث بی تاثیری روی بیمار می</w:t>
      </w:r>
      <w:r w:rsidRPr="00FB3701">
        <w:rPr>
          <w:rtl/>
          <w:lang w:bidi="fa-IR"/>
        </w:rPr>
        <w:softHyphen/>
      </w:r>
      <w:r w:rsidRPr="00FB3701">
        <w:rPr>
          <w:rFonts w:hint="cs"/>
          <w:rtl/>
          <w:lang w:bidi="fa-IR"/>
        </w:rPr>
        <w:t>شود</w:t>
      </w:r>
      <w:r w:rsidR="00552B73">
        <w:rPr>
          <w:rFonts w:hint="cs"/>
          <w:rtl/>
          <w:lang w:bidi="fa-IR"/>
        </w:rPr>
        <w:t>.</w:t>
      </w:r>
      <w:r w:rsidRPr="00FB3701">
        <w:rPr>
          <w:rFonts w:hint="cs"/>
          <w:rtl/>
          <w:lang w:bidi="fa-IR"/>
        </w:rPr>
        <w:t xml:space="preserve"> </w:t>
      </w:r>
    </w:p>
    <w:p w14:paraId="29EDD996" w14:textId="77777777" w:rsidR="008262EF" w:rsidRDefault="00FB3701" w:rsidP="00427ACC">
      <w:pPr>
        <w:rPr>
          <w:rtl/>
          <w:lang w:bidi="fa-IR"/>
        </w:rPr>
      </w:pPr>
      <w:r w:rsidRPr="00FB3701">
        <w:rPr>
          <w:rFonts w:hint="cs"/>
          <w:rtl/>
          <w:lang w:bidi="fa-IR"/>
        </w:rPr>
        <w:t>میزان مواد معلق به شکل یکنواخت در کل فضای داخل راکتور بسیار با اهمیت می</w:t>
      </w:r>
      <w:r w:rsidRPr="00FB3701">
        <w:rPr>
          <w:rtl/>
          <w:lang w:bidi="fa-IR"/>
        </w:rPr>
        <w:softHyphen/>
      </w:r>
      <w:r w:rsidRPr="00FB3701">
        <w:rPr>
          <w:rFonts w:hint="cs"/>
          <w:rtl/>
          <w:lang w:bidi="fa-IR"/>
        </w:rPr>
        <w:t>باشد. قبل از پرکنی از محلول داخل راکتور نمونه گیری توسط یک ظرف انجام می</w:t>
      </w:r>
      <w:r w:rsidRPr="00FB3701">
        <w:rPr>
          <w:rtl/>
          <w:lang w:bidi="fa-IR"/>
        </w:rPr>
        <w:softHyphen/>
      </w:r>
      <w:r w:rsidRPr="00FB3701">
        <w:rPr>
          <w:rFonts w:hint="cs"/>
          <w:rtl/>
          <w:lang w:bidi="fa-IR"/>
        </w:rPr>
        <w:t>شود به واحد آزمایشگاه ارسال می</w:t>
      </w:r>
      <w:r w:rsidRPr="00FB3701">
        <w:rPr>
          <w:rtl/>
          <w:lang w:bidi="fa-IR"/>
        </w:rPr>
        <w:softHyphen/>
      </w:r>
      <w:r w:rsidRPr="00FB3701">
        <w:rPr>
          <w:rFonts w:hint="cs"/>
          <w:rtl/>
          <w:lang w:bidi="fa-IR"/>
        </w:rPr>
        <w:t>گردد تا توسط کارشناسان مجرب آزمایشگاه شیمی تعیین دانسیته و تعیین حجم ذرات ته</w:t>
      </w:r>
      <w:r w:rsidRPr="00FB3701">
        <w:rPr>
          <w:rtl/>
          <w:lang w:bidi="fa-IR"/>
        </w:rPr>
        <w:softHyphen/>
      </w:r>
      <w:r w:rsidRPr="00FB3701">
        <w:rPr>
          <w:rFonts w:hint="cs"/>
          <w:rtl/>
          <w:lang w:bidi="fa-IR"/>
        </w:rPr>
        <w:t>نشین در انتهای پوکه شده و با دستگاه</w:t>
      </w:r>
      <w:r w:rsidRPr="00FB3701">
        <w:rPr>
          <w:rtl/>
          <w:lang w:bidi="fa-IR"/>
        </w:rPr>
        <w:softHyphen/>
      </w:r>
      <w:r w:rsidRPr="00FB3701">
        <w:rPr>
          <w:rFonts w:hint="cs"/>
          <w:rtl/>
          <w:lang w:bidi="fa-IR"/>
        </w:rPr>
        <w:t xml:space="preserve">های </w:t>
      </w:r>
      <w:r w:rsidRPr="00FB3701">
        <w:rPr>
          <w:lang w:bidi="fa-IR"/>
        </w:rPr>
        <w:t xml:space="preserve">HPLC </w:t>
      </w:r>
      <w:r w:rsidRPr="00FB3701">
        <w:rPr>
          <w:rFonts w:hint="cs"/>
          <w:rtl/>
          <w:lang w:bidi="fa-IR"/>
        </w:rPr>
        <w:t xml:space="preserve"> آنالیز انجام می</w:t>
      </w:r>
      <w:r w:rsidRPr="00FB3701">
        <w:rPr>
          <w:rtl/>
          <w:lang w:bidi="fa-IR"/>
        </w:rPr>
        <w:softHyphen/>
      </w:r>
      <w:r w:rsidRPr="00FB3701">
        <w:rPr>
          <w:rFonts w:hint="cs"/>
          <w:rtl/>
          <w:lang w:bidi="fa-IR"/>
        </w:rPr>
        <w:t>شود و در صورت یکنواخت بودن دوز دارویی  اجازه پر</w:t>
      </w:r>
      <w:r w:rsidRPr="00FB3701">
        <w:rPr>
          <w:rtl/>
          <w:lang w:bidi="fa-IR"/>
        </w:rPr>
        <w:softHyphen/>
      </w:r>
      <w:r w:rsidRPr="00FB3701">
        <w:rPr>
          <w:rFonts w:hint="cs"/>
          <w:rtl/>
          <w:lang w:bidi="fa-IR"/>
        </w:rPr>
        <w:t>کنی به واحد تولید داده می</w:t>
      </w:r>
      <w:r w:rsidRPr="00FB3701">
        <w:rPr>
          <w:rtl/>
          <w:lang w:bidi="fa-IR"/>
        </w:rPr>
        <w:softHyphen/>
      </w:r>
      <w:r w:rsidRPr="00FB3701">
        <w:rPr>
          <w:rFonts w:hint="cs"/>
          <w:rtl/>
          <w:lang w:bidi="fa-IR"/>
        </w:rPr>
        <w:t>شود. در موقع پر</w:t>
      </w:r>
      <w:r w:rsidRPr="00FB3701">
        <w:rPr>
          <w:rtl/>
          <w:lang w:bidi="fa-IR"/>
        </w:rPr>
        <w:softHyphen/>
      </w:r>
      <w:r w:rsidRPr="00FB3701">
        <w:rPr>
          <w:rFonts w:hint="cs"/>
          <w:rtl/>
          <w:lang w:bidi="fa-IR"/>
        </w:rPr>
        <w:t>کنی ارتباط بین راکتور و دستگاه</w:t>
      </w:r>
      <w:r w:rsidRPr="00FB3701">
        <w:rPr>
          <w:rtl/>
          <w:lang w:bidi="fa-IR"/>
        </w:rPr>
        <w:softHyphen/>
      </w:r>
      <w:r w:rsidRPr="00FB3701">
        <w:rPr>
          <w:rFonts w:hint="cs"/>
          <w:rtl/>
          <w:lang w:bidi="fa-IR"/>
        </w:rPr>
        <w:t>های پر</w:t>
      </w:r>
      <w:r w:rsidRPr="00FB3701">
        <w:rPr>
          <w:rtl/>
          <w:lang w:bidi="fa-IR"/>
        </w:rPr>
        <w:softHyphen/>
      </w:r>
      <w:r w:rsidRPr="00FB3701">
        <w:rPr>
          <w:rFonts w:hint="cs"/>
          <w:rtl/>
          <w:lang w:bidi="fa-IR"/>
        </w:rPr>
        <w:t>کنی، توسط شیلنگ و کلکتور لرزان ونازل</w:t>
      </w:r>
      <w:r w:rsidRPr="00FB3701">
        <w:rPr>
          <w:rtl/>
          <w:lang w:bidi="fa-IR"/>
        </w:rPr>
        <w:softHyphen/>
      </w:r>
      <w:r w:rsidRPr="00FB3701">
        <w:rPr>
          <w:rFonts w:hint="cs"/>
          <w:rtl/>
          <w:lang w:bidi="fa-IR"/>
        </w:rPr>
        <w:t>های پرکنی می</w:t>
      </w:r>
      <w:r w:rsidRPr="00FB3701">
        <w:rPr>
          <w:rtl/>
          <w:lang w:bidi="fa-IR"/>
        </w:rPr>
        <w:softHyphen/>
      </w:r>
      <w:r w:rsidRPr="00FB3701">
        <w:rPr>
          <w:rFonts w:hint="cs"/>
          <w:rtl/>
          <w:lang w:bidi="fa-IR"/>
        </w:rPr>
        <w:t>باشد. تا اتمام پر</w:t>
      </w:r>
      <w:r w:rsidRPr="00FB3701">
        <w:rPr>
          <w:rtl/>
          <w:lang w:bidi="fa-IR"/>
        </w:rPr>
        <w:softHyphen/>
      </w:r>
      <w:r w:rsidRPr="00FB3701">
        <w:rPr>
          <w:rFonts w:hint="cs"/>
          <w:rtl/>
          <w:lang w:bidi="fa-IR"/>
        </w:rPr>
        <w:t>کنی باید هموژنایزر و یا پره داخل راکتور در چرخش مناسب باشد که مواد ته</w:t>
      </w:r>
      <w:r w:rsidRPr="00FB3701">
        <w:rPr>
          <w:rtl/>
          <w:lang w:bidi="fa-IR"/>
        </w:rPr>
        <w:softHyphen/>
      </w:r>
      <w:r w:rsidRPr="00FB3701">
        <w:rPr>
          <w:rFonts w:hint="cs"/>
          <w:rtl/>
          <w:lang w:bidi="fa-IR"/>
        </w:rPr>
        <w:t>نشین نشود. تمام فرایند</w:t>
      </w:r>
      <w:r w:rsidRPr="00FB3701">
        <w:rPr>
          <w:rtl/>
          <w:lang w:bidi="fa-IR"/>
        </w:rPr>
        <w:softHyphen/>
      </w:r>
      <w:r w:rsidRPr="00FB3701">
        <w:rPr>
          <w:rFonts w:hint="cs"/>
          <w:rtl/>
          <w:lang w:bidi="fa-IR"/>
        </w:rPr>
        <w:t>ها پشت سر</w:t>
      </w:r>
      <w:r w:rsidRPr="00FB3701">
        <w:rPr>
          <w:rtl/>
          <w:lang w:bidi="fa-IR"/>
        </w:rPr>
        <w:softHyphen/>
      </w:r>
      <w:r w:rsidRPr="00FB3701">
        <w:rPr>
          <w:rFonts w:hint="cs"/>
          <w:rtl/>
          <w:lang w:bidi="fa-IR"/>
        </w:rPr>
        <w:t xml:space="preserve">هم و با تکنیک خاص و عاری از میکروب در کلاس ایزوله میکروبی </w:t>
      </w:r>
      <w:r w:rsidRPr="00FB3701">
        <w:rPr>
          <w:lang w:bidi="fa-IR"/>
        </w:rPr>
        <w:t>A</w:t>
      </w:r>
      <w:r w:rsidRPr="00FB3701">
        <w:rPr>
          <w:rFonts w:hint="cs"/>
          <w:rtl/>
          <w:lang w:bidi="fa-IR"/>
        </w:rPr>
        <w:t xml:space="preserve"> باید باشد. بعد از انجام پر</w:t>
      </w:r>
      <w:r w:rsidRPr="00FB3701">
        <w:rPr>
          <w:rtl/>
          <w:lang w:bidi="fa-IR"/>
        </w:rPr>
        <w:softHyphen/>
      </w:r>
      <w:r w:rsidRPr="00FB3701">
        <w:rPr>
          <w:rFonts w:hint="cs"/>
          <w:rtl/>
          <w:lang w:bidi="fa-IR"/>
        </w:rPr>
        <w:t>کنی و اتمام فرایند با گذشت زمان حجم کیک داخل آمپول تشکیل می</w:t>
      </w:r>
      <w:r w:rsidRPr="00FB3701">
        <w:rPr>
          <w:rtl/>
          <w:lang w:bidi="fa-IR"/>
        </w:rPr>
        <w:softHyphen/>
      </w:r>
      <w:r w:rsidRPr="00FB3701">
        <w:rPr>
          <w:rFonts w:hint="cs"/>
          <w:rtl/>
          <w:lang w:bidi="fa-IR"/>
        </w:rPr>
        <w:t>شود. حجم کیک تشکیل شده توسط اپراتور در تمام زمان پر</w:t>
      </w:r>
      <w:r w:rsidRPr="00FB3701">
        <w:rPr>
          <w:rtl/>
          <w:lang w:bidi="fa-IR"/>
        </w:rPr>
        <w:softHyphen/>
      </w:r>
      <w:r w:rsidRPr="00FB3701">
        <w:rPr>
          <w:rFonts w:hint="cs"/>
          <w:rtl/>
          <w:lang w:bidi="fa-IR"/>
        </w:rPr>
        <w:t>کنی کنترل چشمی می</w:t>
      </w:r>
      <w:r w:rsidRPr="00FB3701">
        <w:rPr>
          <w:rtl/>
          <w:lang w:bidi="fa-IR"/>
        </w:rPr>
        <w:softHyphen/>
      </w:r>
      <w:r w:rsidRPr="00FB3701">
        <w:rPr>
          <w:rFonts w:hint="cs"/>
          <w:rtl/>
          <w:lang w:bidi="fa-IR"/>
        </w:rPr>
        <w:t>گردد</w:t>
      </w:r>
      <w:r w:rsidR="005504F6">
        <w:rPr>
          <w:rFonts w:hint="cs"/>
          <w:rtl/>
          <w:lang w:bidi="fa-IR"/>
        </w:rPr>
        <w:t>.</w:t>
      </w:r>
      <w:r w:rsidR="00427ACC">
        <w:rPr>
          <w:rFonts w:hint="cs"/>
          <w:rtl/>
          <w:lang w:bidi="fa-IR"/>
        </w:rPr>
        <w:t xml:space="preserve"> </w:t>
      </w:r>
      <w:r w:rsidRPr="00FB3701">
        <w:rPr>
          <w:rFonts w:hint="cs"/>
          <w:rtl/>
          <w:lang w:bidi="fa-IR"/>
        </w:rPr>
        <w:t>در مرحله پایانی، نمونه</w:t>
      </w:r>
      <w:r w:rsidRPr="00FB3701">
        <w:rPr>
          <w:rtl/>
          <w:lang w:bidi="fa-IR"/>
        </w:rPr>
        <w:softHyphen/>
      </w:r>
      <w:r w:rsidRPr="00FB3701">
        <w:rPr>
          <w:rFonts w:hint="cs"/>
          <w:rtl/>
          <w:lang w:bidi="fa-IR"/>
        </w:rPr>
        <w:t>هایی به صورت اتفاقی از کل آمپول های تولید</w:t>
      </w:r>
      <w:r w:rsidRPr="00FB3701">
        <w:rPr>
          <w:rtl/>
          <w:lang w:bidi="fa-IR"/>
        </w:rPr>
        <w:softHyphen/>
      </w:r>
      <w:r w:rsidRPr="00FB3701">
        <w:rPr>
          <w:rFonts w:hint="cs"/>
          <w:rtl/>
          <w:lang w:bidi="fa-IR"/>
        </w:rPr>
        <w:t>ی، انتخاب شده و به واحد آزمایشگاه ارسال می</w:t>
      </w:r>
      <w:r w:rsidRPr="00FB3701">
        <w:rPr>
          <w:rtl/>
          <w:lang w:bidi="fa-IR"/>
        </w:rPr>
        <w:softHyphen/>
      </w:r>
      <w:r w:rsidRPr="00FB3701">
        <w:rPr>
          <w:rFonts w:hint="cs"/>
          <w:rtl/>
          <w:lang w:bidi="fa-IR"/>
        </w:rPr>
        <w:t>شود و مجدد این بار از پوکه</w:t>
      </w:r>
      <w:r w:rsidRPr="00FB3701">
        <w:rPr>
          <w:rtl/>
          <w:lang w:bidi="fa-IR"/>
        </w:rPr>
        <w:softHyphen/>
      </w:r>
      <w:r w:rsidRPr="00FB3701">
        <w:rPr>
          <w:rFonts w:hint="cs"/>
          <w:rtl/>
          <w:lang w:bidi="fa-IR"/>
        </w:rPr>
        <w:t>های تولید شده همان تست</w:t>
      </w:r>
      <w:r w:rsidRPr="00FB3701">
        <w:rPr>
          <w:rtl/>
          <w:lang w:bidi="fa-IR"/>
        </w:rPr>
        <w:softHyphen/>
      </w:r>
      <w:r w:rsidRPr="00FB3701">
        <w:rPr>
          <w:rFonts w:hint="cs"/>
          <w:rtl/>
          <w:lang w:bidi="fa-IR"/>
        </w:rPr>
        <w:t>های قبلی انجام می</w:t>
      </w:r>
      <w:r w:rsidRPr="00FB3701">
        <w:rPr>
          <w:rtl/>
          <w:lang w:bidi="fa-IR"/>
        </w:rPr>
        <w:softHyphen/>
      </w:r>
      <w:r w:rsidRPr="00FB3701">
        <w:rPr>
          <w:rFonts w:hint="cs"/>
          <w:rtl/>
          <w:lang w:bidi="fa-IR"/>
        </w:rPr>
        <w:t>گردد. در صورتی که آزمایشگاه جواب منفی اعلام کند چند</w:t>
      </w:r>
      <w:r w:rsidRPr="00FB3701">
        <w:rPr>
          <w:rtl/>
          <w:lang w:bidi="fa-IR"/>
        </w:rPr>
        <w:softHyphen/>
      </w:r>
      <w:r w:rsidRPr="00FB3701">
        <w:rPr>
          <w:rFonts w:hint="cs"/>
          <w:rtl/>
          <w:lang w:bidi="fa-IR"/>
        </w:rPr>
        <w:t>بار دیگر نمونه</w:t>
      </w:r>
      <w:r w:rsidRPr="00FB3701">
        <w:rPr>
          <w:rtl/>
          <w:lang w:bidi="fa-IR"/>
        </w:rPr>
        <w:softHyphen/>
      </w:r>
      <w:r w:rsidRPr="00FB3701">
        <w:rPr>
          <w:rFonts w:hint="cs"/>
          <w:rtl/>
          <w:lang w:bidi="fa-IR"/>
        </w:rPr>
        <w:t>برداری اتفاقی از کل محصول تولید انجام می</w:t>
      </w:r>
      <w:r w:rsidRPr="00FB3701">
        <w:rPr>
          <w:rtl/>
          <w:lang w:bidi="fa-IR"/>
        </w:rPr>
        <w:softHyphen/>
      </w:r>
      <w:r w:rsidRPr="00FB3701">
        <w:rPr>
          <w:rFonts w:hint="cs"/>
          <w:rtl/>
          <w:lang w:bidi="fa-IR"/>
        </w:rPr>
        <w:t>گیرد در صورت تداوم جواب منفی بعد از چند بار، با هماهنگی مدیر آزمایشگاه و مسئول فنی و مدیر عامل شرکت تصمیم</w:t>
      </w:r>
      <w:r w:rsidRPr="00FB3701">
        <w:rPr>
          <w:rtl/>
          <w:lang w:bidi="fa-IR"/>
        </w:rPr>
        <w:softHyphen/>
      </w:r>
      <w:r w:rsidRPr="00FB3701">
        <w:rPr>
          <w:rFonts w:hint="cs"/>
          <w:rtl/>
          <w:lang w:bidi="fa-IR"/>
        </w:rPr>
        <w:t>گیری شده و کل محصول تولیدی ریجکت شده و از انتقال آن به بازار داروخانه</w:t>
      </w:r>
      <w:r w:rsidRPr="00FB3701">
        <w:rPr>
          <w:rtl/>
          <w:lang w:bidi="fa-IR"/>
        </w:rPr>
        <w:softHyphen/>
      </w:r>
      <w:r w:rsidRPr="00FB3701">
        <w:rPr>
          <w:rFonts w:hint="cs"/>
          <w:rtl/>
          <w:lang w:bidi="fa-IR"/>
        </w:rPr>
        <w:t>ها و بیمارستان</w:t>
      </w:r>
      <w:r w:rsidRPr="00FB3701">
        <w:rPr>
          <w:rtl/>
          <w:lang w:bidi="fa-IR"/>
        </w:rPr>
        <w:softHyphen/>
      </w:r>
      <w:r w:rsidRPr="00FB3701">
        <w:rPr>
          <w:rFonts w:hint="cs"/>
          <w:rtl/>
          <w:lang w:bidi="fa-IR"/>
        </w:rPr>
        <w:t>ها جلوگیری می</w:t>
      </w:r>
      <w:r w:rsidRPr="00FB3701">
        <w:rPr>
          <w:rtl/>
          <w:lang w:bidi="fa-IR"/>
        </w:rPr>
        <w:softHyphen/>
      </w:r>
      <w:r w:rsidRPr="00FB3701">
        <w:rPr>
          <w:rFonts w:hint="cs"/>
          <w:rtl/>
          <w:lang w:bidi="fa-IR"/>
        </w:rPr>
        <w:t>شود. چون باعث به هم خوردن دوز دارویی می</w:t>
      </w:r>
      <w:r w:rsidRPr="00FB3701">
        <w:rPr>
          <w:rtl/>
          <w:lang w:bidi="fa-IR"/>
        </w:rPr>
        <w:softHyphen/>
      </w:r>
      <w:r w:rsidRPr="00FB3701">
        <w:rPr>
          <w:rFonts w:hint="cs"/>
          <w:rtl/>
          <w:lang w:bidi="fa-IR"/>
        </w:rPr>
        <w:t>شود وهم اینکه به علت قطر ذرات درشت جامد از نیدل سرنگ عبور نمی</w:t>
      </w:r>
      <w:r w:rsidRPr="00FB3701">
        <w:rPr>
          <w:rtl/>
          <w:lang w:bidi="fa-IR"/>
        </w:rPr>
        <w:softHyphen/>
      </w:r>
      <w:r w:rsidRPr="00FB3701">
        <w:rPr>
          <w:rFonts w:hint="cs"/>
          <w:rtl/>
          <w:lang w:bidi="fa-IR"/>
        </w:rPr>
        <w:t>کنند.</w:t>
      </w:r>
    </w:p>
    <w:p w14:paraId="1F086E53" w14:textId="77777777" w:rsidR="008262EF" w:rsidRDefault="00FB3701" w:rsidP="00427ACC">
      <w:pPr>
        <w:rPr>
          <w:rtl/>
          <w:lang w:bidi="fa-IR"/>
        </w:rPr>
      </w:pPr>
      <w:r w:rsidRPr="00FB3701">
        <w:rPr>
          <w:rFonts w:hint="cs"/>
          <w:rtl/>
          <w:lang w:bidi="fa-IR"/>
        </w:rPr>
        <w:t xml:space="preserve"> این روش به صورت تجربی انجام می</w:t>
      </w:r>
      <w:r w:rsidRPr="00FB3701">
        <w:rPr>
          <w:rtl/>
          <w:lang w:bidi="fa-IR"/>
        </w:rPr>
        <w:softHyphen/>
      </w:r>
      <w:r w:rsidRPr="00FB3701">
        <w:rPr>
          <w:rFonts w:hint="cs"/>
          <w:rtl/>
          <w:lang w:bidi="fa-IR"/>
        </w:rPr>
        <w:t>گیرد وبسیار هزینه آور است. اما امروزه جهت فهم پدیده</w:t>
      </w:r>
      <w:r w:rsidRPr="00FB3701">
        <w:rPr>
          <w:rtl/>
          <w:lang w:bidi="fa-IR"/>
        </w:rPr>
        <w:softHyphen/>
      </w:r>
      <w:r w:rsidRPr="00FB3701">
        <w:rPr>
          <w:rFonts w:hint="cs"/>
          <w:rtl/>
          <w:lang w:bidi="fa-IR"/>
        </w:rPr>
        <w:t>های جریانی در راکتور</w:t>
      </w:r>
      <w:r w:rsidRPr="00FB3701">
        <w:rPr>
          <w:rtl/>
          <w:lang w:bidi="fa-IR"/>
        </w:rPr>
        <w:softHyphen/>
      </w:r>
      <w:r w:rsidRPr="00FB3701">
        <w:rPr>
          <w:rFonts w:hint="cs"/>
          <w:rtl/>
          <w:lang w:bidi="fa-IR"/>
        </w:rPr>
        <w:t>ها تاکنون مطالعات زیادی انجام شده است. بررسی</w:t>
      </w:r>
      <w:r w:rsidRPr="00FB3701">
        <w:rPr>
          <w:rtl/>
          <w:lang w:bidi="fa-IR"/>
        </w:rPr>
        <w:softHyphen/>
      </w:r>
      <w:r w:rsidRPr="00FB3701">
        <w:rPr>
          <w:rFonts w:hint="cs"/>
          <w:rtl/>
          <w:lang w:bidi="fa-IR"/>
        </w:rPr>
        <w:t>های آزمایشگاهی نقش بزرگی در فهم بهتر هیدرودینامیک</w:t>
      </w:r>
      <w:r w:rsidRPr="00FB3701">
        <w:rPr>
          <w:rtl/>
          <w:lang w:bidi="fa-IR"/>
        </w:rPr>
        <w:softHyphen/>
      </w:r>
      <w:r w:rsidRPr="00FB3701">
        <w:rPr>
          <w:rFonts w:hint="cs"/>
          <w:rtl/>
          <w:lang w:bidi="fa-IR"/>
        </w:rPr>
        <w:t>های پیچیده مخازن همزن</w:t>
      </w:r>
      <w:r w:rsidRPr="00FB3701">
        <w:rPr>
          <w:rtl/>
          <w:lang w:bidi="fa-IR"/>
        </w:rPr>
        <w:softHyphen/>
      </w:r>
      <w:r w:rsidRPr="00FB3701">
        <w:rPr>
          <w:rFonts w:hint="cs"/>
          <w:rtl/>
          <w:lang w:bidi="fa-IR"/>
        </w:rPr>
        <w:t>دار ایفا می</w:t>
      </w:r>
      <w:r w:rsidRPr="00FB3701">
        <w:rPr>
          <w:rtl/>
          <w:lang w:bidi="fa-IR"/>
        </w:rPr>
        <w:softHyphen/>
      </w:r>
      <w:r w:rsidRPr="00FB3701">
        <w:rPr>
          <w:rFonts w:hint="cs"/>
          <w:rtl/>
          <w:lang w:bidi="fa-IR"/>
        </w:rPr>
        <w:t>کنند. روش</w:t>
      </w:r>
      <w:r w:rsidRPr="00FB3701">
        <w:rPr>
          <w:rtl/>
          <w:lang w:bidi="fa-IR"/>
        </w:rPr>
        <w:softHyphen/>
      </w:r>
      <w:r w:rsidRPr="00FB3701">
        <w:rPr>
          <w:rFonts w:hint="cs"/>
          <w:rtl/>
          <w:lang w:bidi="fa-IR"/>
        </w:rPr>
        <w:t>های تجربی نمی</w:t>
      </w:r>
      <w:r w:rsidRPr="00FB3701">
        <w:rPr>
          <w:rtl/>
          <w:lang w:bidi="fa-IR"/>
        </w:rPr>
        <w:softHyphen/>
      </w:r>
      <w:r w:rsidRPr="00FB3701">
        <w:rPr>
          <w:rFonts w:hint="cs"/>
          <w:rtl/>
          <w:lang w:bidi="fa-IR"/>
        </w:rPr>
        <w:t>تواننداطلاعاتی در خصوص پدیده</w:t>
      </w:r>
      <w:r w:rsidRPr="00FB3701">
        <w:rPr>
          <w:rtl/>
          <w:lang w:bidi="fa-IR"/>
        </w:rPr>
        <w:softHyphen/>
      </w:r>
      <w:r w:rsidRPr="00FB3701">
        <w:rPr>
          <w:rFonts w:hint="cs"/>
          <w:rtl/>
          <w:lang w:bidi="fa-IR"/>
        </w:rPr>
        <w:t>های اختلاط محلی و همچنین بر</w:t>
      </w:r>
      <w:r w:rsidRPr="00FB3701">
        <w:rPr>
          <w:rtl/>
          <w:lang w:bidi="fa-IR"/>
        </w:rPr>
        <w:softHyphen/>
      </w:r>
      <w:r w:rsidRPr="00FB3701">
        <w:rPr>
          <w:rFonts w:hint="cs"/>
          <w:rtl/>
          <w:lang w:bidi="fa-IR"/>
        </w:rPr>
        <w:t>هم</w:t>
      </w:r>
      <w:r w:rsidRPr="00FB3701">
        <w:rPr>
          <w:rtl/>
          <w:lang w:bidi="fa-IR"/>
        </w:rPr>
        <w:softHyphen/>
      </w:r>
      <w:r w:rsidRPr="00FB3701">
        <w:rPr>
          <w:rFonts w:hint="cs"/>
          <w:rtl/>
          <w:lang w:bidi="fa-IR"/>
        </w:rPr>
        <w:t>کنش اختلاط</w:t>
      </w:r>
      <w:r w:rsidRPr="00FB3701">
        <w:rPr>
          <w:rtl/>
          <w:lang w:bidi="fa-IR"/>
        </w:rPr>
        <w:softHyphen/>
      </w:r>
      <w:r w:rsidRPr="00FB3701">
        <w:rPr>
          <w:rFonts w:hint="cs"/>
          <w:rtl/>
          <w:lang w:bidi="fa-IR"/>
        </w:rPr>
        <w:t xml:space="preserve"> فاز</w:t>
      </w:r>
      <w:r w:rsidRPr="00FB3701">
        <w:rPr>
          <w:rtl/>
          <w:lang w:bidi="fa-IR"/>
        </w:rPr>
        <w:softHyphen/>
      </w:r>
      <w:r w:rsidRPr="00FB3701">
        <w:rPr>
          <w:rFonts w:hint="cs"/>
          <w:rtl/>
          <w:lang w:bidi="fa-IR"/>
        </w:rPr>
        <w:t>ها با دیگر پدیده</w:t>
      </w:r>
      <w:r w:rsidRPr="00FB3701">
        <w:rPr>
          <w:rtl/>
          <w:lang w:bidi="fa-IR"/>
        </w:rPr>
        <w:softHyphen/>
      </w:r>
      <w:r w:rsidRPr="00FB3701">
        <w:rPr>
          <w:rFonts w:hint="cs"/>
          <w:rtl/>
          <w:lang w:bidi="fa-IR"/>
        </w:rPr>
        <w:t>ها ارائه دهند. در اندازه</w:t>
      </w:r>
      <w:r w:rsidRPr="00FB3701">
        <w:rPr>
          <w:rtl/>
          <w:lang w:bidi="fa-IR"/>
        </w:rPr>
        <w:softHyphen/>
      </w:r>
      <w:r w:rsidRPr="00FB3701">
        <w:rPr>
          <w:rFonts w:hint="cs"/>
          <w:rtl/>
          <w:lang w:bidi="fa-IR"/>
        </w:rPr>
        <w:t>گیری</w:t>
      </w:r>
      <w:r w:rsidRPr="00FB3701">
        <w:rPr>
          <w:rtl/>
          <w:lang w:bidi="fa-IR"/>
        </w:rPr>
        <w:softHyphen/>
      </w:r>
      <w:r w:rsidRPr="00FB3701">
        <w:rPr>
          <w:rFonts w:hint="cs"/>
          <w:rtl/>
          <w:lang w:bidi="fa-IR"/>
        </w:rPr>
        <w:t xml:space="preserve">های آزمایشگاهی همیشه نگرانی بابت </w:t>
      </w:r>
      <w:r w:rsidRPr="00FB3701">
        <w:rPr>
          <w:lang w:bidi="fa-IR"/>
        </w:rPr>
        <w:t xml:space="preserve">scale up </w:t>
      </w:r>
      <w:r w:rsidRPr="00FB3701">
        <w:rPr>
          <w:rFonts w:hint="cs"/>
          <w:rtl/>
          <w:lang w:bidi="fa-IR"/>
        </w:rPr>
        <w:t xml:space="preserve"> وجود دارد. کار</w:t>
      </w:r>
      <w:r w:rsidRPr="00FB3701">
        <w:rPr>
          <w:rtl/>
          <w:lang w:bidi="fa-IR"/>
        </w:rPr>
        <w:softHyphen/>
      </w:r>
      <w:r w:rsidRPr="00FB3701">
        <w:rPr>
          <w:rFonts w:hint="cs"/>
          <w:rtl/>
          <w:lang w:bidi="fa-IR"/>
        </w:rPr>
        <w:t>های آزمایشگاهی به همراه سختی و پیچیدگی که در حل تحلیلی دارد باعث گردیده محققان روش جدیدتری را جست</w:t>
      </w:r>
      <w:r w:rsidRPr="00FB3701">
        <w:rPr>
          <w:rtl/>
          <w:lang w:bidi="fa-IR"/>
        </w:rPr>
        <w:softHyphen/>
      </w:r>
      <w:r w:rsidRPr="00FB3701">
        <w:rPr>
          <w:rFonts w:hint="cs"/>
          <w:rtl/>
          <w:lang w:bidi="fa-IR"/>
        </w:rPr>
        <w:t>و</w:t>
      </w:r>
      <w:r w:rsidRPr="00FB3701">
        <w:rPr>
          <w:rtl/>
          <w:lang w:bidi="fa-IR"/>
        </w:rPr>
        <w:softHyphen/>
      </w:r>
      <w:r w:rsidRPr="00FB3701">
        <w:rPr>
          <w:rFonts w:hint="cs"/>
          <w:rtl/>
          <w:lang w:bidi="fa-IR"/>
        </w:rPr>
        <w:t xml:space="preserve">جو کنند. </w:t>
      </w:r>
    </w:p>
    <w:p w14:paraId="7455D97D" w14:textId="24C119D3" w:rsidR="00E73A2A" w:rsidRDefault="00FB3701" w:rsidP="00427ACC">
      <w:pPr>
        <w:rPr>
          <w:rtl/>
          <w:lang w:bidi="fa-IR"/>
        </w:rPr>
      </w:pPr>
      <w:r w:rsidRPr="00FB3701">
        <w:rPr>
          <w:rFonts w:hint="cs"/>
          <w:rtl/>
          <w:lang w:bidi="fa-IR"/>
        </w:rPr>
        <w:t>در سال</w:t>
      </w:r>
      <w:r w:rsidRPr="00FB3701">
        <w:rPr>
          <w:rtl/>
          <w:lang w:bidi="fa-IR"/>
        </w:rPr>
        <w:softHyphen/>
      </w:r>
      <w:r w:rsidRPr="00FB3701">
        <w:rPr>
          <w:rFonts w:hint="cs"/>
          <w:rtl/>
          <w:lang w:bidi="fa-IR"/>
        </w:rPr>
        <w:t>های اخیر شبیه</w:t>
      </w:r>
      <w:r w:rsidRPr="00FB3701">
        <w:rPr>
          <w:rtl/>
          <w:lang w:bidi="fa-IR"/>
        </w:rPr>
        <w:softHyphen/>
      </w:r>
      <w:r w:rsidRPr="00FB3701">
        <w:rPr>
          <w:rFonts w:hint="cs"/>
          <w:rtl/>
          <w:lang w:bidi="fa-IR"/>
        </w:rPr>
        <w:t>سازی به همراه ابزار تکنیکی آن به صورت روز</w:t>
      </w:r>
      <w:r w:rsidRPr="00FB3701">
        <w:rPr>
          <w:rtl/>
          <w:lang w:bidi="fa-IR"/>
        </w:rPr>
        <w:softHyphen/>
      </w:r>
      <w:r w:rsidRPr="00FB3701">
        <w:rPr>
          <w:rFonts w:hint="cs"/>
          <w:rtl/>
          <w:lang w:bidi="fa-IR"/>
        </w:rPr>
        <w:t>افزون مورد استفاده قرار می</w:t>
      </w:r>
      <w:r w:rsidRPr="00FB3701">
        <w:rPr>
          <w:rtl/>
          <w:lang w:bidi="fa-IR"/>
        </w:rPr>
        <w:softHyphen/>
      </w:r>
      <w:r w:rsidRPr="00FB3701">
        <w:rPr>
          <w:rFonts w:hint="cs"/>
          <w:rtl/>
          <w:lang w:bidi="fa-IR"/>
        </w:rPr>
        <w:t>گیرد. این روش جایگزینی مناسب برای آزمایشات تجربی، و همچنین به دست</w:t>
      </w:r>
      <w:r w:rsidRPr="00FB3701">
        <w:rPr>
          <w:rtl/>
          <w:lang w:bidi="fa-IR"/>
        </w:rPr>
        <w:softHyphen/>
      </w:r>
      <w:r w:rsidRPr="00FB3701">
        <w:rPr>
          <w:rFonts w:hint="cs"/>
          <w:rtl/>
          <w:lang w:bidi="fa-IR"/>
        </w:rPr>
        <w:t>آوردن خواص نواحی جریان و برای دسته</w:t>
      </w:r>
      <w:r w:rsidRPr="00FB3701">
        <w:rPr>
          <w:rtl/>
          <w:lang w:bidi="fa-IR"/>
        </w:rPr>
        <w:softHyphen/>
      </w:r>
      <w:r w:rsidRPr="00FB3701">
        <w:rPr>
          <w:rFonts w:hint="cs"/>
          <w:rtl/>
          <w:lang w:bidi="fa-IR"/>
        </w:rPr>
        <w:t xml:space="preserve">های مختلف سیال،پره و شکل راکتور است. مزایای این روش به عدم وجود </w:t>
      </w:r>
      <w:r w:rsidRPr="00FB3701">
        <w:rPr>
          <w:lang w:bidi="fa-IR"/>
        </w:rPr>
        <w:t xml:space="preserve">scale up </w:t>
      </w:r>
      <w:r w:rsidRPr="00FB3701">
        <w:rPr>
          <w:rFonts w:hint="cs"/>
          <w:rtl/>
          <w:lang w:bidi="fa-IR"/>
        </w:rPr>
        <w:t xml:space="preserve"> و</w:t>
      </w:r>
      <w:r w:rsidRPr="00FB3701">
        <w:rPr>
          <w:lang w:bidi="fa-IR"/>
        </w:rPr>
        <w:t xml:space="preserve">scale down </w:t>
      </w:r>
      <w:r w:rsidRPr="00FB3701">
        <w:rPr>
          <w:rFonts w:hint="cs"/>
          <w:rtl/>
          <w:lang w:bidi="fa-IR"/>
        </w:rPr>
        <w:t xml:space="preserve"> را در معادلات حاکم ، و هزینه</w:t>
      </w:r>
      <w:r w:rsidRPr="00FB3701">
        <w:rPr>
          <w:rtl/>
          <w:lang w:bidi="fa-IR"/>
        </w:rPr>
        <w:softHyphen/>
      </w:r>
      <w:r w:rsidRPr="00FB3701">
        <w:rPr>
          <w:rFonts w:hint="cs"/>
          <w:rtl/>
          <w:lang w:bidi="fa-IR"/>
        </w:rPr>
        <w:t>های عملیاتی بسیار کمتر در مقایسه با کار آزمایشگاهی دارد زیرا گستردگی قابل توجهی از داده</w:t>
      </w:r>
      <w:r w:rsidRPr="00FB3701">
        <w:rPr>
          <w:rtl/>
          <w:lang w:bidi="fa-IR"/>
        </w:rPr>
        <w:softHyphen/>
      </w:r>
      <w:r w:rsidRPr="00FB3701">
        <w:rPr>
          <w:rFonts w:hint="cs"/>
          <w:rtl/>
          <w:lang w:bidi="fa-IR"/>
        </w:rPr>
        <w:t>های جریان دراختیار دارد و امکان استفاده از تمام مواد سمی و  ایجاد شرایط</w:t>
      </w:r>
      <w:r w:rsidRPr="00FB3701">
        <w:rPr>
          <w:lang w:bidi="fa-IR"/>
        </w:rPr>
        <w:t xml:space="preserve"> </w:t>
      </w:r>
      <w:r w:rsidRPr="00FB3701">
        <w:rPr>
          <w:rFonts w:hint="cs"/>
          <w:rtl/>
          <w:lang w:bidi="fa-IR"/>
        </w:rPr>
        <w:t>عملیاتی دشوار که در کار</w:t>
      </w:r>
      <w:r w:rsidRPr="00FB3701">
        <w:rPr>
          <w:rtl/>
          <w:lang w:bidi="fa-IR"/>
        </w:rPr>
        <w:softHyphen/>
      </w:r>
      <w:r w:rsidRPr="00FB3701">
        <w:rPr>
          <w:rFonts w:hint="cs"/>
          <w:rtl/>
          <w:lang w:bidi="fa-IR"/>
        </w:rPr>
        <w:t>های آزمایشگاهی انجام می</w:t>
      </w:r>
      <w:r w:rsidRPr="00FB3701">
        <w:rPr>
          <w:rtl/>
          <w:lang w:bidi="fa-IR"/>
        </w:rPr>
        <w:softHyphen/>
      </w:r>
      <w:r w:rsidRPr="00FB3701">
        <w:rPr>
          <w:rFonts w:hint="cs"/>
          <w:rtl/>
          <w:lang w:bidi="fa-IR"/>
        </w:rPr>
        <w:t>شود را از بین می</w:t>
      </w:r>
      <w:r w:rsidRPr="00FB3701">
        <w:rPr>
          <w:rtl/>
          <w:lang w:bidi="fa-IR"/>
        </w:rPr>
        <w:softHyphen/>
      </w:r>
      <w:r w:rsidRPr="00FB3701">
        <w:rPr>
          <w:rFonts w:hint="cs"/>
          <w:rtl/>
          <w:lang w:bidi="fa-IR"/>
        </w:rPr>
        <w:t>برد. دینامیک سیالات محاسباتی</w:t>
      </w:r>
      <w:r w:rsidRPr="00FB3701">
        <w:rPr>
          <w:lang w:bidi="fa-IR"/>
        </w:rPr>
        <w:t xml:space="preserve">CFD </w:t>
      </w:r>
      <w:r w:rsidRPr="00FB3701">
        <w:rPr>
          <w:rFonts w:hint="cs"/>
          <w:rtl/>
          <w:lang w:bidi="fa-IR"/>
        </w:rPr>
        <w:t xml:space="preserve"> ابزاری جهت تخمین اطلاعات تفصیلی در جریان سیال در مدل</w:t>
      </w:r>
      <w:r w:rsidRPr="00FB3701">
        <w:rPr>
          <w:rtl/>
          <w:lang w:bidi="fa-IR"/>
        </w:rPr>
        <w:softHyphen/>
      </w:r>
      <w:r w:rsidRPr="00FB3701">
        <w:rPr>
          <w:rFonts w:hint="cs"/>
          <w:rtl/>
          <w:lang w:bidi="fa-IR"/>
        </w:rPr>
        <w:t>سازی فرایند</w:t>
      </w:r>
      <w:r w:rsidRPr="00FB3701">
        <w:rPr>
          <w:rtl/>
          <w:lang w:bidi="fa-IR"/>
        </w:rPr>
        <w:softHyphen/>
      </w:r>
      <w:r w:rsidRPr="00FB3701">
        <w:rPr>
          <w:rFonts w:hint="cs"/>
          <w:rtl/>
          <w:lang w:bidi="fa-IR"/>
        </w:rPr>
        <w:t>ها در مخزن همزن</w:t>
      </w:r>
      <w:r w:rsidRPr="00FB3701">
        <w:rPr>
          <w:rtl/>
          <w:lang w:bidi="fa-IR"/>
        </w:rPr>
        <w:softHyphen/>
      </w:r>
      <w:r w:rsidRPr="00FB3701">
        <w:rPr>
          <w:rFonts w:hint="cs"/>
          <w:rtl/>
          <w:lang w:bidi="fa-IR"/>
        </w:rPr>
        <w:t>دار مورد نیاز است، را فراهم می</w:t>
      </w:r>
      <w:r w:rsidRPr="00FB3701">
        <w:rPr>
          <w:rtl/>
          <w:lang w:bidi="fa-IR"/>
        </w:rPr>
        <w:softHyphen/>
      </w:r>
      <w:r w:rsidRPr="00FB3701">
        <w:rPr>
          <w:rFonts w:hint="cs"/>
          <w:rtl/>
          <w:lang w:bidi="fa-IR"/>
        </w:rPr>
        <w:t>کند. از ابزار</w:t>
      </w:r>
      <w:r w:rsidRPr="00FB3701">
        <w:rPr>
          <w:rtl/>
          <w:lang w:bidi="fa-IR"/>
        </w:rPr>
        <w:softHyphen/>
      </w:r>
      <w:r w:rsidRPr="00FB3701">
        <w:rPr>
          <w:rFonts w:hint="cs"/>
          <w:rtl/>
          <w:lang w:bidi="fa-IR"/>
        </w:rPr>
        <w:t xml:space="preserve">های بسیار مفید در این زمینه </w:t>
      </w:r>
      <w:r w:rsidRPr="00FB3701">
        <w:rPr>
          <w:lang w:bidi="fa-IR"/>
        </w:rPr>
        <w:t>FLUENT</w:t>
      </w:r>
      <w:r w:rsidRPr="00FB3701">
        <w:rPr>
          <w:rFonts w:hint="cs"/>
          <w:rtl/>
          <w:lang w:bidi="fa-IR"/>
        </w:rPr>
        <w:t xml:space="preserve"> می</w:t>
      </w:r>
      <w:r w:rsidRPr="00FB3701">
        <w:rPr>
          <w:rtl/>
          <w:lang w:bidi="fa-IR"/>
        </w:rPr>
        <w:softHyphen/>
      </w:r>
      <w:r w:rsidRPr="00FB3701">
        <w:rPr>
          <w:rFonts w:hint="cs"/>
          <w:rtl/>
          <w:lang w:bidi="fa-IR"/>
        </w:rPr>
        <w:t>باشد. شبکه بندی هندسه اهمیت بالایی دارد اگرشبکه</w:t>
      </w:r>
      <w:r w:rsidRPr="00FB3701">
        <w:rPr>
          <w:rtl/>
          <w:lang w:bidi="fa-IR"/>
        </w:rPr>
        <w:softHyphen/>
      </w:r>
      <w:r w:rsidRPr="00FB3701">
        <w:rPr>
          <w:rFonts w:hint="cs"/>
          <w:rtl/>
          <w:lang w:bidi="fa-IR"/>
        </w:rPr>
        <w:t>بندی مناسب نباشد بعضی از پارامتر</w:t>
      </w:r>
      <w:r w:rsidRPr="00FB3701">
        <w:rPr>
          <w:rtl/>
          <w:lang w:bidi="fa-IR"/>
        </w:rPr>
        <w:softHyphen/>
      </w:r>
      <w:r w:rsidRPr="00FB3701">
        <w:rPr>
          <w:rFonts w:hint="cs"/>
          <w:rtl/>
          <w:lang w:bidi="fa-IR"/>
        </w:rPr>
        <w:t>ها مربوط به جریان سیال ازبین می</w:t>
      </w:r>
      <w:r w:rsidRPr="00FB3701">
        <w:rPr>
          <w:rtl/>
          <w:lang w:bidi="fa-IR"/>
        </w:rPr>
        <w:softHyphen/>
      </w:r>
      <w:r w:rsidRPr="00FB3701">
        <w:rPr>
          <w:rFonts w:hint="cs"/>
          <w:rtl/>
          <w:lang w:bidi="fa-IR"/>
        </w:rPr>
        <w:t>رود. اگر شبکه</w:t>
      </w:r>
      <w:r w:rsidRPr="00FB3701">
        <w:rPr>
          <w:rtl/>
          <w:lang w:bidi="fa-IR"/>
        </w:rPr>
        <w:softHyphen/>
      </w:r>
      <w:r w:rsidRPr="00FB3701">
        <w:rPr>
          <w:rFonts w:hint="cs"/>
          <w:rtl/>
          <w:lang w:bidi="fa-IR"/>
        </w:rPr>
        <w:t>بندی زیاد ریز باشد محاسبات پیچیده وزمان بر می</w:t>
      </w:r>
      <w:r w:rsidRPr="00FB3701">
        <w:rPr>
          <w:rtl/>
          <w:lang w:bidi="fa-IR"/>
        </w:rPr>
        <w:softHyphen/>
      </w:r>
      <w:r w:rsidRPr="00FB3701">
        <w:rPr>
          <w:rFonts w:hint="cs"/>
          <w:rtl/>
          <w:lang w:bidi="fa-IR"/>
        </w:rPr>
        <w:t>شود. و توان کامپیوتر</w:t>
      </w:r>
      <w:r w:rsidRPr="00FB3701">
        <w:rPr>
          <w:rtl/>
          <w:lang w:bidi="fa-IR"/>
        </w:rPr>
        <w:softHyphen/>
      </w:r>
      <w:r w:rsidRPr="00FB3701">
        <w:rPr>
          <w:rFonts w:hint="cs"/>
          <w:rtl/>
          <w:lang w:bidi="fa-IR"/>
        </w:rPr>
        <w:t>ها در حل مسئله عاجز هستند مگر کامپیوتر</w:t>
      </w:r>
      <w:r w:rsidRPr="00FB3701">
        <w:rPr>
          <w:rtl/>
          <w:lang w:bidi="fa-IR"/>
        </w:rPr>
        <w:softHyphen/>
      </w:r>
      <w:r w:rsidRPr="00FB3701">
        <w:rPr>
          <w:rFonts w:hint="cs"/>
          <w:rtl/>
          <w:lang w:bidi="fa-IR"/>
        </w:rPr>
        <w:t>هایی با قدرت پردازش بالا که بسیار پرهزینه و گران هستند.</w:t>
      </w:r>
    </w:p>
    <w:p w14:paraId="2515F75B" w14:textId="56BF2F5B" w:rsidR="005504F6" w:rsidRDefault="005504F6" w:rsidP="005504F6">
      <w:pPr>
        <w:rPr>
          <w:sz w:val="22"/>
          <w:rtl/>
          <w:lang w:bidi="fa-IR"/>
        </w:rPr>
      </w:pPr>
    </w:p>
    <w:p w14:paraId="34C1A658" w14:textId="6AFF68A7" w:rsidR="005504F6" w:rsidRPr="005504F6" w:rsidRDefault="00427ACC" w:rsidP="00427ACC">
      <w:pPr>
        <w:ind w:left="90"/>
        <w:rPr>
          <w:b/>
          <w:bCs/>
          <w:sz w:val="22"/>
          <w:rtl/>
          <w:lang w:bidi="fa-IR"/>
        </w:rPr>
      </w:pPr>
      <w:r>
        <w:rPr>
          <w:rFonts w:hint="cs"/>
          <w:b/>
          <w:bCs/>
          <w:sz w:val="22"/>
          <w:rtl/>
          <w:lang w:bidi="fa-IR"/>
        </w:rPr>
        <w:t>2</w:t>
      </w:r>
      <w:r w:rsidR="00A73F34">
        <w:rPr>
          <w:rFonts w:hint="cs"/>
          <w:b/>
          <w:bCs/>
          <w:sz w:val="22"/>
          <w:rtl/>
          <w:lang w:bidi="fa-IR"/>
        </w:rPr>
        <w:t>.</w:t>
      </w:r>
      <w:r>
        <w:rPr>
          <w:rFonts w:hint="cs"/>
          <w:b/>
          <w:bCs/>
          <w:sz w:val="22"/>
          <w:rtl/>
          <w:lang w:bidi="fa-IR"/>
        </w:rPr>
        <w:t xml:space="preserve"> </w:t>
      </w:r>
      <w:r w:rsidR="005504F6" w:rsidRPr="005504F6">
        <w:rPr>
          <w:rFonts w:hint="cs"/>
          <w:b/>
          <w:bCs/>
          <w:sz w:val="22"/>
          <w:rtl/>
          <w:lang w:bidi="fa-IR"/>
        </w:rPr>
        <w:t>مشخصات راکتور همزن</w:t>
      </w:r>
      <w:r w:rsidR="005504F6" w:rsidRPr="005504F6">
        <w:rPr>
          <w:b/>
          <w:bCs/>
          <w:sz w:val="22"/>
          <w:rtl/>
          <w:lang w:bidi="fa-IR"/>
        </w:rPr>
        <w:softHyphen/>
      </w:r>
      <w:r w:rsidR="005504F6" w:rsidRPr="005504F6">
        <w:rPr>
          <w:rFonts w:hint="cs"/>
          <w:b/>
          <w:bCs/>
          <w:sz w:val="22"/>
          <w:rtl/>
          <w:lang w:bidi="fa-IR"/>
        </w:rPr>
        <w:t>دار</w:t>
      </w:r>
    </w:p>
    <w:p w14:paraId="0417471A" w14:textId="7A5F932C" w:rsidR="005504F6" w:rsidRDefault="005504F6" w:rsidP="00A73F34">
      <w:pPr>
        <w:rPr>
          <w:rtl/>
          <w:lang w:bidi="fa-IR"/>
        </w:rPr>
      </w:pPr>
      <w:r w:rsidRPr="005504F6">
        <w:rPr>
          <w:rFonts w:hint="cs"/>
          <w:rtl/>
          <w:lang w:bidi="fa-IR"/>
        </w:rPr>
        <w:lastRenderedPageBreak/>
        <w:t>راکتور مورد استفاده در این شبیه</w:t>
      </w:r>
      <w:r w:rsidRPr="005504F6">
        <w:rPr>
          <w:lang w:bidi="fa-IR"/>
        </w:rPr>
        <w:softHyphen/>
      </w:r>
      <w:r w:rsidRPr="005504F6">
        <w:rPr>
          <w:rFonts w:hint="cs"/>
          <w:rtl/>
        </w:rPr>
        <w:t>سازی یک تانک استوانه</w:t>
      </w:r>
      <w:r w:rsidRPr="005504F6">
        <w:rPr>
          <w:rtl/>
        </w:rPr>
        <w:softHyphen/>
      </w:r>
      <w:r w:rsidRPr="005504F6">
        <w:rPr>
          <w:rFonts w:hint="cs"/>
          <w:rtl/>
        </w:rPr>
        <w:t xml:space="preserve">ایی با قطر </w:t>
      </w:r>
      <w:r w:rsidRPr="005504F6">
        <w:rPr>
          <w:lang w:bidi="fa-IR"/>
        </w:rPr>
        <w:t>400 mm</w:t>
      </w:r>
      <w:r w:rsidRPr="005504F6">
        <w:rPr>
          <w:rFonts w:hint="cs"/>
          <w:rtl/>
          <w:lang w:bidi="fa-IR"/>
        </w:rPr>
        <w:t xml:space="preserve"> و ارتفاع مخزن</w:t>
      </w:r>
      <w:r w:rsidRPr="005504F6">
        <w:rPr>
          <w:lang w:bidi="fa-IR"/>
        </w:rPr>
        <w:t xml:space="preserve">mm </w:t>
      </w:r>
      <w:r w:rsidRPr="005504F6">
        <w:rPr>
          <w:rFonts w:hint="cs"/>
          <w:rtl/>
          <w:lang w:bidi="fa-IR"/>
        </w:rPr>
        <w:t xml:space="preserve"> </w:t>
      </w:r>
      <w:r w:rsidRPr="005504F6">
        <w:rPr>
          <w:lang w:bidi="fa-IR"/>
        </w:rPr>
        <w:t>450</w:t>
      </w:r>
      <w:r w:rsidRPr="005504F6">
        <w:rPr>
          <w:rFonts w:hint="cs"/>
          <w:rtl/>
          <w:lang w:bidi="fa-IR"/>
        </w:rPr>
        <w:t xml:space="preserve"> می</w:t>
      </w:r>
      <w:r w:rsidRPr="005504F6">
        <w:rPr>
          <w:rtl/>
          <w:lang w:bidi="fa-IR"/>
        </w:rPr>
        <w:softHyphen/>
      </w:r>
      <w:r w:rsidRPr="005504F6">
        <w:rPr>
          <w:rFonts w:hint="cs"/>
          <w:rtl/>
          <w:lang w:bidi="fa-IR"/>
        </w:rPr>
        <w:t>باشد و مخزن بدون بافل است. در این مقاله به بررسی کار</w:t>
      </w:r>
      <w:r w:rsidRPr="005504F6">
        <w:rPr>
          <w:rtl/>
          <w:lang w:bidi="fa-IR"/>
        </w:rPr>
        <w:softHyphen/>
      </w:r>
      <w:r w:rsidRPr="005504F6">
        <w:rPr>
          <w:rFonts w:hint="cs"/>
          <w:rtl/>
          <w:lang w:bidi="fa-IR"/>
        </w:rPr>
        <w:t>های انجام شده روی دو ایمپلر از نوع ملخی سه پر</w:t>
      </w:r>
      <w:r w:rsidRPr="005504F6">
        <w:rPr>
          <w:rtl/>
          <w:lang w:bidi="fa-IR"/>
        </w:rPr>
        <w:softHyphen/>
      </w:r>
      <w:r w:rsidRPr="005504F6">
        <w:rPr>
          <w:rFonts w:hint="cs"/>
          <w:rtl/>
          <w:lang w:bidi="fa-IR"/>
        </w:rPr>
        <w:t>ه</w:t>
      </w:r>
      <w:r w:rsidRPr="005504F6">
        <w:rPr>
          <w:rtl/>
          <w:lang w:bidi="fa-IR"/>
        </w:rPr>
        <w:softHyphen/>
      </w:r>
      <w:r w:rsidRPr="005504F6">
        <w:rPr>
          <w:rFonts w:hint="cs"/>
          <w:rtl/>
          <w:lang w:bidi="fa-IR"/>
        </w:rPr>
        <w:t>ایی، و هموژنایزری پرداخته شده است. مشخصات وارد شده حالت استاندارد اصلی را دارد اما به دلیل مشکلات مش بندی و محاسبات فلوئنت به اندازه تقریبی کل هندسه وبه همان نسبت ایمپلر</w:t>
      </w:r>
      <w:r w:rsidRPr="005504F6">
        <w:rPr>
          <w:rtl/>
          <w:lang w:bidi="fa-IR"/>
        </w:rPr>
        <w:softHyphen/>
      </w:r>
      <w:r w:rsidRPr="005504F6">
        <w:rPr>
          <w:rFonts w:hint="cs"/>
          <w:rtl/>
          <w:lang w:bidi="fa-IR"/>
        </w:rPr>
        <w:t>هاکوچکتر شده است تا مش</w:t>
      </w:r>
      <w:r w:rsidRPr="005504F6">
        <w:rPr>
          <w:rtl/>
          <w:lang w:bidi="fa-IR"/>
        </w:rPr>
        <w:softHyphen/>
      </w:r>
      <w:r w:rsidRPr="005504F6">
        <w:rPr>
          <w:rFonts w:hint="cs"/>
          <w:rtl/>
          <w:lang w:bidi="fa-IR"/>
        </w:rPr>
        <w:t>بندی مناسب درآن استفاده شود. سیال پایه آب مقطر دردمای</w:t>
      </w:r>
      <w:r w:rsidRPr="005504F6">
        <w:rPr>
          <w:lang w:bidi="fa-IR"/>
        </w:rPr>
        <w:t>25</w:t>
      </w:r>
      <w:r w:rsidRPr="005504F6">
        <w:rPr>
          <w:rFonts w:hint="cs"/>
          <w:rtl/>
          <w:lang w:bidi="fa-IR"/>
        </w:rPr>
        <w:t xml:space="preserve"> درجه سانتیگراد می</w:t>
      </w:r>
      <w:r w:rsidRPr="005504F6">
        <w:rPr>
          <w:rtl/>
          <w:lang w:bidi="fa-IR"/>
        </w:rPr>
        <w:softHyphen/>
      </w:r>
      <w:r w:rsidRPr="005504F6">
        <w:rPr>
          <w:rFonts w:hint="cs"/>
          <w:rtl/>
          <w:lang w:bidi="fa-IR"/>
        </w:rPr>
        <w:t xml:space="preserve">باشد. </w:t>
      </w:r>
    </w:p>
    <w:p w14:paraId="3F9DEA35" w14:textId="77777777" w:rsidR="00A73F34" w:rsidRPr="005504F6" w:rsidRDefault="00A73F34" w:rsidP="00A73F34">
      <w:pPr>
        <w:rPr>
          <w:rtl/>
          <w:lang w:bidi="fa-IR"/>
        </w:rPr>
      </w:pPr>
    </w:p>
    <w:p w14:paraId="19B8F94B" w14:textId="2FCAEEE5" w:rsidR="000B0B0F" w:rsidRDefault="000B0B0F" w:rsidP="000B0B0F">
      <w:pPr>
        <w:jc w:val="center"/>
        <w:rPr>
          <w:sz w:val="18"/>
          <w:szCs w:val="18"/>
          <w:rtl/>
          <w:lang w:bidi="fa-IR"/>
        </w:rPr>
      </w:pPr>
      <w:r w:rsidRPr="0077107C">
        <w:rPr>
          <w:rFonts w:hint="cs"/>
          <w:noProof/>
          <w:sz w:val="18"/>
          <w:szCs w:val="18"/>
          <w:rtl/>
          <w:lang w:val="fa-IR" w:bidi="fa-IR"/>
        </w:rPr>
        <mc:AlternateContent>
          <mc:Choice Requires="wps">
            <w:drawing>
              <wp:anchor distT="0" distB="0" distL="114300" distR="114300" simplePos="0" relativeHeight="251659264" behindDoc="0" locked="0" layoutInCell="1" allowOverlap="1" wp14:anchorId="1FAE1627" wp14:editId="06303428">
                <wp:simplePos x="0" y="0"/>
                <wp:positionH relativeFrom="column">
                  <wp:posOffset>691200</wp:posOffset>
                </wp:positionH>
                <wp:positionV relativeFrom="paragraph">
                  <wp:posOffset>147334</wp:posOffset>
                </wp:positionV>
                <wp:extent cx="4995965" cy="28800"/>
                <wp:effectExtent l="0" t="0" r="33655" b="28575"/>
                <wp:wrapNone/>
                <wp:docPr id="2" name="Straight Connector 2"/>
                <wp:cNvGraphicFramePr/>
                <a:graphic xmlns:a="http://schemas.openxmlformats.org/drawingml/2006/main">
                  <a:graphicData uri="http://schemas.microsoft.com/office/word/2010/wordprocessingShape">
                    <wps:wsp>
                      <wps:cNvCnPr/>
                      <wps:spPr>
                        <a:xfrm flipV="1">
                          <a:off x="0" y="0"/>
                          <a:ext cx="4995965" cy="28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C4883"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11.6pt" to="447.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" strokecolor="#5b9bd5 [3204]" strokeweight=".5pt">
                <v:stroke joinstyle="miter"/>
              </v:line>
            </w:pict>
          </mc:Fallback>
        </mc:AlternateContent>
      </w:r>
      <w:r w:rsidRPr="0077107C">
        <w:rPr>
          <w:rFonts w:hint="cs"/>
          <w:sz w:val="18"/>
          <w:szCs w:val="18"/>
          <w:rtl/>
          <w:lang w:bidi="fa-IR"/>
        </w:rPr>
        <w:t>جدول (1) -مشخصات راکتور</w:t>
      </w:r>
    </w:p>
    <w:p w14:paraId="684079A7" w14:textId="75C5994B" w:rsidR="000B0B0F" w:rsidRPr="00796370" w:rsidRDefault="000B0B0F" w:rsidP="000B0B0F">
      <w:pPr>
        <w:jc w:val="center"/>
        <w:rPr>
          <w:sz w:val="22"/>
          <w:rtl/>
          <w:lang w:bidi="fa-IR"/>
        </w:rPr>
      </w:pPr>
      <w:r w:rsidRPr="00796370">
        <w:rPr>
          <w:rFonts w:hint="cs"/>
          <w:noProof/>
          <w:sz w:val="22"/>
          <w:rtl/>
          <w:lang w:val="fa-IR" w:bidi="fa-IR"/>
        </w:rPr>
        <mc:AlternateContent>
          <mc:Choice Requires="wps">
            <w:drawing>
              <wp:anchor distT="0" distB="0" distL="114300" distR="114300" simplePos="0" relativeHeight="251660288" behindDoc="0" locked="0" layoutInCell="1" allowOverlap="1" wp14:anchorId="02AD8264" wp14:editId="556FF066">
                <wp:simplePos x="0" y="0"/>
                <wp:positionH relativeFrom="column">
                  <wp:posOffset>648000</wp:posOffset>
                </wp:positionH>
                <wp:positionV relativeFrom="paragraph">
                  <wp:posOffset>219520</wp:posOffset>
                </wp:positionV>
                <wp:extent cx="5054400" cy="21600"/>
                <wp:effectExtent l="0" t="0" r="32385" b="35560"/>
                <wp:wrapNone/>
                <wp:docPr id="4" name="Straight Connector 4"/>
                <wp:cNvGraphicFramePr/>
                <a:graphic xmlns:a="http://schemas.openxmlformats.org/drawingml/2006/main">
                  <a:graphicData uri="http://schemas.microsoft.com/office/word/2010/wordprocessingShape">
                    <wps:wsp>
                      <wps:cNvCnPr/>
                      <wps:spPr>
                        <a:xfrm flipV="1">
                          <a:off x="0" y="0"/>
                          <a:ext cx="5054400" cy="2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527BB" id="Straight Connector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1pt,17.3pt" to="44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" strokecolor="#5b9bd5 [3204]" strokeweight=".5pt">
                <v:stroke joinstyle="miter"/>
              </v:line>
            </w:pict>
          </mc:Fallback>
        </mc:AlternateContent>
      </w:r>
      <w:r w:rsidRPr="00796370">
        <w:rPr>
          <w:rFonts w:hint="cs"/>
          <w:sz w:val="22"/>
          <w:rtl/>
          <w:lang w:bidi="fa-IR"/>
        </w:rPr>
        <w:t>نوع پره                           فاصله پره از کف مخزن                فاصله پره تا دیواره در هر قسمت       قطرهمزن</w:t>
      </w:r>
    </w:p>
    <w:p w14:paraId="0C87D97B" w14:textId="2841E132" w:rsidR="000B0B0F" w:rsidRPr="00796370" w:rsidRDefault="000B0B0F" w:rsidP="000B0B0F">
      <w:pPr>
        <w:jc w:val="left"/>
        <w:rPr>
          <w:sz w:val="22"/>
          <w:lang w:bidi="fa-IR"/>
        </w:rPr>
      </w:pPr>
      <w:r>
        <w:rPr>
          <w:rFonts w:hint="cs"/>
          <w:noProof/>
          <w:sz w:val="18"/>
          <w:szCs w:val="18"/>
          <w:rtl/>
          <w:lang w:val="fa-IR" w:bidi="fa-IR"/>
        </w:rPr>
        <mc:AlternateContent>
          <mc:Choice Requires="wps">
            <w:drawing>
              <wp:anchor distT="0" distB="0" distL="114300" distR="114300" simplePos="0" relativeHeight="251661312" behindDoc="0" locked="0" layoutInCell="1" allowOverlap="1" wp14:anchorId="42664A21" wp14:editId="61FE732A">
                <wp:simplePos x="0" y="0"/>
                <wp:positionH relativeFrom="column">
                  <wp:posOffset>662400</wp:posOffset>
                </wp:positionH>
                <wp:positionV relativeFrom="paragraph">
                  <wp:posOffset>202780</wp:posOffset>
                </wp:positionV>
                <wp:extent cx="5038940" cy="21600"/>
                <wp:effectExtent l="0" t="0" r="28575" b="35560"/>
                <wp:wrapNone/>
                <wp:docPr id="5" name="Straight Connector 5"/>
                <wp:cNvGraphicFramePr/>
                <a:graphic xmlns:a="http://schemas.openxmlformats.org/drawingml/2006/main">
                  <a:graphicData uri="http://schemas.microsoft.com/office/word/2010/wordprocessingShape">
                    <wps:wsp>
                      <wps:cNvCnPr/>
                      <wps:spPr>
                        <a:xfrm flipV="1">
                          <a:off x="0" y="0"/>
                          <a:ext cx="5038940" cy="2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11BAC"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5pt,15.95pt" to="448.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" strokecolor="#5b9bd5 [3204]" strokeweight=".5pt">
                <v:stroke joinstyle="miter"/>
              </v:line>
            </w:pict>
          </mc:Fallback>
        </mc:AlternateContent>
      </w:r>
      <w:r>
        <w:rPr>
          <w:rFonts w:hint="cs"/>
          <w:sz w:val="18"/>
          <w:szCs w:val="18"/>
          <w:rtl/>
          <w:lang w:bidi="fa-IR"/>
        </w:rPr>
        <w:t xml:space="preserve">                 </w:t>
      </w:r>
      <w:r w:rsidRPr="00796370">
        <w:rPr>
          <w:rFonts w:hint="cs"/>
          <w:sz w:val="22"/>
          <w:rtl/>
          <w:lang w:bidi="fa-IR"/>
        </w:rPr>
        <w:t>پره ملخی</w:t>
      </w:r>
      <w:r>
        <w:rPr>
          <w:rFonts w:hint="cs"/>
          <w:sz w:val="22"/>
          <w:rtl/>
          <w:lang w:bidi="fa-IR"/>
        </w:rPr>
        <w:t xml:space="preserve"> </w:t>
      </w:r>
      <w:r>
        <w:rPr>
          <w:sz w:val="22"/>
          <w:lang w:bidi="fa-IR"/>
        </w:rPr>
        <w:t xml:space="preserve">   </w:t>
      </w:r>
      <w:r>
        <w:rPr>
          <w:rFonts w:hint="cs"/>
          <w:sz w:val="22"/>
          <w:rtl/>
          <w:lang w:bidi="fa-IR"/>
        </w:rPr>
        <w:t xml:space="preserve">                      </w:t>
      </w:r>
      <w:r w:rsidRPr="00A43BCF">
        <w:rPr>
          <w:szCs w:val="20"/>
          <w:lang w:bidi="fa-IR"/>
        </w:rPr>
        <w:t xml:space="preserve">70mm </w:t>
      </w:r>
      <w:r w:rsidR="00BD6020">
        <w:rPr>
          <w:szCs w:val="20"/>
          <w:lang w:bidi="fa-IR"/>
        </w:rPr>
        <w:t xml:space="preserve">    </w:t>
      </w:r>
      <w:r w:rsidRPr="00A43BCF">
        <w:rPr>
          <w:szCs w:val="20"/>
          <w:lang w:bidi="fa-IR"/>
        </w:rPr>
        <w:t xml:space="preserve">                             165 mm                                  50 mm</w:t>
      </w:r>
    </w:p>
    <w:p w14:paraId="0C0F6EB7" w14:textId="19827621" w:rsidR="005504F6" w:rsidRPr="005504F6" w:rsidRDefault="000B0B0F" w:rsidP="000B0B0F">
      <w:pPr>
        <w:jc w:val="both"/>
        <w:rPr>
          <w:sz w:val="22"/>
          <w:rtl/>
          <w:lang w:bidi="fa-IR"/>
        </w:rPr>
      </w:pPr>
      <w:r>
        <w:rPr>
          <w:rFonts w:hint="cs"/>
          <w:noProof/>
          <w:sz w:val="18"/>
          <w:szCs w:val="18"/>
          <w:rtl/>
          <w:lang w:val="fa-IR" w:bidi="fa-IR"/>
        </w:rPr>
        <mc:AlternateContent>
          <mc:Choice Requires="wps">
            <w:drawing>
              <wp:anchor distT="0" distB="0" distL="114300" distR="114300" simplePos="0" relativeHeight="251662336" behindDoc="0" locked="0" layoutInCell="1" allowOverlap="1" wp14:anchorId="727DC6C3" wp14:editId="5E3F16C8">
                <wp:simplePos x="0" y="0"/>
                <wp:positionH relativeFrom="column">
                  <wp:posOffset>676800</wp:posOffset>
                </wp:positionH>
                <wp:positionV relativeFrom="paragraph">
                  <wp:posOffset>204960</wp:posOffset>
                </wp:positionV>
                <wp:extent cx="5075565" cy="21600"/>
                <wp:effectExtent l="0" t="0" r="29845" b="35560"/>
                <wp:wrapNone/>
                <wp:docPr id="8" name="Straight Connector 8"/>
                <wp:cNvGraphicFramePr/>
                <a:graphic xmlns:a="http://schemas.openxmlformats.org/drawingml/2006/main">
                  <a:graphicData uri="http://schemas.microsoft.com/office/word/2010/wordprocessingShape">
                    <wps:wsp>
                      <wps:cNvCnPr/>
                      <wps:spPr>
                        <a:xfrm flipV="1">
                          <a:off x="0" y="0"/>
                          <a:ext cx="5075565" cy="2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AD118D" id="Straight Connector 8"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3pt,16.15pt" to="452.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" strokecolor="#5b9bd5 [3204]" strokeweight=".5pt">
                <v:stroke joinstyle="miter"/>
              </v:line>
            </w:pict>
          </mc:Fallback>
        </mc:AlternateContent>
      </w:r>
      <w:r>
        <w:rPr>
          <w:rFonts w:hint="cs"/>
          <w:sz w:val="18"/>
          <w:szCs w:val="18"/>
          <w:rtl/>
          <w:lang w:bidi="fa-IR"/>
        </w:rPr>
        <w:t xml:space="preserve">            </w:t>
      </w:r>
      <w:r w:rsidRPr="00796370">
        <w:rPr>
          <w:rFonts w:hint="cs"/>
          <w:sz w:val="22"/>
          <w:rtl/>
          <w:lang w:bidi="fa-IR"/>
        </w:rPr>
        <w:t>پره هموژنایزر</w:t>
      </w:r>
      <w:r>
        <w:rPr>
          <w:sz w:val="22"/>
          <w:lang w:bidi="fa-IR"/>
        </w:rPr>
        <w:t xml:space="preserve">           </w:t>
      </w:r>
      <w:r>
        <w:rPr>
          <w:rFonts w:hint="cs"/>
          <w:sz w:val="22"/>
          <w:rtl/>
          <w:lang w:bidi="fa-IR"/>
        </w:rPr>
        <w:t xml:space="preserve">              </w:t>
      </w:r>
      <w:r w:rsidRPr="00A43BCF">
        <w:rPr>
          <w:szCs w:val="20"/>
          <w:lang w:bidi="fa-IR"/>
        </w:rPr>
        <w:t>65 mm                               167.5 mm                                  50 mm</w:t>
      </w:r>
    </w:p>
    <w:p w14:paraId="471713C8" w14:textId="77777777" w:rsidR="005504F6" w:rsidRPr="005504F6" w:rsidRDefault="005504F6" w:rsidP="005504F6">
      <w:pPr>
        <w:rPr>
          <w:sz w:val="22"/>
          <w:lang w:bidi="fa-IR"/>
        </w:rPr>
      </w:pPr>
      <w:r w:rsidRPr="005504F6">
        <w:rPr>
          <w:sz w:val="22"/>
          <w:lang w:bidi="fa-IR"/>
        </w:rPr>
        <w:t xml:space="preserve">                                                         </w:t>
      </w:r>
      <w:r w:rsidRPr="005504F6">
        <w:rPr>
          <w:noProof/>
          <w:sz w:val="22"/>
          <w:lang w:bidi="fa-IR"/>
        </w:rPr>
        <w:drawing>
          <wp:inline distT="0" distB="0" distL="0" distR="0" wp14:anchorId="0C97897E" wp14:editId="2C824CB0">
            <wp:extent cx="6358269" cy="449643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0431" cy="4512108"/>
                    </a:xfrm>
                    <a:prstGeom prst="rect">
                      <a:avLst/>
                    </a:prstGeom>
                    <a:noFill/>
                    <a:ln>
                      <a:noFill/>
                    </a:ln>
                  </pic:spPr>
                </pic:pic>
              </a:graphicData>
            </a:graphic>
          </wp:inline>
        </w:drawing>
      </w:r>
    </w:p>
    <w:p w14:paraId="5B5ECD6D" w14:textId="282ECA66" w:rsidR="005504F6" w:rsidRPr="008E2E4E" w:rsidRDefault="005504F6" w:rsidP="00A73F34">
      <w:pPr>
        <w:jc w:val="center"/>
        <w:rPr>
          <w:sz w:val="18"/>
          <w:szCs w:val="18"/>
          <w:lang w:bidi="fa-IR"/>
        </w:rPr>
      </w:pPr>
      <w:r w:rsidRPr="008E2E4E">
        <w:rPr>
          <w:sz w:val="18"/>
          <w:szCs w:val="18"/>
          <w:rtl/>
        </w:rPr>
        <w:t>شک</w:t>
      </w:r>
      <w:r w:rsidRPr="008E2E4E">
        <w:rPr>
          <w:rFonts w:hint="cs"/>
          <w:sz w:val="18"/>
          <w:szCs w:val="18"/>
          <w:rtl/>
        </w:rPr>
        <w:t>ل1-ایمپلر</w:t>
      </w:r>
      <w:r w:rsidRPr="008E2E4E">
        <w:rPr>
          <w:sz w:val="18"/>
          <w:szCs w:val="18"/>
          <w:rtl/>
        </w:rPr>
        <w:softHyphen/>
      </w:r>
      <w:r w:rsidRPr="008E2E4E">
        <w:rPr>
          <w:rFonts w:hint="cs"/>
          <w:sz w:val="18"/>
          <w:szCs w:val="18"/>
          <w:rtl/>
        </w:rPr>
        <w:t>های ملخی وهموژنایزر</w:t>
      </w:r>
    </w:p>
    <w:p w14:paraId="5EFBAC68" w14:textId="77777777" w:rsidR="005504F6" w:rsidRPr="005504F6" w:rsidRDefault="005504F6" w:rsidP="005504F6">
      <w:pPr>
        <w:rPr>
          <w:sz w:val="22"/>
          <w:rtl/>
          <w:lang w:bidi="fa-IR"/>
        </w:rPr>
      </w:pPr>
    </w:p>
    <w:p w14:paraId="7811FB81" w14:textId="3F3C0B98" w:rsidR="005504F6" w:rsidRPr="00A73F34" w:rsidRDefault="00A73F34" w:rsidP="005504F6">
      <w:pPr>
        <w:rPr>
          <w:b/>
          <w:bCs/>
          <w:sz w:val="22"/>
          <w:lang w:bidi="fa-IR"/>
        </w:rPr>
      </w:pPr>
      <w:r>
        <w:rPr>
          <w:rFonts w:hint="cs"/>
          <w:b/>
          <w:bCs/>
          <w:sz w:val="22"/>
          <w:rtl/>
          <w:lang w:bidi="fa-IR"/>
        </w:rPr>
        <w:t xml:space="preserve">3. </w:t>
      </w:r>
      <w:r w:rsidR="005504F6" w:rsidRPr="00A73F34">
        <w:rPr>
          <w:rFonts w:hint="cs"/>
          <w:b/>
          <w:bCs/>
          <w:sz w:val="22"/>
          <w:rtl/>
          <w:lang w:bidi="fa-IR"/>
        </w:rPr>
        <w:t>روش شبیه</w:t>
      </w:r>
      <w:r w:rsidR="005504F6" w:rsidRPr="00A73F34">
        <w:rPr>
          <w:b/>
          <w:bCs/>
          <w:sz w:val="22"/>
          <w:rtl/>
          <w:lang w:bidi="fa-IR"/>
        </w:rPr>
        <w:softHyphen/>
      </w:r>
      <w:r w:rsidR="005504F6" w:rsidRPr="00A73F34">
        <w:rPr>
          <w:rFonts w:hint="cs"/>
          <w:b/>
          <w:bCs/>
          <w:sz w:val="22"/>
          <w:rtl/>
          <w:lang w:bidi="fa-IR"/>
        </w:rPr>
        <w:t>سازی و بررسی استقلال نتایج از تعداد مش</w:t>
      </w:r>
    </w:p>
    <w:p w14:paraId="0FCBA0B0" w14:textId="62B9F02D" w:rsidR="005504F6" w:rsidRPr="005504F6" w:rsidRDefault="005504F6" w:rsidP="00A73F34">
      <w:pPr>
        <w:rPr>
          <w:rtl/>
          <w:lang w:bidi="fa-IR"/>
        </w:rPr>
      </w:pPr>
      <w:r w:rsidRPr="005504F6">
        <w:rPr>
          <w:rFonts w:hint="cs"/>
          <w:rtl/>
          <w:lang w:bidi="fa-IR"/>
        </w:rPr>
        <w:t>ساخت ژئومتری توسط نرم</w:t>
      </w:r>
      <w:r w:rsidRPr="005504F6">
        <w:rPr>
          <w:rtl/>
          <w:lang w:bidi="fa-IR"/>
        </w:rPr>
        <w:softHyphen/>
      </w:r>
      <w:r w:rsidRPr="005504F6">
        <w:rPr>
          <w:rFonts w:hint="cs"/>
          <w:rtl/>
          <w:lang w:bidi="fa-IR"/>
        </w:rPr>
        <w:t xml:space="preserve">افزار </w:t>
      </w:r>
      <w:r w:rsidRPr="005504F6">
        <w:rPr>
          <w:lang w:bidi="fa-IR"/>
        </w:rPr>
        <w:t xml:space="preserve"> Catia</w:t>
      </w:r>
      <w:r w:rsidRPr="005504F6">
        <w:rPr>
          <w:rFonts w:hint="cs"/>
          <w:rtl/>
          <w:lang w:bidi="fa-IR"/>
        </w:rPr>
        <w:t>و</w:t>
      </w:r>
      <w:r w:rsidRPr="005504F6">
        <w:rPr>
          <w:lang w:bidi="fa-IR"/>
        </w:rPr>
        <w:t xml:space="preserve">Ansys </w:t>
      </w:r>
      <w:r w:rsidRPr="005504F6">
        <w:rPr>
          <w:rFonts w:hint="cs"/>
          <w:rtl/>
          <w:lang w:bidi="fa-IR"/>
        </w:rPr>
        <w:t xml:space="preserve"> انجام گردید. شبکه محاسباتی شامل </w:t>
      </w:r>
      <w:r w:rsidRPr="005504F6">
        <w:rPr>
          <w:lang w:bidi="fa-IR"/>
        </w:rPr>
        <w:t>650000</w:t>
      </w:r>
      <w:r w:rsidRPr="005504F6">
        <w:rPr>
          <w:rFonts w:hint="cs"/>
          <w:rtl/>
          <w:lang w:bidi="fa-IR"/>
        </w:rPr>
        <w:t xml:space="preserve"> سلول یوده که به صورت غیر</w:t>
      </w:r>
      <w:r w:rsidRPr="005504F6">
        <w:rPr>
          <w:rtl/>
          <w:lang w:bidi="fa-IR"/>
        </w:rPr>
        <w:softHyphen/>
      </w:r>
      <w:r w:rsidRPr="005504F6">
        <w:rPr>
          <w:rFonts w:hint="cs"/>
          <w:rtl/>
          <w:lang w:bidi="fa-IR"/>
        </w:rPr>
        <w:t>یکنواخت توزیع شده است. دانسیته مش</w:t>
      </w:r>
      <w:r w:rsidRPr="005504F6">
        <w:rPr>
          <w:rtl/>
          <w:lang w:bidi="fa-IR"/>
        </w:rPr>
        <w:softHyphen/>
      </w:r>
      <w:r w:rsidRPr="005504F6">
        <w:rPr>
          <w:rFonts w:hint="cs"/>
          <w:rtl/>
          <w:lang w:bidi="fa-IR"/>
        </w:rPr>
        <w:t>بندی بر روی پره و تیغه</w:t>
      </w:r>
      <w:r w:rsidRPr="005504F6">
        <w:rPr>
          <w:rtl/>
          <w:lang w:bidi="fa-IR"/>
        </w:rPr>
        <w:softHyphen/>
      </w:r>
      <w:r w:rsidRPr="005504F6">
        <w:rPr>
          <w:rFonts w:hint="cs"/>
          <w:rtl/>
          <w:lang w:bidi="fa-IR"/>
        </w:rPr>
        <w:t>ها در ناحیه داخلی دارای بیشترین مقدار بوده و به تدریج بعد از آن دانسیته مش</w:t>
      </w:r>
      <w:r w:rsidRPr="005504F6">
        <w:rPr>
          <w:rtl/>
          <w:lang w:bidi="fa-IR"/>
        </w:rPr>
        <w:softHyphen/>
      </w:r>
      <w:r w:rsidRPr="005504F6">
        <w:rPr>
          <w:rFonts w:hint="cs"/>
          <w:rtl/>
          <w:lang w:bidi="fa-IR"/>
        </w:rPr>
        <w:t>بندی و تراکم مش در ناحیه داخلی کا</w:t>
      </w:r>
      <w:r w:rsidRPr="005504F6">
        <w:rPr>
          <w:rtl/>
          <w:lang w:bidi="fa-IR"/>
        </w:rPr>
        <w:softHyphen/>
      </w:r>
      <w:r w:rsidRPr="005504F6">
        <w:rPr>
          <w:rFonts w:hint="cs"/>
          <w:rtl/>
          <w:lang w:bidi="fa-IR"/>
        </w:rPr>
        <w:t>سته می</w:t>
      </w:r>
      <w:r w:rsidRPr="005504F6">
        <w:rPr>
          <w:rtl/>
          <w:lang w:bidi="fa-IR"/>
        </w:rPr>
        <w:softHyphen/>
      </w:r>
      <w:r w:rsidRPr="005504F6">
        <w:rPr>
          <w:rFonts w:hint="cs"/>
          <w:rtl/>
          <w:lang w:bidi="fa-IR"/>
        </w:rPr>
        <w:t>شود. در هر مورد شبیه</w:t>
      </w:r>
      <w:r w:rsidRPr="005504F6">
        <w:rPr>
          <w:rtl/>
          <w:lang w:bidi="fa-IR"/>
        </w:rPr>
        <w:softHyphen/>
      </w:r>
      <w:r w:rsidRPr="005504F6">
        <w:rPr>
          <w:rFonts w:hint="cs"/>
          <w:rtl/>
          <w:lang w:bidi="fa-IR"/>
        </w:rPr>
        <w:t>سازی، مش</w:t>
      </w:r>
      <w:r w:rsidRPr="005504F6">
        <w:rPr>
          <w:rtl/>
          <w:lang w:bidi="fa-IR"/>
        </w:rPr>
        <w:softHyphen/>
      </w:r>
      <w:r w:rsidRPr="005504F6">
        <w:rPr>
          <w:rFonts w:hint="cs"/>
          <w:rtl/>
          <w:lang w:bidi="fa-IR"/>
        </w:rPr>
        <w:t>بندی ریزتر و شبیه</w:t>
      </w:r>
      <w:r w:rsidRPr="005504F6">
        <w:rPr>
          <w:rtl/>
          <w:lang w:bidi="fa-IR"/>
        </w:rPr>
        <w:softHyphen/>
      </w:r>
      <w:r w:rsidRPr="005504F6">
        <w:rPr>
          <w:rFonts w:hint="cs"/>
          <w:rtl/>
          <w:lang w:bidi="fa-IR"/>
        </w:rPr>
        <w:t xml:space="preserve">سازی دوباره تکرار شده است. در جدول گزینه </w:t>
      </w:r>
      <w:r w:rsidRPr="005504F6">
        <w:rPr>
          <w:lang w:bidi="fa-IR"/>
        </w:rPr>
        <w:t>3</w:t>
      </w:r>
      <w:r w:rsidRPr="005504F6">
        <w:rPr>
          <w:rFonts w:hint="cs"/>
          <w:rtl/>
          <w:lang w:bidi="fa-IR"/>
        </w:rPr>
        <w:t xml:space="preserve"> مشاهده </w:t>
      </w:r>
      <w:r w:rsidRPr="005504F6">
        <w:rPr>
          <w:rFonts w:hint="cs"/>
          <w:rtl/>
          <w:lang w:bidi="fa-IR"/>
        </w:rPr>
        <w:lastRenderedPageBreak/>
        <w:t xml:space="preserve">شده نتایج مش </w:t>
      </w:r>
      <w:r w:rsidRPr="005504F6">
        <w:rPr>
          <w:lang w:bidi="fa-IR"/>
        </w:rPr>
        <w:t>2</w:t>
      </w:r>
      <w:r w:rsidRPr="005504F6">
        <w:rPr>
          <w:rFonts w:hint="cs"/>
          <w:rtl/>
          <w:lang w:bidi="fa-IR"/>
        </w:rPr>
        <w:t xml:space="preserve"> و</w:t>
      </w:r>
      <w:r w:rsidRPr="005504F6">
        <w:rPr>
          <w:lang w:bidi="fa-IR"/>
        </w:rPr>
        <w:t>3</w:t>
      </w:r>
      <w:r w:rsidRPr="005504F6">
        <w:rPr>
          <w:rFonts w:hint="cs"/>
          <w:rtl/>
          <w:lang w:bidi="fa-IR"/>
        </w:rPr>
        <w:t xml:space="preserve"> نسیت به یکدیگر اختلاف کمی در پروفیل سرعت با تغییر مش</w:t>
      </w:r>
      <w:r w:rsidRPr="005504F6">
        <w:rPr>
          <w:rtl/>
          <w:lang w:bidi="fa-IR"/>
        </w:rPr>
        <w:softHyphen/>
      </w:r>
      <w:r w:rsidRPr="005504F6">
        <w:rPr>
          <w:rFonts w:hint="cs"/>
          <w:rtl/>
          <w:lang w:bidi="fa-IR"/>
        </w:rPr>
        <w:t>بندی داشته است پس بنابر</w:t>
      </w:r>
      <w:r w:rsidRPr="005504F6">
        <w:rPr>
          <w:rtl/>
          <w:lang w:bidi="fa-IR"/>
        </w:rPr>
        <w:softHyphen/>
      </w:r>
      <w:r w:rsidRPr="005504F6">
        <w:rPr>
          <w:rFonts w:hint="cs"/>
          <w:rtl/>
          <w:lang w:bidi="fa-IR"/>
        </w:rPr>
        <w:t xml:space="preserve">این برای محاسبات بعدی از مش </w:t>
      </w:r>
      <w:r w:rsidRPr="005504F6">
        <w:rPr>
          <w:lang w:bidi="fa-IR"/>
        </w:rPr>
        <w:t>2</w:t>
      </w:r>
      <w:r w:rsidRPr="005504F6">
        <w:rPr>
          <w:rFonts w:hint="cs"/>
          <w:rtl/>
          <w:lang w:bidi="fa-IR"/>
        </w:rPr>
        <w:t xml:space="preserve"> استفاده شده است.</w:t>
      </w:r>
      <w:r w:rsidR="00A73F34">
        <w:rPr>
          <w:rFonts w:hint="cs"/>
          <w:rtl/>
          <w:lang w:bidi="fa-IR"/>
        </w:rPr>
        <w:t xml:space="preserve"> </w:t>
      </w:r>
    </w:p>
    <w:p w14:paraId="11E03870" w14:textId="77777777" w:rsidR="005504F6" w:rsidRPr="005504F6" w:rsidRDefault="005504F6" w:rsidP="005504F6">
      <w:pPr>
        <w:rPr>
          <w:sz w:val="22"/>
          <w:rtl/>
          <w:lang w:bidi="fa-IR"/>
        </w:rPr>
      </w:pPr>
    </w:p>
    <w:p w14:paraId="61E1D283" w14:textId="3970BAF4" w:rsidR="005504F6" w:rsidRPr="00830FD2" w:rsidRDefault="00830FD2" w:rsidP="00830FD2">
      <w:pPr>
        <w:jc w:val="center"/>
        <w:rPr>
          <w:noProof/>
          <w:sz w:val="18"/>
          <w:szCs w:val="18"/>
          <w:rtl/>
          <w:lang w:bidi="fa-IR"/>
        </w:rPr>
      </w:pPr>
      <w:r w:rsidRPr="00830FD2">
        <w:rPr>
          <w:rFonts w:hint="cs"/>
          <w:noProof/>
          <w:sz w:val="18"/>
          <w:szCs w:val="18"/>
          <w:rtl/>
          <w:lang w:bidi="fa-IR"/>
        </w:rPr>
        <w:t>جدول 2-مشخصات مش بندی</w:t>
      </w:r>
    </w:p>
    <w:p w14:paraId="32180807" w14:textId="7F8A10C9" w:rsidR="000B3ECE" w:rsidRDefault="000B3ECE" w:rsidP="005504F6">
      <w:pPr>
        <w:rPr>
          <w:noProof/>
          <w:sz w:val="22"/>
          <w:lang w:bidi="fa-IR"/>
        </w:rPr>
      </w:pPr>
    </w:p>
    <w:p w14:paraId="47B7EBCF" w14:textId="6EB2DCF0" w:rsidR="000B3ECE" w:rsidRDefault="00745E4A" w:rsidP="005504F6">
      <w:pPr>
        <w:rPr>
          <w:noProof/>
          <w:sz w:val="22"/>
          <w:rtl/>
          <w:lang w:bidi="fa-IR"/>
        </w:rPr>
      </w:pPr>
      <w:r>
        <w:rPr>
          <w:noProof/>
          <w:sz w:val="22"/>
          <w:lang w:bidi="fa-IR"/>
        </w:rPr>
        <mc:AlternateContent>
          <mc:Choice Requires="wps">
            <w:drawing>
              <wp:anchor distT="0" distB="0" distL="114300" distR="114300" simplePos="0" relativeHeight="251663360" behindDoc="0" locked="0" layoutInCell="1" allowOverlap="1" wp14:anchorId="5325D22B" wp14:editId="1ECD06F4">
                <wp:simplePos x="0" y="0"/>
                <wp:positionH relativeFrom="column">
                  <wp:posOffset>1476000</wp:posOffset>
                </wp:positionH>
                <wp:positionV relativeFrom="paragraph">
                  <wp:posOffset>6370</wp:posOffset>
                </wp:positionV>
                <wp:extent cx="3794400"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379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0F722" id="Straight Connector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pt,.5pt" to="414.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" strokecolor="#5b9bd5 [3204]" strokeweight=".5pt">
                <v:stroke joinstyle="miter"/>
              </v:line>
            </w:pict>
          </mc:Fallback>
        </mc:AlternateContent>
      </w:r>
      <w:r w:rsidR="00830FD2">
        <w:rPr>
          <w:rFonts w:hint="cs"/>
          <w:noProof/>
          <w:sz w:val="22"/>
          <w:rtl/>
          <w:lang w:bidi="fa-IR"/>
        </w:rPr>
        <w:t xml:space="preserve">                                    نوع مش                تعداد سلول                        بررسی پروفایل سرعت</w:t>
      </w:r>
    </w:p>
    <w:p w14:paraId="32EE3042" w14:textId="50D44747" w:rsidR="00E9685A" w:rsidRDefault="00745E4A" w:rsidP="005504F6">
      <w:pPr>
        <w:rPr>
          <w:noProof/>
          <w:sz w:val="22"/>
          <w:lang w:bidi="fa-IR"/>
        </w:rPr>
      </w:pPr>
      <w:r>
        <w:rPr>
          <w:rFonts w:hint="cs"/>
          <w:noProof/>
          <w:sz w:val="22"/>
          <w:rtl/>
          <w:lang w:val="fa-IR" w:bidi="fa-IR"/>
        </w:rPr>
        <mc:AlternateContent>
          <mc:Choice Requires="wps">
            <w:drawing>
              <wp:anchor distT="0" distB="0" distL="114300" distR="114300" simplePos="0" relativeHeight="251664384" behindDoc="0" locked="0" layoutInCell="1" allowOverlap="1" wp14:anchorId="00696A03" wp14:editId="3649006B">
                <wp:simplePos x="0" y="0"/>
                <wp:positionH relativeFrom="column">
                  <wp:posOffset>1497600</wp:posOffset>
                </wp:positionH>
                <wp:positionV relativeFrom="paragraph">
                  <wp:posOffset>15360</wp:posOffset>
                </wp:positionV>
                <wp:extent cx="3794115" cy="13970"/>
                <wp:effectExtent l="0" t="0" r="35560" b="24130"/>
                <wp:wrapNone/>
                <wp:docPr id="10" name="Straight Connector 10"/>
                <wp:cNvGraphicFramePr/>
                <a:graphic xmlns:a="http://schemas.openxmlformats.org/drawingml/2006/main">
                  <a:graphicData uri="http://schemas.microsoft.com/office/word/2010/wordprocessingShape">
                    <wps:wsp>
                      <wps:cNvCnPr/>
                      <wps:spPr>
                        <a:xfrm flipV="1">
                          <a:off x="0" y="0"/>
                          <a:ext cx="3794115"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BA3C7" id="Straight Connector 1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9pt,1.2pt" to="416.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" strokecolor="#5b9bd5 [3204]" strokeweight=".5pt">
                <v:stroke joinstyle="miter"/>
              </v:line>
            </w:pict>
          </mc:Fallback>
        </mc:AlternateContent>
      </w:r>
      <w:r w:rsidR="00E9685A">
        <w:rPr>
          <w:rFonts w:hint="cs"/>
          <w:noProof/>
          <w:sz w:val="22"/>
          <w:rtl/>
          <w:lang w:val="fa-IR" w:bidi="fa-IR"/>
        </w:rPr>
        <mc:AlternateContent>
          <mc:Choice Requires="wps">
            <w:drawing>
              <wp:anchor distT="0" distB="0" distL="114300" distR="114300" simplePos="0" relativeHeight="251665408" behindDoc="0" locked="0" layoutInCell="1" allowOverlap="1" wp14:anchorId="1A11385D" wp14:editId="2DD88DC0">
                <wp:simplePos x="0" y="0"/>
                <wp:positionH relativeFrom="column">
                  <wp:posOffset>1490400</wp:posOffset>
                </wp:positionH>
                <wp:positionV relativeFrom="paragraph">
                  <wp:posOffset>202560</wp:posOffset>
                </wp:positionV>
                <wp:extent cx="3823200" cy="14400"/>
                <wp:effectExtent l="0" t="0" r="25400" b="24130"/>
                <wp:wrapNone/>
                <wp:docPr id="13" name="Straight Connector 13"/>
                <wp:cNvGraphicFramePr/>
                <a:graphic xmlns:a="http://schemas.openxmlformats.org/drawingml/2006/main">
                  <a:graphicData uri="http://schemas.microsoft.com/office/word/2010/wordprocessingShape">
                    <wps:wsp>
                      <wps:cNvCnPr/>
                      <wps:spPr>
                        <a:xfrm flipV="1">
                          <a:off x="0" y="0"/>
                          <a:ext cx="3823200" cy="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7E29E" id="Straight Connector 1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5pt,15.95pt" to="418.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" strokecolor="#5b9bd5 [3204]" strokeweight=".5pt">
                <v:stroke joinstyle="miter"/>
              </v:line>
            </w:pict>
          </mc:Fallback>
        </mc:AlternateContent>
      </w:r>
      <w:r w:rsidR="00830FD2">
        <w:rPr>
          <w:rFonts w:hint="cs"/>
          <w:noProof/>
          <w:sz w:val="22"/>
          <w:rtl/>
          <w:lang w:bidi="fa-IR"/>
        </w:rPr>
        <w:t xml:space="preserve">                                  مش نوع 1          </w:t>
      </w:r>
      <w:r w:rsidR="00E9685A">
        <w:rPr>
          <w:rFonts w:hint="cs"/>
          <w:noProof/>
          <w:sz w:val="22"/>
          <w:rtl/>
          <w:lang w:bidi="fa-IR"/>
        </w:rPr>
        <w:t xml:space="preserve">      </w:t>
      </w:r>
      <w:r w:rsidR="00E9685A">
        <w:rPr>
          <w:noProof/>
          <w:sz w:val="22"/>
          <w:lang w:bidi="fa-IR"/>
        </w:rPr>
        <w:t>425000</w:t>
      </w:r>
      <w:r w:rsidR="00E9685A">
        <w:rPr>
          <w:rFonts w:hint="cs"/>
          <w:noProof/>
          <w:sz w:val="22"/>
          <w:rtl/>
          <w:lang w:bidi="fa-IR"/>
        </w:rPr>
        <w:t xml:space="preserve">                     </w:t>
      </w:r>
      <w:r w:rsidR="00E9685A">
        <w:rPr>
          <w:noProof/>
          <w:sz w:val="22"/>
          <w:lang w:bidi="fa-IR"/>
        </w:rPr>
        <w:t xml:space="preserve">    </w:t>
      </w:r>
      <w:r w:rsidR="00E9685A">
        <w:rPr>
          <w:rFonts w:hint="cs"/>
          <w:noProof/>
          <w:sz w:val="22"/>
          <w:rtl/>
          <w:lang w:bidi="fa-IR"/>
        </w:rPr>
        <w:t xml:space="preserve"> </w:t>
      </w:r>
      <w:r w:rsidR="00E9685A">
        <w:rPr>
          <w:noProof/>
          <w:sz w:val="22"/>
          <w:lang w:bidi="fa-IR"/>
        </w:rPr>
        <w:t>0.053m/s</w:t>
      </w:r>
    </w:p>
    <w:p w14:paraId="2E96A8CB" w14:textId="579373DE" w:rsidR="00830FD2" w:rsidRDefault="00745E4A" w:rsidP="005504F6">
      <w:pPr>
        <w:rPr>
          <w:noProof/>
          <w:sz w:val="22"/>
          <w:lang w:bidi="fa-IR"/>
        </w:rPr>
      </w:pPr>
      <w:r>
        <w:rPr>
          <w:noProof/>
          <w:sz w:val="22"/>
          <w:lang w:bidi="fa-IR"/>
        </w:rPr>
        <mc:AlternateContent>
          <mc:Choice Requires="wps">
            <w:drawing>
              <wp:anchor distT="0" distB="0" distL="114300" distR="114300" simplePos="0" relativeHeight="251666432" behindDoc="0" locked="0" layoutInCell="1" allowOverlap="1" wp14:anchorId="5FB89D93" wp14:editId="5EEB3F3C">
                <wp:simplePos x="0" y="0"/>
                <wp:positionH relativeFrom="column">
                  <wp:posOffset>1504801</wp:posOffset>
                </wp:positionH>
                <wp:positionV relativeFrom="paragraph">
                  <wp:posOffset>197151</wp:posOffset>
                </wp:positionV>
                <wp:extent cx="3808300" cy="14400"/>
                <wp:effectExtent l="0" t="0" r="20955" b="24130"/>
                <wp:wrapNone/>
                <wp:docPr id="18" name="Straight Connector 18"/>
                <wp:cNvGraphicFramePr/>
                <a:graphic xmlns:a="http://schemas.openxmlformats.org/drawingml/2006/main">
                  <a:graphicData uri="http://schemas.microsoft.com/office/word/2010/wordprocessingShape">
                    <wps:wsp>
                      <wps:cNvCnPr/>
                      <wps:spPr>
                        <a:xfrm flipV="1">
                          <a:off x="0" y="0"/>
                          <a:ext cx="3808300" cy="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51EF3" id="Straight Connector 1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15.5pt" to="418.3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" strokecolor="#5b9bd5 [3204]" strokeweight=".5pt">
                <v:stroke joinstyle="miter"/>
              </v:line>
            </w:pict>
          </mc:Fallback>
        </mc:AlternateContent>
      </w:r>
      <w:r w:rsidR="00830FD2">
        <w:rPr>
          <w:rFonts w:hint="cs"/>
          <w:noProof/>
          <w:sz w:val="22"/>
          <w:rtl/>
          <w:lang w:bidi="fa-IR"/>
        </w:rPr>
        <w:t xml:space="preserve">  </w:t>
      </w:r>
      <w:r w:rsidR="00E9685A">
        <w:rPr>
          <w:rFonts w:hint="cs"/>
          <w:noProof/>
          <w:sz w:val="22"/>
          <w:rtl/>
          <w:lang w:bidi="fa-IR"/>
        </w:rPr>
        <w:t xml:space="preserve">                              </w:t>
      </w:r>
      <w:r w:rsidR="00830FD2">
        <w:rPr>
          <w:rFonts w:hint="cs"/>
          <w:noProof/>
          <w:sz w:val="22"/>
          <w:rtl/>
          <w:lang w:bidi="fa-IR"/>
        </w:rPr>
        <w:t xml:space="preserve">  </w:t>
      </w:r>
      <w:r w:rsidR="00E9685A">
        <w:rPr>
          <w:rFonts w:hint="cs"/>
          <w:noProof/>
          <w:sz w:val="22"/>
          <w:rtl/>
          <w:lang w:bidi="fa-IR"/>
        </w:rPr>
        <w:t xml:space="preserve">مش نوع 2                </w:t>
      </w:r>
      <w:r w:rsidR="00E9685A">
        <w:rPr>
          <w:noProof/>
          <w:sz w:val="22"/>
          <w:lang w:bidi="fa-IR"/>
        </w:rPr>
        <w:t>650000</w:t>
      </w:r>
      <w:r w:rsidR="00E9685A">
        <w:rPr>
          <w:rFonts w:hint="cs"/>
          <w:noProof/>
          <w:sz w:val="22"/>
          <w:rtl/>
          <w:lang w:bidi="fa-IR"/>
        </w:rPr>
        <w:t xml:space="preserve">   </w:t>
      </w:r>
      <w:r w:rsidR="00E9685A">
        <w:rPr>
          <w:noProof/>
          <w:sz w:val="22"/>
          <w:lang w:bidi="fa-IR"/>
        </w:rPr>
        <w:t xml:space="preserve">     </w:t>
      </w:r>
      <w:r w:rsidR="00E9685A">
        <w:rPr>
          <w:rFonts w:hint="cs"/>
          <w:noProof/>
          <w:sz w:val="22"/>
          <w:rtl/>
          <w:lang w:bidi="fa-IR"/>
        </w:rPr>
        <w:t xml:space="preserve">                 </w:t>
      </w:r>
      <w:r w:rsidR="00E9685A">
        <w:rPr>
          <w:noProof/>
          <w:sz w:val="22"/>
          <w:lang w:bidi="fa-IR"/>
        </w:rPr>
        <w:t>0.105 m/s</w:t>
      </w:r>
    </w:p>
    <w:p w14:paraId="6AB10F49" w14:textId="24FE742A" w:rsidR="000B3ECE" w:rsidRDefault="00E9685A" w:rsidP="005504F6">
      <w:pPr>
        <w:rPr>
          <w:noProof/>
          <w:sz w:val="22"/>
          <w:lang w:bidi="fa-IR"/>
        </w:rPr>
      </w:pPr>
      <w:r>
        <w:rPr>
          <w:rFonts w:hint="cs"/>
          <w:noProof/>
          <w:sz w:val="22"/>
          <w:rtl/>
          <w:lang w:bidi="fa-IR"/>
        </w:rPr>
        <w:t xml:space="preserve">                               </w:t>
      </w:r>
      <w:r w:rsidR="00DC1CF6">
        <w:rPr>
          <w:noProof/>
          <w:sz w:val="22"/>
          <w:lang w:bidi="fa-IR"/>
        </w:rPr>
        <w:t xml:space="preserve">  </w:t>
      </w:r>
      <w:r>
        <w:rPr>
          <w:rFonts w:hint="cs"/>
          <w:noProof/>
          <w:sz w:val="22"/>
          <w:rtl/>
          <w:lang w:bidi="fa-IR"/>
        </w:rPr>
        <w:t xml:space="preserve"> مش نوع 3</w:t>
      </w:r>
      <w:r w:rsidR="00745E4A">
        <w:rPr>
          <w:noProof/>
          <w:sz w:val="22"/>
          <w:lang w:bidi="fa-IR"/>
        </w:rPr>
        <w:t xml:space="preserve">  </w:t>
      </w:r>
      <w:r w:rsidR="00745E4A">
        <w:rPr>
          <w:rFonts w:hint="cs"/>
          <w:noProof/>
          <w:sz w:val="22"/>
          <w:rtl/>
          <w:lang w:bidi="fa-IR"/>
        </w:rPr>
        <w:t xml:space="preserve">                </w:t>
      </w:r>
      <w:r w:rsidR="00745E4A">
        <w:rPr>
          <w:noProof/>
          <w:sz w:val="22"/>
          <w:lang w:bidi="fa-IR"/>
        </w:rPr>
        <w:t>730000</w:t>
      </w:r>
      <w:r w:rsidR="00745E4A">
        <w:rPr>
          <w:rFonts w:hint="cs"/>
          <w:noProof/>
          <w:sz w:val="22"/>
          <w:rtl/>
          <w:lang w:bidi="fa-IR"/>
        </w:rPr>
        <w:t xml:space="preserve">                       </w:t>
      </w:r>
      <w:r w:rsidR="00745E4A">
        <w:rPr>
          <w:noProof/>
          <w:sz w:val="22"/>
          <w:lang w:bidi="fa-IR"/>
        </w:rPr>
        <w:t>0.112 m/s</w:t>
      </w:r>
    </w:p>
    <w:p w14:paraId="2AB5AE5E" w14:textId="77777777" w:rsidR="000B3ECE" w:rsidRPr="005504F6" w:rsidRDefault="000B3ECE" w:rsidP="005504F6">
      <w:pPr>
        <w:rPr>
          <w:sz w:val="22"/>
          <w:lang w:bidi="fa-IR"/>
        </w:rPr>
      </w:pPr>
    </w:p>
    <w:p w14:paraId="2F55E3C7" w14:textId="77777777" w:rsidR="005504F6" w:rsidRPr="005504F6" w:rsidRDefault="005504F6" w:rsidP="005504F6">
      <w:pPr>
        <w:rPr>
          <w:sz w:val="22"/>
          <w:rtl/>
          <w:lang w:bidi="fa-IR"/>
        </w:rPr>
      </w:pPr>
    </w:p>
    <w:p w14:paraId="0D100A42" w14:textId="668920A2" w:rsidR="005504F6" w:rsidRPr="005504F6" w:rsidRDefault="005504F6" w:rsidP="00A73F34">
      <w:pPr>
        <w:jc w:val="center"/>
        <w:rPr>
          <w:sz w:val="22"/>
          <w:rtl/>
          <w:lang w:bidi="fa-IR"/>
        </w:rPr>
      </w:pPr>
      <w:r w:rsidRPr="005504F6">
        <w:rPr>
          <w:noProof/>
          <w:sz w:val="22"/>
          <w:lang w:bidi="fa-IR"/>
        </w:rPr>
        <w:drawing>
          <wp:inline distT="0" distB="0" distL="0" distR="0" wp14:anchorId="19064A27" wp14:editId="21577729">
            <wp:extent cx="6219825" cy="23090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37422" cy="2315570"/>
                    </a:xfrm>
                    <a:prstGeom prst="rect">
                      <a:avLst/>
                    </a:prstGeom>
                  </pic:spPr>
                </pic:pic>
              </a:graphicData>
            </a:graphic>
          </wp:inline>
        </w:drawing>
      </w:r>
      <w:r w:rsidRPr="00A73F34">
        <w:rPr>
          <w:sz w:val="18"/>
          <w:szCs w:val="18"/>
          <w:rtl/>
        </w:rPr>
        <w:t xml:space="preserve">شکل </w:t>
      </w:r>
      <w:r w:rsidRPr="00A73F34">
        <w:rPr>
          <w:rFonts w:hint="cs"/>
          <w:sz w:val="18"/>
          <w:szCs w:val="18"/>
          <w:rtl/>
        </w:rPr>
        <w:t>2-تصاویر مش بندی قسمت</w:t>
      </w:r>
      <w:r w:rsidRPr="00A73F34">
        <w:rPr>
          <w:sz w:val="18"/>
          <w:szCs w:val="18"/>
          <w:rtl/>
        </w:rPr>
        <w:softHyphen/>
      </w:r>
      <w:r w:rsidRPr="00A73F34">
        <w:rPr>
          <w:rFonts w:hint="cs"/>
          <w:sz w:val="18"/>
          <w:szCs w:val="18"/>
          <w:rtl/>
        </w:rPr>
        <w:t>های متفاوت راکتور</w:t>
      </w:r>
    </w:p>
    <w:p w14:paraId="60D3466D" w14:textId="77777777" w:rsidR="009B7FFD" w:rsidRDefault="009B7FFD" w:rsidP="008E2E4E">
      <w:pPr>
        <w:rPr>
          <w:lang w:bidi="fa-IR"/>
        </w:rPr>
      </w:pPr>
    </w:p>
    <w:p w14:paraId="041C450B" w14:textId="77777777" w:rsidR="009B7FFD" w:rsidRDefault="009B7FFD" w:rsidP="008E2E4E">
      <w:pPr>
        <w:rPr>
          <w:lang w:bidi="fa-IR"/>
        </w:rPr>
      </w:pPr>
    </w:p>
    <w:p w14:paraId="5E7CE8DE" w14:textId="24419C77" w:rsidR="005504F6" w:rsidRPr="005504F6" w:rsidRDefault="005504F6" w:rsidP="008E2E4E">
      <w:pPr>
        <w:rPr>
          <w:lang w:bidi="fa-IR"/>
        </w:rPr>
      </w:pPr>
      <w:r w:rsidRPr="005504F6">
        <w:rPr>
          <w:rFonts w:hint="cs"/>
          <w:rtl/>
          <w:lang w:bidi="fa-IR"/>
        </w:rPr>
        <w:t>در نرم</w:t>
      </w:r>
      <w:r w:rsidRPr="005504F6">
        <w:rPr>
          <w:rtl/>
          <w:lang w:bidi="fa-IR"/>
        </w:rPr>
        <w:softHyphen/>
      </w:r>
      <w:r w:rsidRPr="005504F6">
        <w:rPr>
          <w:rFonts w:hint="cs"/>
          <w:rtl/>
          <w:lang w:bidi="fa-IR"/>
        </w:rPr>
        <w:t xml:space="preserve">افزار فلوئنت </w:t>
      </w:r>
      <w:r w:rsidRPr="005504F6">
        <w:rPr>
          <w:lang w:bidi="fa-IR"/>
        </w:rPr>
        <w:t>19.2</w:t>
      </w:r>
      <w:r w:rsidRPr="005504F6">
        <w:rPr>
          <w:rFonts w:hint="cs"/>
          <w:rtl/>
          <w:lang w:bidi="fa-IR"/>
        </w:rPr>
        <w:t xml:space="preserve"> به صورت سه</w:t>
      </w:r>
      <w:r w:rsidRPr="005504F6">
        <w:rPr>
          <w:rtl/>
          <w:lang w:bidi="fa-IR"/>
        </w:rPr>
        <w:softHyphen/>
      </w:r>
      <w:r w:rsidRPr="005504F6">
        <w:rPr>
          <w:rFonts w:hint="cs"/>
          <w:rtl/>
          <w:lang w:bidi="fa-IR"/>
        </w:rPr>
        <w:t xml:space="preserve">بعدی با </w:t>
      </w:r>
      <w:r w:rsidRPr="005504F6">
        <w:rPr>
          <w:lang w:bidi="fa-IR"/>
        </w:rPr>
        <w:t xml:space="preserve">Double precision </w:t>
      </w:r>
      <w:r w:rsidRPr="005504F6">
        <w:rPr>
          <w:rFonts w:hint="cs"/>
          <w:rtl/>
          <w:lang w:bidi="fa-IR"/>
        </w:rPr>
        <w:t xml:space="preserve"> جهت محاسبه شبیه</w:t>
      </w:r>
      <w:r w:rsidRPr="005504F6">
        <w:rPr>
          <w:rtl/>
          <w:lang w:bidi="fa-IR"/>
        </w:rPr>
        <w:softHyphen/>
      </w:r>
      <w:r w:rsidRPr="005504F6">
        <w:rPr>
          <w:rFonts w:hint="cs"/>
          <w:rtl/>
          <w:lang w:bidi="fa-IR"/>
        </w:rPr>
        <w:t>سازی استفاده گردید. در این نرم</w:t>
      </w:r>
      <w:r w:rsidRPr="005504F6">
        <w:rPr>
          <w:rtl/>
          <w:lang w:bidi="fa-IR"/>
        </w:rPr>
        <w:softHyphen/>
      </w:r>
      <w:r w:rsidRPr="005504F6">
        <w:rPr>
          <w:rFonts w:hint="cs"/>
          <w:rtl/>
          <w:lang w:bidi="fa-IR"/>
        </w:rPr>
        <w:t xml:space="preserve">افزار فرمولاسیون ناپایا و </w:t>
      </w:r>
      <w:r w:rsidRPr="005504F6">
        <w:rPr>
          <w:lang w:bidi="fa-IR"/>
        </w:rPr>
        <w:t xml:space="preserve">Implicit </w:t>
      </w:r>
      <w:r w:rsidRPr="005504F6">
        <w:rPr>
          <w:rFonts w:hint="cs"/>
          <w:rtl/>
          <w:lang w:bidi="fa-IR"/>
        </w:rPr>
        <w:t xml:space="preserve"> به کار گرفته شده و از مدل آشفتگی</w:t>
      </w:r>
      <w:r w:rsidRPr="005504F6">
        <w:rPr>
          <w:lang w:bidi="fa-IR"/>
        </w:rPr>
        <w:t xml:space="preserve">K-ɛ </w:t>
      </w:r>
      <w:r w:rsidRPr="005504F6">
        <w:rPr>
          <w:rFonts w:hint="cs"/>
          <w:rtl/>
          <w:lang w:bidi="fa-IR"/>
        </w:rPr>
        <w:t xml:space="preserve"> و از</w:t>
      </w:r>
      <w:r w:rsidRPr="005504F6">
        <w:rPr>
          <w:lang w:bidi="fa-IR"/>
        </w:rPr>
        <w:t xml:space="preserve">Standard </w:t>
      </w:r>
      <w:r w:rsidRPr="005504F6">
        <w:rPr>
          <w:rFonts w:hint="cs"/>
          <w:rtl/>
          <w:lang w:bidi="fa-IR"/>
        </w:rPr>
        <w:t xml:space="preserve"> و</w:t>
      </w:r>
      <w:r w:rsidRPr="005504F6">
        <w:rPr>
          <w:lang w:bidi="fa-IR"/>
        </w:rPr>
        <w:t xml:space="preserve">Standard Wall </w:t>
      </w:r>
      <w:proofErr w:type="spellStart"/>
      <w:r w:rsidRPr="005504F6">
        <w:rPr>
          <w:lang w:bidi="fa-IR"/>
        </w:rPr>
        <w:t>Funection</w:t>
      </w:r>
      <w:proofErr w:type="spellEnd"/>
      <w:r w:rsidRPr="005504F6">
        <w:rPr>
          <w:lang w:bidi="fa-IR"/>
        </w:rPr>
        <w:t xml:space="preserve"> </w:t>
      </w:r>
      <w:r w:rsidRPr="005504F6">
        <w:rPr>
          <w:rFonts w:hint="cs"/>
          <w:rtl/>
          <w:lang w:bidi="fa-IR"/>
        </w:rPr>
        <w:t xml:space="preserve"> و </w:t>
      </w:r>
      <w:r w:rsidRPr="005504F6">
        <w:rPr>
          <w:lang w:bidi="fa-IR"/>
        </w:rPr>
        <w:t>Dispersed</w:t>
      </w:r>
      <w:r w:rsidRPr="005504F6">
        <w:rPr>
          <w:rFonts w:hint="cs"/>
          <w:rtl/>
          <w:lang w:bidi="fa-IR"/>
        </w:rPr>
        <w:t xml:space="preserve"> استفاده شده است. سیال پایه آب با دانسیته</w:t>
      </w:r>
      <w:r w:rsidRPr="005504F6">
        <w:rPr>
          <w:lang w:bidi="fa-IR"/>
        </w:rPr>
        <w:t xml:space="preserve"> kg/m³</w:t>
      </w:r>
      <w:r w:rsidRPr="005504F6">
        <w:rPr>
          <w:rFonts w:hint="cs"/>
          <w:rtl/>
          <w:lang w:bidi="fa-IR"/>
        </w:rPr>
        <w:t xml:space="preserve"> </w:t>
      </w:r>
      <w:r w:rsidRPr="005504F6">
        <w:rPr>
          <w:lang w:bidi="fa-IR"/>
        </w:rPr>
        <w:t xml:space="preserve">998.2 </w:t>
      </w:r>
      <w:r w:rsidRPr="005504F6">
        <w:rPr>
          <w:rFonts w:hint="cs"/>
          <w:rtl/>
          <w:lang w:bidi="fa-IR"/>
        </w:rPr>
        <w:t xml:space="preserve"> و ویسکوزیته </w:t>
      </w:r>
      <w:r w:rsidRPr="005504F6">
        <w:rPr>
          <w:lang w:bidi="fa-IR"/>
        </w:rPr>
        <w:t xml:space="preserve">0.001003 (kg/m-s) </w:t>
      </w:r>
      <w:r w:rsidRPr="005504F6">
        <w:rPr>
          <w:rFonts w:hint="cs"/>
          <w:rtl/>
          <w:lang w:bidi="fa-IR"/>
        </w:rPr>
        <w:t xml:space="preserve"> می</w:t>
      </w:r>
      <w:r w:rsidRPr="005504F6">
        <w:rPr>
          <w:rtl/>
          <w:lang w:bidi="fa-IR"/>
        </w:rPr>
        <w:softHyphen/>
      </w:r>
      <w:r w:rsidRPr="005504F6">
        <w:rPr>
          <w:rFonts w:hint="cs"/>
          <w:rtl/>
          <w:lang w:bidi="fa-IR"/>
        </w:rPr>
        <w:t xml:space="preserve">باشد. پودر تریامسینولون با دانسیته </w:t>
      </w:r>
      <w:r w:rsidRPr="005504F6">
        <w:rPr>
          <w:lang w:bidi="fa-IR"/>
        </w:rPr>
        <w:t xml:space="preserve">1300 kg/m³ </w:t>
      </w:r>
      <w:r w:rsidRPr="005504F6">
        <w:rPr>
          <w:rFonts w:hint="cs"/>
          <w:rtl/>
          <w:lang w:bidi="fa-IR"/>
        </w:rPr>
        <w:t xml:space="preserve"> و ویسکوزیته </w:t>
      </w:r>
      <w:r w:rsidRPr="005504F6">
        <w:rPr>
          <w:lang w:bidi="fa-IR"/>
        </w:rPr>
        <w:t xml:space="preserve">0.0013(kg/m-s) </w:t>
      </w:r>
      <w:r w:rsidRPr="005504F6">
        <w:rPr>
          <w:rFonts w:hint="cs"/>
          <w:rtl/>
          <w:lang w:bidi="fa-IR"/>
        </w:rPr>
        <w:t xml:space="preserve">  وبا انذازه ذرات </w:t>
      </w:r>
      <w:r w:rsidRPr="005504F6">
        <w:rPr>
          <w:lang w:bidi="fa-IR"/>
        </w:rPr>
        <w:t>0.008 mm</w:t>
      </w:r>
      <w:r w:rsidRPr="005504F6">
        <w:rPr>
          <w:rFonts w:hint="cs"/>
          <w:rtl/>
          <w:lang w:bidi="fa-IR"/>
        </w:rPr>
        <w:t xml:space="preserve"> استفاده شده است. این مدل از قاب چرخان استفاده شده و استوانه</w:t>
      </w:r>
      <w:r w:rsidRPr="005504F6">
        <w:rPr>
          <w:rtl/>
          <w:lang w:bidi="fa-IR"/>
        </w:rPr>
        <w:softHyphen/>
      </w:r>
      <w:r w:rsidRPr="005504F6">
        <w:rPr>
          <w:rFonts w:hint="cs"/>
          <w:rtl/>
          <w:lang w:bidi="fa-IR"/>
        </w:rPr>
        <w:t>ایی دور ایمپلر ترسیم شده که سیال در نظر گرفته شده و به دور ایمپلر در حال گردش می</w:t>
      </w:r>
      <w:r w:rsidRPr="005504F6">
        <w:rPr>
          <w:rtl/>
          <w:lang w:bidi="fa-IR"/>
        </w:rPr>
        <w:softHyphen/>
      </w:r>
      <w:r w:rsidRPr="005504F6">
        <w:rPr>
          <w:rFonts w:hint="cs"/>
          <w:rtl/>
          <w:lang w:bidi="fa-IR"/>
        </w:rPr>
        <w:t xml:space="preserve">باشد. سرعت برای هر دو ایمپلر </w:t>
      </w:r>
      <w:r w:rsidRPr="005504F6">
        <w:rPr>
          <w:lang w:bidi="fa-IR"/>
        </w:rPr>
        <w:t>500 rpm</w:t>
      </w:r>
      <w:r w:rsidRPr="005504F6">
        <w:rPr>
          <w:rFonts w:hint="cs"/>
          <w:rtl/>
          <w:lang w:bidi="fa-IR"/>
        </w:rPr>
        <w:t xml:space="preserve"> است. راکتور به شکل استوانه ترسیم شده و نقطه صفر شبیه سازی از بالای راکتور در نظر گرفته شده است. یعنی بالای راکتور به عنوان ورودی انتخاب شده و مواد ریخته می</w:t>
      </w:r>
      <w:r w:rsidRPr="005504F6">
        <w:rPr>
          <w:rtl/>
          <w:lang w:bidi="fa-IR"/>
        </w:rPr>
        <w:softHyphen/>
      </w:r>
      <w:r w:rsidRPr="005504F6">
        <w:rPr>
          <w:rFonts w:hint="cs"/>
          <w:rtl/>
          <w:lang w:bidi="fa-IR"/>
        </w:rPr>
        <w:t>شود و شبیه سازی آغاز می</w:t>
      </w:r>
      <w:r w:rsidRPr="005504F6">
        <w:rPr>
          <w:rtl/>
          <w:lang w:bidi="fa-IR"/>
        </w:rPr>
        <w:softHyphen/>
      </w:r>
      <w:r w:rsidRPr="005504F6">
        <w:rPr>
          <w:rFonts w:hint="cs"/>
          <w:rtl/>
          <w:lang w:bidi="fa-IR"/>
        </w:rPr>
        <w:t>گردد. نحوه پایین آمدن ذرات پودر و برخورد با ایمپلر و نحوه پخش شدن به صورت کامل در طول زمان</w:t>
      </w:r>
      <w:r w:rsidRPr="005504F6">
        <w:rPr>
          <w:rtl/>
          <w:lang w:bidi="fa-IR"/>
        </w:rPr>
        <w:softHyphen/>
      </w:r>
      <w:r w:rsidRPr="005504F6">
        <w:rPr>
          <w:rFonts w:hint="cs"/>
          <w:rtl/>
          <w:lang w:bidi="fa-IR"/>
        </w:rPr>
        <w:t xml:space="preserve">های متفاوت بررسی شده است.شرایط شبیه سازی به صورت </w:t>
      </w:r>
      <w:r w:rsidRPr="005504F6">
        <w:rPr>
          <w:lang w:bidi="fa-IR"/>
        </w:rPr>
        <w:t xml:space="preserve">unsteady state </w:t>
      </w:r>
      <w:r w:rsidRPr="005504F6">
        <w:rPr>
          <w:rFonts w:hint="cs"/>
          <w:rtl/>
          <w:lang w:bidi="fa-IR"/>
        </w:rPr>
        <w:t xml:space="preserve"> انجام شده است.وبرای هردو ایمپلر در مدت زمان</w:t>
      </w:r>
      <w:r w:rsidRPr="005504F6">
        <w:rPr>
          <w:rtl/>
          <w:lang w:bidi="fa-IR"/>
        </w:rPr>
        <w:softHyphen/>
      </w:r>
      <w:r w:rsidRPr="005504F6">
        <w:rPr>
          <w:rFonts w:hint="cs"/>
          <w:rtl/>
          <w:lang w:bidi="fa-IR"/>
        </w:rPr>
        <w:t>های یکسان کانتور</w:t>
      </w:r>
      <w:r w:rsidRPr="005504F6">
        <w:rPr>
          <w:rtl/>
          <w:lang w:bidi="fa-IR"/>
        </w:rPr>
        <w:softHyphen/>
      </w:r>
      <w:r w:rsidRPr="005504F6">
        <w:rPr>
          <w:rFonts w:hint="cs"/>
          <w:rtl/>
          <w:lang w:bidi="fa-IR"/>
        </w:rPr>
        <w:t>ها ترسیم شده است. بردار</w:t>
      </w:r>
      <w:r w:rsidRPr="005504F6">
        <w:rPr>
          <w:rtl/>
          <w:lang w:bidi="fa-IR"/>
        </w:rPr>
        <w:softHyphen/>
      </w:r>
      <w:r w:rsidRPr="005504F6">
        <w:rPr>
          <w:rFonts w:hint="cs"/>
          <w:rtl/>
          <w:lang w:bidi="fa-IR"/>
        </w:rPr>
        <w:t>های سرعت برای دو ایمپلر به صورت جداگانه ترسیم شده است تامدل اغتشاشی و پروفیل</w:t>
      </w:r>
      <w:r w:rsidRPr="005504F6">
        <w:rPr>
          <w:rtl/>
          <w:lang w:bidi="fa-IR"/>
        </w:rPr>
        <w:softHyphen/>
      </w:r>
      <w:r w:rsidRPr="005504F6">
        <w:rPr>
          <w:rFonts w:hint="cs"/>
          <w:rtl/>
          <w:lang w:bidi="fa-IR"/>
        </w:rPr>
        <w:t>های جریان در قسمت</w:t>
      </w:r>
      <w:r w:rsidRPr="005504F6">
        <w:rPr>
          <w:rtl/>
          <w:lang w:bidi="fa-IR"/>
        </w:rPr>
        <w:softHyphen/>
      </w:r>
      <w:r w:rsidRPr="005504F6">
        <w:rPr>
          <w:rFonts w:hint="cs"/>
          <w:rtl/>
          <w:lang w:bidi="fa-IR"/>
        </w:rPr>
        <w:t xml:space="preserve">های متفاوت راکتورمشخص شود. </w:t>
      </w:r>
    </w:p>
    <w:p w14:paraId="78FE77F1" w14:textId="77777777" w:rsidR="005504F6" w:rsidRPr="005504F6" w:rsidRDefault="005504F6" w:rsidP="005504F6">
      <w:pPr>
        <w:rPr>
          <w:sz w:val="22"/>
          <w:rtl/>
          <w:lang w:bidi="fa-IR"/>
        </w:rPr>
      </w:pPr>
    </w:p>
    <w:p w14:paraId="554C5CF3" w14:textId="77777777" w:rsidR="005504F6" w:rsidRPr="008E2E4E" w:rsidRDefault="005504F6" w:rsidP="004B0067">
      <w:pPr>
        <w:jc w:val="center"/>
        <w:rPr>
          <w:sz w:val="18"/>
          <w:szCs w:val="18"/>
        </w:rPr>
      </w:pPr>
      <w:r w:rsidRPr="005504F6">
        <w:rPr>
          <w:noProof/>
          <w:sz w:val="22"/>
          <w:lang w:bidi="fa-IR"/>
        </w:rPr>
        <w:lastRenderedPageBreak/>
        <w:drawing>
          <wp:inline distT="0" distB="0" distL="0" distR="0" wp14:anchorId="33833431" wp14:editId="4B75FC8A">
            <wp:extent cx="6123940" cy="262624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085" cy="2642600"/>
                    </a:xfrm>
                    <a:prstGeom prst="rect">
                      <a:avLst/>
                    </a:prstGeom>
                    <a:noFill/>
                    <a:ln>
                      <a:noFill/>
                    </a:ln>
                  </pic:spPr>
                </pic:pic>
              </a:graphicData>
            </a:graphic>
          </wp:inline>
        </w:drawing>
      </w:r>
      <w:r w:rsidRPr="008E2E4E">
        <w:rPr>
          <w:sz w:val="18"/>
          <w:szCs w:val="18"/>
          <w:rtl/>
        </w:rPr>
        <w:t>شک</w:t>
      </w:r>
      <w:r w:rsidRPr="008E2E4E">
        <w:rPr>
          <w:rFonts w:hint="cs"/>
          <w:sz w:val="18"/>
          <w:szCs w:val="18"/>
          <w:rtl/>
        </w:rPr>
        <w:t>ل 3- پروفیل سرعت برای پره ملخی در جهات افقی و عمودی</w:t>
      </w:r>
      <w:r w:rsidRPr="008E2E4E">
        <w:rPr>
          <w:sz w:val="18"/>
          <w:szCs w:val="18"/>
        </w:rPr>
        <w:t xml:space="preserve"> x, y= 0</w:t>
      </w:r>
    </w:p>
    <w:p w14:paraId="6D96AE9E" w14:textId="77777777" w:rsidR="005504F6" w:rsidRPr="005504F6" w:rsidRDefault="005504F6" w:rsidP="005504F6">
      <w:pPr>
        <w:rPr>
          <w:sz w:val="22"/>
          <w:rtl/>
          <w:lang w:bidi="fa-IR"/>
        </w:rPr>
      </w:pPr>
    </w:p>
    <w:p w14:paraId="48B5C328" w14:textId="77777777" w:rsidR="005504F6" w:rsidRPr="005504F6" w:rsidRDefault="005504F6" w:rsidP="008E2E4E">
      <w:pPr>
        <w:jc w:val="center"/>
        <w:rPr>
          <w:sz w:val="22"/>
          <w:lang w:bidi="fa-IR"/>
        </w:rPr>
      </w:pPr>
      <w:r w:rsidRPr="005504F6">
        <w:rPr>
          <w:noProof/>
          <w:sz w:val="22"/>
          <w:lang w:bidi="fa-IR"/>
        </w:rPr>
        <w:drawing>
          <wp:inline distT="0" distB="0" distL="0" distR="0" wp14:anchorId="08661194" wp14:editId="4EBD0D44">
            <wp:extent cx="6294120" cy="237068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9384" cy="2387730"/>
                    </a:xfrm>
                    <a:prstGeom prst="rect">
                      <a:avLst/>
                    </a:prstGeom>
                    <a:noFill/>
                    <a:ln>
                      <a:noFill/>
                    </a:ln>
                  </pic:spPr>
                </pic:pic>
              </a:graphicData>
            </a:graphic>
          </wp:inline>
        </w:drawing>
      </w:r>
      <w:r w:rsidRPr="004B0067">
        <w:rPr>
          <w:sz w:val="18"/>
          <w:szCs w:val="18"/>
          <w:rtl/>
        </w:rPr>
        <w:t xml:space="preserve">شکل </w:t>
      </w:r>
      <w:r w:rsidRPr="004B0067">
        <w:rPr>
          <w:rFonts w:hint="cs"/>
          <w:sz w:val="18"/>
          <w:szCs w:val="18"/>
          <w:rtl/>
        </w:rPr>
        <w:t>4-</w:t>
      </w:r>
      <w:r w:rsidRPr="004B0067">
        <w:rPr>
          <w:rFonts w:hint="cs"/>
          <w:sz w:val="18"/>
          <w:szCs w:val="18"/>
          <w:rtl/>
          <w:lang w:bidi="fa-IR"/>
        </w:rPr>
        <w:t xml:space="preserve"> پروفیل سرعت برای پره هموژنایزر در جهات افقی وعمودی</w:t>
      </w:r>
      <w:r w:rsidRPr="005504F6">
        <w:rPr>
          <w:sz w:val="22"/>
          <w:lang w:bidi="fa-IR"/>
        </w:rPr>
        <w:t xml:space="preserve"> </w:t>
      </w:r>
      <w:r w:rsidRPr="004B0067">
        <w:rPr>
          <w:sz w:val="18"/>
          <w:szCs w:val="18"/>
          <w:lang w:bidi="fa-IR"/>
        </w:rPr>
        <w:t>x, y= 0</w:t>
      </w:r>
    </w:p>
    <w:p w14:paraId="000CB4C5" w14:textId="77777777" w:rsidR="005504F6" w:rsidRPr="005504F6" w:rsidRDefault="005504F6" w:rsidP="00702989">
      <w:pPr>
        <w:rPr>
          <w:lang w:bidi="fa-IR"/>
        </w:rPr>
      </w:pPr>
      <w:r w:rsidRPr="005504F6">
        <w:rPr>
          <w:rFonts w:hint="cs"/>
          <w:rtl/>
          <w:lang w:bidi="fa-IR"/>
        </w:rPr>
        <w:t>.همه مدل</w:t>
      </w:r>
      <w:r w:rsidRPr="005504F6">
        <w:rPr>
          <w:rtl/>
          <w:lang w:bidi="fa-IR"/>
        </w:rPr>
        <w:softHyphen/>
      </w:r>
      <w:r w:rsidRPr="005504F6">
        <w:rPr>
          <w:rFonts w:hint="cs"/>
          <w:rtl/>
          <w:lang w:bidi="fa-IR"/>
        </w:rPr>
        <w:t>ها قادر به پیش بینی الگوی مناسب برای پره ملخی و هموژنایزر هستند. درتمامی  الگو</w:t>
      </w:r>
      <w:r w:rsidRPr="005504F6">
        <w:rPr>
          <w:rtl/>
          <w:lang w:bidi="fa-IR"/>
        </w:rPr>
        <w:softHyphen/>
      </w:r>
      <w:r w:rsidRPr="005504F6">
        <w:rPr>
          <w:rFonts w:hint="cs"/>
          <w:rtl/>
          <w:lang w:bidi="fa-IR"/>
        </w:rPr>
        <w:t>های جت مانند، جریان پره با افزایش فاصله از نوک پره کاهش می</w:t>
      </w:r>
      <w:r w:rsidRPr="005504F6">
        <w:rPr>
          <w:rtl/>
          <w:lang w:bidi="fa-IR"/>
        </w:rPr>
        <w:softHyphen/>
      </w:r>
      <w:r w:rsidRPr="005504F6">
        <w:rPr>
          <w:rFonts w:hint="cs"/>
          <w:rtl/>
          <w:lang w:bidi="fa-IR"/>
        </w:rPr>
        <w:t>یابد که این امر با کارهای انجام شده تطبیق خوبی دارد. جریان درپروفیل سرعت به دو قسمت گردابه بالایی وپایینی تقسیم می</w:t>
      </w:r>
      <w:r w:rsidRPr="005504F6">
        <w:rPr>
          <w:rtl/>
          <w:lang w:bidi="fa-IR"/>
        </w:rPr>
        <w:softHyphen/>
      </w:r>
      <w:r w:rsidRPr="005504F6">
        <w:rPr>
          <w:rFonts w:hint="cs"/>
          <w:rtl/>
          <w:lang w:bidi="fa-IR"/>
        </w:rPr>
        <w:t xml:space="preserve">شود. در هر کدام از این نواحی، در نهایت جریان </w:t>
      </w:r>
      <w:r w:rsidRPr="005504F6">
        <w:rPr>
          <w:rtl/>
          <w:lang w:bidi="fa-IR"/>
        </w:rPr>
        <w:softHyphen/>
      </w:r>
      <w:r w:rsidRPr="005504F6">
        <w:rPr>
          <w:rFonts w:hint="cs"/>
          <w:rtl/>
          <w:lang w:bidi="fa-IR"/>
        </w:rPr>
        <w:t>سوسپانسیون به صورت محوری به سمت بالا و پایین تانک هدایت می گردد. در نهایت این جریان</w:t>
      </w:r>
      <w:r w:rsidRPr="005504F6">
        <w:rPr>
          <w:rtl/>
          <w:lang w:bidi="fa-IR"/>
        </w:rPr>
        <w:softHyphen/>
      </w:r>
      <w:r w:rsidRPr="005504F6">
        <w:rPr>
          <w:rFonts w:hint="cs"/>
          <w:rtl/>
          <w:lang w:bidi="fa-IR"/>
        </w:rPr>
        <w:t>ها در هر دوناحیه بازهم به صورت محوری ودر راستای پره به سمت مرکز هدایت شده و توسط جریان جت پره به سمت دیواره</w:t>
      </w:r>
      <w:r w:rsidRPr="005504F6">
        <w:rPr>
          <w:rtl/>
          <w:lang w:bidi="fa-IR"/>
        </w:rPr>
        <w:softHyphen/>
      </w:r>
      <w:r w:rsidRPr="005504F6">
        <w:rPr>
          <w:rFonts w:hint="cs"/>
          <w:rtl/>
          <w:lang w:bidi="fa-IR"/>
        </w:rPr>
        <w:t>ها پمپ می</w:t>
      </w:r>
      <w:r w:rsidRPr="005504F6">
        <w:rPr>
          <w:rtl/>
          <w:lang w:bidi="fa-IR"/>
        </w:rPr>
        <w:softHyphen/>
      </w:r>
      <w:r w:rsidRPr="005504F6">
        <w:rPr>
          <w:rFonts w:hint="cs"/>
          <w:rtl/>
          <w:lang w:bidi="fa-IR"/>
        </w:rPr>
        <w:t>شوند. این گردش، جریان اصلی درون تانک را تشکیل می</w:t>
      </w:r>
      <w:r w:rsidRPr="005504F6">
        <w:rPr>
          <w:rtl/>
          <w:lang w:bidi="fa-IR"/>
        </w:rPr>
        <w:softHyphen/>
      </w:r>
      <w:r w:rsidRPr="005504F6">
        <w:rPr>
          <w:rFonts w:hint="cs"/>
          <w:rtl/>
          <w:lang w:bidi="fa-IR"/>
        </w:rPr>
        <w:t>دهند. با توجه به پروفایل</w:t>
      </w:r>
      <w:r w:rsidRPr="005504F6">
        <w:rPr>
          <w:rtl/>
          <w:lang w:bidi="fa-IR"/>
        </w:rPr>
        <w:softHyphen/>
      </w:r>
      <w:r w:rsidRPr="005504F6">
        <w:rPr>
          <w:rFonts w:hint="cs"/>
          <w:rtl/>
          <w:lang w:bidi="fa-IR"/>
        </w:rPr>
        <w:t>های سرعت</w:t>
      </w:r>
      <w:r w:rsidRPr="005504F6">
        <w:rPr>
          <w:lang w:bidi="fa-IR"/>
        </w:rPr>
        <w:t>)</w:t>
      </w:r>
      <w:r w:rsidRPr="005504F6">
        <w:rPr>
          <w:rFonts w:hint="cs"/>
          <w:rtl/>
          <w:lang w:bidi="fa-IR"/>
        </w:rPr>
        <w:t xml:space="preserve"> برش</w:t>
      </w:r>
      <w:r w:rsidRPr="005504F6">
        <w:rPr>
          <w:rtl/>
          <w:lang w:bidi="fa-IR"/>
        </w:rPr>
        <w:softHyphen/>
      </w:r>
      <w:r w:rsidRPr="005504F6">
        <w:rPr>
          <w:rFonts w:hint="cs"/>
          <w:rtl/>
          <w:lang w:bidi="fa-IR"/>
        </w:rPr>
        <w:t>های افقی و عمودی) برای ایمپلر ملخی مشاهده می</w:t>
      </w:r>
      <w:r w:rsidRPr="005504F6">
        <w:rPr>
          <w:rtl/>
          <w:lang w:bidi="fa-IR"/>
        </w:rPr>
        <w:softHyphen/>
      </w:r>
      <w:r w:rsidRPr="005504F6">
        <w:rPr>
          <w:rFonts w:hint="cs"/>
          <w:rtl/>
          <w:lang w:bidi="fa-IR"/>
        </w:rPr>
        <w:t>شود که اغتشاش در پره ملخی کاملا بی</w:t>
      </w:r>
      <w:r w:rsidRPr="005504F6">
        <w:rPr>
          <w:rtl/>
          <w:lang w:bidi="fa-IR"/>
        </w:rPr>
        <w:softHyphen/>
      </w:r>
      <w:r w:rsidRPr="005504F6">
        <w:rPr>
          <w:rFonts w:hint="cs"/>
          <w:rtl/>
          <w:lang w:bidi="fa-IR"/>
        </w:rPr>
        <w:t>نظم بوده و</w:t>
      </w:r>
      <w:r w:rsidRPr="005504F6">
        <w:rPr>
          <w:lang w:bidi="fa-IR"/>
        </w:rPr>
        <w:t xml:space="preserve"> </w:t>
      </w:r>
      <w:r w:rsidRPr="005504F6">
        <w:rPr>
          <w:rFonts w:hint="cs"/>
          <w:rtl/>
          <w:lang w:bidi="fa-IR"/>
        </w:rPr>
        <w:t>در سطح سیال گردابی شدید ایجاد شده که این گرداب برای محلول سوسپانسیون دو</w:t>
      </w:r>
      <w:r w:rsidRPr="005504F6">
        <w:rPr>
          <w:rtl/>
          <w:lang w:bidi="fa-IR"/>
        </w:rPr>
        <w:softHyphen/>
      </w:r>
      <w:r w:rsidRPr="005504F6">
        <w:rPr>
          <w:rFonts w:hint="cs"/>
          <w:rtl/>
          <w:lang w:bidi="fa-IR"/>
        </w:rPr>
        <w:t>فازی تریامسینولون</w:t>
      </w:r>
      <w:r w:rsidRPr="005504F6">
        <w:rPr>
          <w:lang w:bidi="fa-IR"/>
        </w:rPr>
        <w:softHyphen/>
      </w:r>
      <w:r w:rsidRPr="005504F6">
        <w:rPr>
          <w:rFonts w:hint="cs"/>
          <w:rtl/>
          <w:lang w:bidi="fa-IR"/>
        </w:rPr>
        <w:t>استوناید مضرات زیادی به دنبال دارد.</w:t>
      </w:r>
      <w:r w:rsidRPr="005504F6">
        <w:rPr>
          <w:lang w:bidi="fa-IR"/>
        </w:rPr>
        <w:t xml:space="preserve"> </w:t>
      </w:r>
      <w:r w:rsidRPr="005504F6">
        <w:rPr>
          <w:rFonts w:hint="cs"/>
          <w:rtl/>
          <w:lang w:bidi="fa-IR"/>
        </w:rPr>
        <w:t xml:space="preserve">وقتی ایمپلر با سرعت </w:t>
      </w:r>
      <w:r w:rsidRPr="005504F6">
        <w:rPr>
          <w:lang w:bidi="fa-IR"/>
        </w:rPr>
        <w:t xml:space="preserve"> 500 rpm </w:t>
      </w:r>
      <w:r w:rsidRPr="005504F6">
        <w:rPr>
          <w:rFonts w:hint="cs"/>
          <w:rtl/>
          <w:lang w:bidi="fa-IR"/>
        </w:rPr>
        <w:t>چرخش می</w:t>
      </w:r>
      <w:r w:rsidRPr="005504F6">
        <w:rPr>
          <w:rtl/>
          <w:lang w:bidi="fa-IR"/>
        </w:rPr>
        <w:softHyphen/>
      </w:r>
      <w:r w:rsidRPr="005504F6">
        <w:rPr>
          <w:rFonts w:hint="cs"/>
          <w:rtl/>
          <w:lang w:bidi="fa-IR"/>
        </w:rPr>
        <w:t>کند</w:t>
      </w:r>
      <w:r w:rsidRPr="005504F6">
        <w:rPr>
          <w:lang w:bidi="fa-IR"/>
        </w:rPr>
        <w:t xml:space="preserve"> </w:t>
      </w:r>
      <w:r w:rsidRPr="005504F6">
        <w:rPr>
          <w:rFonts w:hint="cs"/>
          <w:rtl/>
          <w:lang w:bidi="fa-IR"/>
        </w:rPr>
        <w:t>پره ملخی، جریان سیال رو از انتها چرخش می</w:t>
      </w:r>
      <w:r w:rsidRPr="005504F6">
        <w:rPr>
          <w:rtl/>
          <w:lang w:bidi="fa-IR"/>
        </w:rPr>
        <w:softHyphen/>
      </w:r>
      <w:r w:rsidRPr="005504F6">
        <w:rPr>
          <w:rFonts w:hint="cs"/>
          <w:rtl/>
          <w:lang w:bidi="fa-IR"/>
        </w:rPr>
        <w:t>دهد و</w:t>
      </w:r>
      <w:r w:rsidRPr="005504F6">
        <w:rPr>
          <w:lang w:bidi="fa-IR"/>
        </w:rPr>
        <w:t xml:space="preserve"> </w:t>
      </w:r>
      <w:r w:rsidRPr="005504F6">
        <w:rPr>
          <w:rFonts w:hint="cs"/>
          <w:rtl/>
          <w:lang w:bidi="fa-IR"/>
        </w:rPr>
        <w:t>از طریق مرکز پره به محیط بالای سیال انتقال داده و</w:t>
      </w:r>
      <w:r w:rsidRPr="005504F6">
        <w:rPr>
          <w:lang w:bidi="fa-IR"/>
        </w:rPr>
        <w:t xml:space="preserve"> </w:t>
      </w:r>
      <w:r w:rsidRPr="005504F6">
        <w:rPr>
          <w:rFonts w:hint="cs"/>
          <w:rtl/>
          <w:lang w:bidi="fa-IR"/>
        </w:rPr>
        <w:t>در نقطه بالای سیال عمل اغتشاش شدیدی حاصل می</w:t>
      </w:r>
      <w:r w:rsidRPr="005504F6">
        <w:rPr>
          <w:rtl/>
          <w:lang w:bidi="fa-IR"/>
        </w:rPr>
        <w:softHyphen/>
      </w:r>
      <w:r w:rsidRPr="005504F6">
        <w:rPr>
          <w:rFonts w:hint="cs"/>
          <w:rtl/>
          <w:lang w:bidi="fa-IR"/>
        </w:rPr>
        <w:t>گردد که این جریان کاملا بی</w:t>
      </w:r>
      <w:r w:rsidRPr="005504F6">
        <w:rPr>
          <w:rtl/>
          <w:lang w:bidi="fa-IR"/>
        </w:rPr>
        <w:softHyphen/>
      </w:r>
      <w:r w:rsidRPr="005504F6">
        <w:rPr>
          <w:rFonts w:hint="cs"/>
          <w:rtl/>
          <w:lang w:bidi="fa-IR"/>
        </w:rPr>
        <w:t>نظم بوده و</w:t>
      </w:r>
      <w:r w:rsidRPr="005504F6">
        <w:rPr>
          <w:lang w:bidi="fa-IR"/>
        </w:rPr>
        <w:t xml:space="preserve"> </w:t>
      </w:r>
      <w:r w:rsidRPr="005504F6">
        <w:rPr>
          <w:rFonts w:hint="cs"/>
          <w:rtl/>
          <w:lang w:bidi="fa-IR"/>
        </w:rPr>
        <w:t>ایجاد کف فراوان می</w:t>
      </w:r>
      <w:r w:rsidRPr="005504F6">
        <w:rPr>
          <w:rtl/>
          <w:lang w:bidi="fa-IR"/>
        </w:rPr>
        <w:softHyphen/>
      </w:r>
      <w:r w:rsidRPr="005504F6">
        <w:rPr>
          <w:rFonts w:hint="cs"/>
          <w:rtl/>
          <w:lang w:bidi="fa-IR"/>
        </w:rPr>
        <w:t>کند. مواد جامد در بین سیال آب و</w:t>
      </w:r>
      <w:r w:rsidRPr="005504F6">
        <w:rPr>
          <w:lang w:bidi="fa-IR"/>
        </w:rPr>
        <w:t xml:space="preserve"> </w:t>
      </w:r>
      <w:r w:rsidRPr="005504F6">
        <w:rPr>
          <w:rFonts w:hint="cs"/>
          <w:rtl/>
          <w:lang w:bidi="fa-IR"/>
        </w:rPr>
        <w:t>حباب</w:t>
      </w:r>
      <w:r w:rsidRPr="005504F6">
        <w:rPr>
          <w:rtl/>
          <w:lang w:bidi="fa-IR"/>
        </w:rPr>
        <w:softHyphen/>
      </w:r>
      <w:r w:rsidRPr="005504F6">
        <w:rPr>
          <w:rFonts w:hint="cs"/>
          <w:rtl/>
          <w:lang w:bidi="fa-IR"/>
        </w:rPr>
        <w:t>های کف تولیدی( حاصل از اغتشاش شدید) احاطه می</w:t>
      </w:r>
      <w:r w:rsidRPr="005504F6">
        <w:rPr>
          <w:rtl/>
          <w:lang w:bidi="fa-IR"/>
        </w:rPr>
        <w:softHyphen/>
      </w:r>
      <w:r w:rsidRPr="005504F6">
        <w:rPr>
          <w:rFonts w:hint="cs"/>
          <w:rtl/>
          <w:lang w:bidi="fa-IR"/>
        </w:rPr>
        <w:t>شوند. در نتیجه سرعت سقوط ذرات جامد به پایین در اطراف دیواره راکتور یکنواخت نیست و مدت زمان میکس افزایش یافته و مواد جامد به صورت یکنواخت داخل سیال آب پراکنده نمی</w:t>
      </w:r>
      <w:r w:rsidRPr="005504F6">
        <w:rPr>
          <w:rtl/>
          <w:lang w:bidi="fa-IR"/>
        </w:rPr>
        <w:softHyphen/>
      </w:r>
      <w:r w:rsidRPr="005504F6">
        <w:rPr>
          <w:rFonts w:hint="cs"/>
          <w:rtl/>
          <w:lang w:bidi="fa-IR"/>
        </w:rPr>
        <w:t>شوند و در هر قسمت از راکتور غلظت محلول متفاوت می</w:t>
      </w:r>
      <w:r w:rsidRPr="005504F6">
        <w:rPr>
          <w:rtl/>
          <w:lang w:bidi="fa-IR"/>
        </w:rPr>
        <w:softHyphen/>
      </w:r>
      <w:r w:rsidRPr="005504F6">
        <w:rPr>
          <w:rFonts w:hint="cs"/>
          <w:rtl/>
          <w:lang w:bidi="fa-IR"/>
        </w:rPr>
        <w:t xml:space="preserve">شود و این مسیر دوباره از انتهای راکتور </w:t>
      </w:r>
      <w:r w:rsidRPr="005504F6">
        <w:rPr>
          <w:rFonts w:hint="cs"/>
          <w:rtl/>
          <w:lang w:bidi="fa-IR"/>
        </w:rPr>
        <w:lastRenderedPageBreak/>
        <w:t>تکرار شده و در گذر از مرکز پره به قسمت</w:t>
      </w:r>
      <w:r w:rsidRPr="005504F6">
        <w:rPr>
          <w:rtl/>
          <w:lang w:bidi="fa-IR"/>
        </w:rPr>
        <w:softHyphen/>
      </w:r>
      <w:r w:rsidRPr="005504F6">
        <w:rPr>
          <w:rFonts w:hint="cs"/>
          <w:rtl/>
          <w:lang w:bidi="fa-IR"/>
        </w:rPr>
        <w:t>های بالای سیال می</w:t>
      </w:r>
      <w:r w:rsidRPr="005504F6">
        <w:rPr>
          <w:rtl/>
          <w:lang w:bidi="fa-IR"/>
        </w:rPr>
        <w:softHyphen/>
      </w:r>
      <w:r w:rsidRPr="005504F6">
        <w:rPr>
          <w:rFonts w:hint="cs"/>
          <w:rtl/>
          <w:lang w:bidi="fa-IR"/>
        </w:rPr>
        <w:t>رسد و عمل سیر</w:t>
      </w:r>
      <w:r w:rsidRPr="005504F6">
        <w:rPr>
          <w:rtl/>
          <w:lang w:bidi="fa-IR"/>
        </w:rPr>
        <w:softHyphen/>
      </w:r>
      <w:r w:rsidRPr="005504F6">
        <w:rPr>
          <w:rFonts w:hint="cs"/>
          <w:rtl/>
          <w:lang w:bidi="fa-IR"/>
        </w:rPr>
        <w:t>کوله دوباره به صورت تکراری انجام می</w:t>
      </w:r>
      <w:r w:rsidRPr="005504F6">
        <w:rPr>
          <w:rtl/>
          <w:lang w:bidi="fa-IR"/>
        </w:rPr>
        <w:softHyphen/>
      </w:r>
      <w:r w:rsidRPr="005504F6">
        <w:rPr>
          <w:rFonts w:hint="cs"/>
          <w:rtl/>
          <w:lang w:bidi="fa-IR"/>
        </w:rPr>
        <w:t>گیر . در برش افقی از راکتور این قضیه بهتر مشخص می</w:t>
      </w:r>
      <w:r w:rsidRPr="005504F6">
        <w:rPr>
          <w:rtl/>
          <w:lang w:bidi="fa-IR"/>
        </w:rPr>
        <w:softHyphen/>
      </w:r>
      <w:r w:rsidRPr="005504F6">
        <w:rPr>
          <w:rFonts w:hint="cs"/>
          <w:rtl/>
          <w:lang w:bidi="fa-IR"/>
        </w:rPr>
        <w:t>گردد. محیط مغشوش و درهم، به شکل چرخشی مشاهده می</w:t>
      </w:r>
      <w:r w:rsidRPr="005504F6">
        <w:rPr>
          <w:rtl/>
          <w:lang w:bidi="fa-IR"/>
        </w:rPr>
        <w:softHyphen/>
      </w:r>
      <w:r w:rsidRPr="005504F6">
        <w:rPr>
          <w:rFonts w:hint="cs"/>
          <w:rtl/>
          <w:lang w:bidi="fa-IR"/>
        </w:rPr>
        <w:t>شود. هر چه از پره دورتر می</w:t>
      </w:r>
      <w:r w:rsidRPr="005504F6">
        <w:rPr>
          <w:rtl/>
          <w:lang w:bidi="fa-IR"/>
        </w:rPr>
        <w:softHyphen/>
      </w:r>
      <w:r w:rsidRPr="005504F6">
        <w:rPr>
          <w:rFonts w:hint="cs"/>
          <w:rtl/>
          <w:lang w:bidi="fa-IR"/>
        </w:rPr>
        <w:t>شویم از میزان جریان اغتشاشی و چرخشی سیال کمترشده و هر چه به پره نزدیک</w:t>
      </w:r>
      <w:r w:rsidRPr="005504F6">
        <w:rPr>
          <w:rtl/>
          <w:lang w:bidi="fa-IR"/>
        </w:rPr>
        <w:softHyphen/>
      </w:r>
      <w:r w:rsidRPr="005504F6">
        <w:rPr>
          <w:rFonts w:hint="cs"/>
          <w:rtl/>
          <w:lang w:bidi="fa-IR"/>
        </w:rPr>
        <w:t>تر می</w:t>
      </w:r>
      <w:r w:rsidRPr="005504F6">
        <w:rPr>
          <w:rtl/>
          <w:lang w:bidi="fa-IR"/>
        </w:rPr>
        <w:softHyphen/>
      </w:r>
      <w:r w:rsidRPr="005504F6">
        <w:rPr>
          <w:rFonts w:hint="cs"/>
          <w:rtl/>
          <w:lang w:bidi="fa-IR"/>
        </w:rPr>
        <w:t>شویم( توجه: در برش افقی نزدیک پره) چرخش سیال بیشتر شده اما اغتشاش مهمی در مرکز پره صورت نمی</w:t>
      </w:r>
      <w:r w:rsidRPr="005504F6">
        <w:rPr>
          <w:rtl/>
          <w:lang w:bidi="fa-IR"/>
        </w:rPr>
        <w:softHyphen/>
      </w:r>
      <w:r w:rsidRPr="005504F6">
        <w:rPr>
          <w:rFonts w:hint="cs"/>
          <w:rtl/>
          <w:lang w:bidi="fa-IR"/>
        </w:rPr>
        <w:t>گیرد. درپروفیل سرعت عمودی مشاهده می</w:t>
      </w:r>
      <w:r w:rsidRPr="005504F6">
        <w:rPr>
          <w:rtl/>
          <w:lang w:bidi="fa-IR"/>
        </w:rPr>
        <w:softHyphen/>
      </w:r>
      <w:r w:rsidRPr="005504F6">
        <w:rPr>
          <w:rFonts w:hint="cs"/>
          <w:rtl/>
          <w:lang w:bidi="fa-IR"/>
        </w:rPr>
        <w:t>شود عمل اغتشاش توسط زاویه</w:t>
      </w:r>
      <w:r w:rsidRPr="005504F6">
        <w:rPr>
          <w:rtl/>
          <w:lang w:bidi="fa-IR"/>
        </w:rPr>
        <w:softHyphen/>
      </w:r>
      <w:r w:rsidRPr="005504F6">
        <w:rPr>
          <w:rFonts w:hint="cs"/>
          <w:rtl/>
          <w:lang w:bidi="fa-IR"/>
        </w:rPr>
        <w:t>های پره به بالای راکتور انتقال داده شده و به فاصله زیاد اغتشاش در سطح سیال دو</w:t>
      </w:r>
      <w:r w:rsidRPr="005504F6">
        <w:rPr>
          <w:rtl/>
          <w:lang w:bidi="fa-IR"/>
        </w:rPr>
        <w:softHyphen/>
      </w:r>
      <w:r w:rsidRPr="005504F6">
        <w:rPr>
          <w:rFonts w:hint="cs"/>
          <w:rtl/>
          <w:lang w:bidi="fa-IR"/>
        </w:rPr>
        <w:t>فازی تریامسینولون</w:t>
      </w:r>
      <w:r w:rsidRPr="005504F6">
        <w:rPr>
          <w:rtl/>
          <w:lang w:bidi="fa-IR"/>
        </w:rPr>
        <w:softHyphen/>
      </w:r>
      <w:r w:rsidRPr="005504F6">
        <w:rPr>
          <w:rFonts w:hint="cs"/>
          <w:rtl/>
          <w:lang w:bidi="fa-IR"/>
        </w:rPr>
        <w:t>استوناید تزریقی انجام می</w:t>
      </w:r>
      <w:r w:rsidRPr="005504F6">
        <w:rPr>
          <w:rtl/>
          <w:lang w:bidi="fa-IR"/>
        </w:rPr>
        <w:softHyphen/>
      </w:r>
      <w:r w:rsidRPr="005504F6">
        <w:rPr>
          <w:rFonts w:hint="cs"/>
          <w:rtl/>
          <w:lang w:bidi="fa-IR"/>
        </w:rPr>
        <w:t>شود و همانطور بیان شد این عمل باعث عدم پراکندگی مناسب و یکنواخت ذرات جامد داخل محلول دو</w:t>
      </w:r>
      <w:r w:rsidRPr="005504F6">
        <w:rPr>
          <w:rtl/>
          <w:lang w:bidi="fa-IR"/>
        </w:rPr>
        <w:softHyphen/>
      </w:r>
      <w:r w:rsidRPr="005504F6">
        <w:rPr>
          <w:rFonts w:hint="cs"/>
          <w:rtl/>
          <w:lang w:bidi="fa-IR"/>
        </w:rPr>
        <w:t>فازی می</w:t>
      </w:r>
      <w:r w:rsidRPr="005504F6">
        <w:rPr>
          <w:rtl/>
          <w:lang w:bidi="fa-IR"/>
        </w:rPr>
        <w:softHyphen/>
      </w:r>
      <w:r w:rsidRPr="005504F6">
        <w:rPr>
          <w:rFonts w:hint="cs"/>
          <w:rtl/>
          <w:lang w:bidi="fa-IR"/>
        </w:rPr>
        <w:t>شود. ایمپلر وظیفه دارد ذرات رو به اندازه کافی ریز نماید و سپس ذرات پودر جامد را داخل محلول دو</w:t>
      </w:r>
      <w:r w:rsidRPr="005504F6">
        <w:rPr>
          <w:rtl/>
          <w:lang w:bidi="fa-IR"/>
        </w:rPr>
        <w:softHyphen/>
      </w:r>
      <w:r w:rsidRPr="005504F6">
        <w:rPr>
          <w:rFonts w:hint="cs"/>
          <w:rtl/>
          <w:lang w:bidi="fa-IR"/>
        </w:rPr>
        <w:t>فازی به صورت یکنواخت پخش نماید. در غیر این</w:t>
      </w:r>
      <w:r w:rsidRPr="005504F6">
        <w:rPr>
          <w:rtl/>
          <w:lang w:bidi="fa-IR"/>
        </w:rPr>
        <w:softHyphen/>
      </w:r>
      <w:r w:rsidRPr="005504F6">
        <w:rPr>
          <w:rFonts w:hint="cs"/>
          <w:rtl/>
          <w:lang w:bidi="fa-IR"/>
        </w:rPr>
        <w:t>صورت محلول غیر</w:t>
      </w:r>
      <w:r w:rsidRPr="005504F6">
        <w:rPr>
          <w:rtl/>
          <w:lang w:bidi="fa-IR"/>
        </w:rPr>
        <w:softHyphen/>
      </w:r>
      <w:r w:rsidRPr="005504F6">
        <w:rPr>
          <w:rFonts w:hint="cs"/>
          <w:rtl/>
          <w:lang w:bidi="fa-IR"/>
        </w:rPr>
        <w:t>یکنواخت شده و در موقع فیلینگ به داخل پوکه حجم کیک یکسان نبوده و رسوب می</w:t>
      </w:r>
      <w:r w:rsidRPr="005504F6">
        <w:rPr>
          <w:rtl/>
          <w:lang w:bidi="fa-IR"/>
        </w:rPr>
        <w:softHyphen/>
      </w:r>
      <w:r w:rsidRPr="005504F6">
        <w:rPr>
          <w:rFonts w:hint="cs"/>
          <w:rtl/>
          <w:lang w:bidi="fa-IR"/>
        </w:rPr>
        <w:t>کند و در هنگام تزریق به بیمار دوز دارویی متفاوت شده و برای بیمار مخاطره آمیز می</w:t>
      </w:r>
      <w:r w:rsidRPr="005504F6">
        <w:rPr>
          <w:rtl/>
          <w:lang w:bidi="fa-IR"/>
        </w:rPr>
        <w:softHyphen/>
      </w:r>
      <w:r w:rsidRPr="005504F6">
        <w:rPr>
          <w:rFonts w:hint="cs"/>
          <w:rtl/>
          <w:lang w:bidi="fa-IR"/>
        </w:rPr>
        <w:t>شود. اگر ایمپلر در کار خودش موفق نباشد مشکلات زیادی به دنبال دارد. از دیگر مشکلات ایمپلر نامناسب( برای هر نوع سیال) ریز نکردن ذرات جامد می</w:t>
      </w:r>
      <w:r w:rsidRPr="005504F6">
        <w:rPr>
          <w:rtl/>
          <w:lang w:bidi="fa-IR"/>
        </w:rPr>
        <w:softHyphen/>
      </w:r>
      <w:r w:rsidRPr="005504F6">
        <w:rPr>
          <w:rFonts w:hint="cs"/>
          <w:rtl/>
          <w:lang w:bidi="fa-IR"/>
        </w:rPr>
        <w:t>باشد و ذرات در مرحله پرکنی آمپول دردسر ساز می</w:t>
      </w:r>
      <w:r w:rsidRPr="005504F6">
        <w:rPr>
          <w:rtl/>
          <w:lang w:bidi="fa-IR"/>
        </w:rPr>
        <w:softHyphen/>
      </w:r>
      <w:r w:rsidRPr="005504F6">
        <w:rPr>
          <w:rFonts w:hint="cs"/>
          <w:rtl/>
          <w:lang w:bidi="fa-IR"/>
        </w:rPr>
        <w:t>شوند. از دیگر مشکلات اندازه بزرگ ذرات این است که از نیدل سرنگ عبور نمی</w:t>
      </w:r>
      <w:r w:rsidRPr="005504F6">
        <w:rPr>
          <w:rtl/>
          <w:lang w:bidi="fa-IR"/>
        </w:rPr>
        <w:softHyphen/>
      </w:r>
      <w:r w:rsidRPr="005504F6">
        <w:rPr>
          <w:rFonts w:hint="cs"/>
          <w:rtl/>
          <w:lang w:bidi="fa-IR"/>
        </w:rPr>
        <w:t xml:space="preserve">کنند. </w:t>
      </w:r>
    </w:p>
    <w:p w14:paraId="027F97E0" w14:textId="77777777" w:rsidR="005504F6" w:rsidRPr="005504F6" w:rsidRDefault="005504F6" w:rsidP="00702989">
      <w:pPr>
        <w:rPr>
          <w:lang w:bidi="fa-IR"/>
        </w:rPr>
      </w:pPr>
      <w:r w:rsidRPr="005504F6">
        <w:rPr>
          <w:rFonts w:hint="cs"/>
          <w:rtl/>
          <w:lang w:bidi="fa-IR"/>
        </w:rPr>
        <w:t>در راکتور پره هموژنایزر</w:t>
      </w:r>
      <w:r w:rsidRPr="005504F6">
        <w:rPr>
          <w:rtl/>
          <w:lang w:bidi="fa-IR"/>
        </w:rPr>
        <w:softHyphen/>
      </w:r>
      <w:r w:rsidRPr="005504F6">
        <w:rPr>
          <w:rFonts w:hint="cs"/>
          <w:rtl/>
          <w:lang w:bidi="fa-IR"/>
        </w:rPr>
        <w:t>دار مانند راکتور ملخی مواد از بالای راکتور داخل ریخته شده وتوسط پره به انتهای راکتور انتقال داده وعملیات میکس به خوبی انجام می</w:t>
      </w:r>
      <w:r w:rsidRPr="005504F6">
        <w:rPr>
          <w:rtl/>
          <w:lang w:bidi="fa-IR"/>
        </w:rPr>
        <w:softHyphen/>
      </w:r>
      <w:r w:rsidRPr="005504F6">
        <w:rPr>
          <w:rFonts w:hint="cs"/>
          <w:rtl/>
          <w:lang w:bidi="fa-IR"/>
        </w:rPr>
        <w:t>گیرد. با توجه به طراحی نوع پره جریان سیال از پایین راکتور بعد از عملیات میکس، جریان به دو قسمت توسط پره تقسیم شده و ازکنار دیواره ها به سمت بالای راکتور انتقال داده می</w:t>
      </w:r>
      <w:r w:rsidRPr="005504F6">
        <w:rPr>
          <w:rtl/>
          <w:lang w:bidi="fa-IR"/>
        </w:rPr>
        <w:softHyphen/>
      </w:r>
      <w:r w:rsidRPr="005504F6">
        <w:rPr>
          <w:rFonts w:hint="cs"/>
          <w:rtl/>
          <w:lang w:bidi="fa-IR"/>
        </w:rPr>
        <w:t>شود و با توجه به شکل در دو گرداب اغتشاشی متفاوت در سطح قرار می</w:t>
      </w:r>
      <w:r w:rsidRPr="005504F6">
        <w:rPr>
          <w:rtl/>
          <w:lang w:bidi="fa-IR"/>
        </w:rPr>
        <w:softHyphen/>
      </w:r>
      <w:r w:rsidRPr="005504F6">
        <w:rPr>
          <w:rFonts w:hint="cs"/>
          <w:rtl/>
          <w:lang w:bidi="fa-IR"/>
        </w:rPr>
        <w:t>گیرد. سپس در مرحله بعدی جریان توسط سیستم مکشی پره سیال به سمت پایین هدایت شده و با برخورد مجدد به تیغه</w:t>
      </w:r>
      <w:r w:rsidRPr="005504F6">
        <w:rPr>
          <w:rtl/>
          <w:lang w:bidi="fa-IR"/>
        </w:rPr>
        <w:softHyphen/>
      </w:r>
      <w:r w:rsidRPr="005504F6">
        <w:rPr>
          <w:rFonts w:hint="cs"/>
          <w:rtl/>
          <w:lang w:bidi="fa-IR"/>
        </w:rPr>
        <w:t>های ایمپلر و میکس مجدد، مسیر قبلی تکرار شده تا ذره ریزتر و در کل راکتور به صورت یکنواخت پخش شود.</w:t>
      </w:r>
    </w:p>
    <w:p w14:paraId="73F22997" w14:textId="77777777" w:rsidR="005504F6" w:rsidRPr="005504F6" w:rsidRDefault="005504F6" w:rsidP="00702989">
      <w:pPr>
        <w:rPr>
          <w:rtl/>
          <w:lang w:bidi="fa-IR"/>
        </w:rPr>
      </w:pPr>
      <w:r w:rsidRPr="005504F6">
        <w:rPr>
          <w:rFonts w:hint="cs"/>
          <w:rtl/>
          <w:lang w:bidi="fa-IR"/>
        </w:rPr>
        <w:t>مهمترین پارامتر که در اختلاط جریان نقش مهمی بازی می</w:t>
      </w:r>
      <w:r w:rsidRPr="005504F6">
        <w:rPr>
          <w:rtl/>
          <w:lang w:bidi="fa-IR"/>
        </w:rPr>
        <w:softHyphen/>
      </w:r>
      <w:r w:rsidRPr="005504F6">
        <w:rPr>
          <w:rFonts w:hint="cs"/>
          <w:rtl/>
          <w:lang w:bidi="fa-IR"/>
        </w:rPr>
        <w:t>کند وسیال رو در جهت بالا رونده وپایین رونده انتقال می</w:t>
      </w:r>
      <w:r w:rsidRPr="005504F6">
        <w:rPr>
          <w:rtl/>
          <w:lang w:bidi="fa-IR"/>
        </w:rPr>
        <w:softHyphen/>
      </w:r>
      <w:r w:rsidRPr="005504F6">
        <w:rPr>
          <w:rFonts w:hint="cs"/>
          <w:rtl/>
          <w:lang w:bidi="fa-IR"/>
        </w:rPr>
        <w:t>دهد پره</w:t>
      </w:r>
      <w:r w:rsidRPr="005504F6">
        <w:rPr>
          <w:rtl/>
          <w:lang w:bidi="fa-IR"/>
        </w:rPr>
        <w:softHyphen/>
      </w:r>
      <w:r w:rsidRPr="005504F6">
        <w:rPr>
          <w:rFonts w:hint="cs"/>
          <w:rtl/>
          <w:lang w:bidi="fa-IR"/>
        </w:rPr>
        <w:t>ها هستند که با توجه به هندسه وطراحی پره</w:t>
      </w:r>
      <w:r w:rsidRPr="005504F6">
        <w:rPr>
          <w:rtl/>
          <w:lang w:bidi="fa-IR"/>
        </w:rPr>
        <w:softHyphen/>
      </w:r>
      <w:r w:rsidRPr="005504F6">
        <w:rPr>
          <w:rFonts w:hint="cs"/>
          <w:rtl/>
          <w:lang w:bidi="fa-IR"/>
        </w:rPr>
        <w:t>ها واجرا در نرم</w:t>
      </w:r>
      <w:r w:rsidRPr="005504F6">
        <w:rPr>
          <w:rtl/>
          <w:lang w:bidi="fa-IR"/>
        </w:rPr>
        <w:softHyphen/>
      </w:r>
      <w:r w:rsidRPr="005504F6">
        <w:rPr>
          <w:rFonts w:hint="cs"/>
          <w:rtl/>
          <w:lang w:bidi="fa-IR"/>
        </w:rPr>
        <w:t>افزار فلوئنت و بررسی پروفایل</w:t>
      </w:r>
      <w:r w:rsidRPr="005504F6">
        <w:rPr>
          <w:rtl/>
          <w:lang w:bidi="fa-IR"/>
        </w:rPr>
        <w:softHyphen/>
      </w:r>
      <w:r w:rsidRPr="005504F6">
        <w:rPr>
          <w:rFonts w:hint="cs"/>
          <w:rtl/>
          <w:lang w:bidi="fa-IR"/>
        </w:rPr>
        <w:t>های سرعت  به خوبی نشان داده می</w:t>
      </w:r>
      <w:r w:rsidRPr="005504F6">
        <w:rPr>
          <w:rtl/>
          <w:lang w:bidi="fa-IR"/>
        </w:rPr>
        <w:softHyphen/>
      </w:r>
      <w:r w:rsidRPr="005504F6">
        <w:rPr>
          <w:rFonts w:hint="cs"/>
          <w:rtl/>
          <w:lang w:bidi="fa-IR"/>
        </w:rPr>
        <w:t>شود که پره</w:t>
      </w:r>
      <w:r w:rsidRPr="005504F6">
        <w:rPr>
          <w:rtl/>
          <w:lang w:bidi="fa-IR"/>
        </w:rPr>
        <w:softHyphen/>
      </w:r>
      <w:r w:rsidRPr="005504F6">
        <w:rPr>
          <w:rFonts w:hint="cs"/>
          <w:rtl/>
          <w:lang w:bidi="fa-IR"/>
        </w:rPr>
        <w:t>ها علاوه بر ریز کردن مواد جامد باید بتوانند درکل راکتور به صورت یکنواخت پراکنده کنند.محصول تولیدی باید از کیفیت بالایی برخوردار باشد. از لحاظ اقتصادی زمان  میکس یکی از مهمترین عواملی است که باید در طراحی</w:t>
      </w:r>
      <w:r w:rsidRPr="005504F6">
        <w:rPr>
          <w:rtl/>
          <w:lang w:bidi="fa-IR"/>
        </w:rPr>
        <w:softHyphen/>
      </w:r>
      <w:r w:rsidRPr="005504F6">
        <w:rPr>
          <w:rFonts w:hint="cs"/>
          <w:rtl/>
          <w:lang w:bidi="fa-IR"/>
        </w:rPr>
        <w:t xml:space="preserve">ها و در ساخت محصولات  باید مورد توجه قرار گیرد.  </w:t>
      </w:r>
    </w:p>
    <w:p w14:paraId="2C327CB6" w14:textId="698500A9" w:rsidR="005504F6" w:rsidRPr="005504F6" w:rsidRDefault="00291DD7" w:rsidP="005504F6">
      <w:pPr>
        <w:rPr>
          <w:b/>
          <w:bCs/>
          <w:sz w:val="22"/>
          <w:rtl/>
          <w:lang w:bidi="fa-IR"/>
        </w:rPr>
      </w:pPr>
      <w:r>
        <w:rPr>
          <w:rFonts w:hint="cs"/>
          <w:b/>
          <w:bCs/>
          <w:sz w:val="22"/>
          <w:rtl/>
          <w:lang w:bidi="fa-IR"/>
        </w:rPr>
        <w:t xml:space="preserve">4. </w:t>
      </w:r>
      <w:r w:rsidR="005504F6" w:rsidRPr="005504F6">
        <w:rPr>
          <w:rFonts w:hint="cs"/>
          <w:b/>
          <w:bCs/>
          <w:sz w:val="22"/>
          <w:rtl/>
          <w:lang w:bidi="fa-IR"/>
        </w:rPr>
        <w:t xml:space="preserve">نتیجه و جمع </w:t>
      </w:r>
      <w:r w:rsidR="005504F6" w:rsidRPr="005504F6">
        <w:rPr>
          <w:b/>
          <w:bCs/>
          <w:sz w:val="22"/>
          <w:rtl/>
          <w:lang w:bidi="fa-IR"/>
        </w:rPr>
        <w:softHyphen/>
      </w:r>
      <w:r w:rsidR="005504F6" w:rsidRPr="005504F6">
        <w:rPr>
          <w:rFonts w:hint="cs"/>
          <w:b/>
          <w:bCs/>
          <w:sz w:val="22"/>
          <w:rtl/>
          <w:lang w:bidi="fa-IR"/>
        </w:rPr>
        <w:t>بندی</w:t>
      </w:r>
    </w:p>
    <w:p w14:paraId="27E72750" w14:textId="77777777" w:rsidR="005504F6" w:rsidRPr="005504F6" w:rsidRDefault="005504F6" w:rsidP="00291DD7">
      <w:pPr>
        <w:rPr>
          <w:rtl/>
          <w:lang w:bidi="fa-IR"/>
        </w:rPr>
      </w:pPr>
      <w:r w:rsidRPr="005504F6">
        <w:rPr>
          <w:rFonts w:hint="cs"/>
          <w:rtl/>
          <w:lang w:bidi="fa-IR"/>
        </w:rPr>
        <w:t>افزایش تقاضا برای محصولات با کیفیت در صنایع شیمیایی و فرایندی سبب شده است که درک بهتر از خصوصیات هیدرو</w:t>
      </w:r>
      <w:r w:rsidRPr="005504F6">
        <w:rPr>
          <w:rtl/>
          <w:lang w:bidi="fa-IR"/>
        </w:rPr>
        <w:softHyphen/>
      </w:r>
      <w:r w:rsidRPr="005504F6">
        <w:rPr>
          <w:rFonts w:hint="cs"/>
          <w:rtl/>
          <w:lang w:bidi="fa-IR"/>
        </w:rPr>
        <w:t>دینامیک و روش</w:t>
      </w:r>
      <w:r w:rsidRPr="005504F6">
        <w:rPr>
          <w:lang w:bidi="fa-IR"/>
        </w:rPr>
        <w:softHyphen/>
      </w:r>
      <w:r w:rsidRPr="005504F6">
        <w:rPr>
          <w:rtl/>
          <w:lang w:bidi="fa-IR"/>
        </w:rPr>
        <w:softHyphen/>
      </w:r>
      <w:r w:rsidRPr="005504F6">
        <w:rPr>
          <w:rFonts w:hint="cs"/>
          <w:rtl/>
          <w:lang w:bidi="fa-IR"/>
        </w:rPr>
        <w:t>های ساخت خوب داشته باشیم. تجهیزات نقش اساسی در طراحی یک فرایند صنعتی دارند. امروزه کشور</w:t>
      </w:r>
      <w:r w:rsidRPr="005504F6">
        <w:rPr>
          <w:rtl/>
          <w:lang w:bidi="fa-IR"/>
        </w:rPr>
        <w:softHyphen/>
      </w:r>
      <w:r w:rsidRPr="005504F6">
        <w:rPr>
          <w:rFonts w:hint="cs"/>
          <w:rtl/>
          <w:lang w:bidi="fa-IR"/>
        </w:rPr>
        <w:t>های صنعتی ، مدیریت درستی در صرفه</w:t>
      </w:r>
      <w:r w:rsidRPr="005504F6">
        <w:rPr>
          <w:rtl/>
          <w:lang w:bidi="fa-IR"/>
        </w:rPr>
        <w:softHyphen/>
      </w:r>
      <w:r w:rsidRPr="005504F6">
        <w:rPr>
          <w:rFonts w:hint="cs"/>
          <w:rtl/>
          <w:lang w:bidi="fa-IR"/>
        </w:rPr>
        <w:t>جویی زمانی واقتصادی  در برنامه</w:t>
      </w:r>
      <w:r w:rsidRPr="005504F6">
        <w:rPr>
          <w:rtl/>
          <w:lang w:bidi="fa-IR"/>
        </w:rPr>
        <w:softHyphen/>
      </w:r>
      <w:r w:rsidRPr="005504F6">
        <w:rPr>
          <w:rFonts w:hint="cs"/>
          <w:rtl/>
          <w:lang w:bidi="fa-IR"/>
        </w:rPr>
        <w:t>های تولیدی خود قرار داد</w:t>
      </w:r>
      <w:r w:rsidRPr="005504F6">
        <w:rPr>
          <w:rtl/>
          <w:lang w:bidi="fa-IR"/>
        </w:rPr>
        <w:softHyphen/>
      </w:r>
      <w:r w:rsidRPr="005504F6">
        <w:rPr>
          <w:rFonts w:hint="cs"/>
          <w:rtl/>
          <w:lang w:bidi="fa-IR"/>
        </w:rPr>
        <w:t>ه</w:t>
      </w:r>
      <w:r w:rsidRPr="005504F6">
        <w:rPr>
          <w:rtl/>
          <w:lang w:bidi="fa-IR"/>
        </w:rPr>
        <w:softHyphen/>
      </w:r>
      <w:r w:rsidRPr="005504F6">
        <w:rPr>
          <w:rFonts w:hint="cs"/>
          <w:rtl/>
          <w:lang w:bidi="fa-IR"/>
        </w:rPr>
        <w:t>اند.علم شبیه</w:t>
      </w:r>
      <w:r w:rsidRPr="005504F6">
        <w:rPr>
          <w:rtl/>
          <w:lang w:bidi="fa-IR"/>
        </w:rPr>
        <w:softHyphen/>
      </w:r>
      <w:r w:rsidRPr="005504F6">
        <w:rPr>
          <w:rFonts w:hint="cs"/>
          <w:rtl/>
          <w:lang w:bidi="fa-IR"/>
        </w:rPr>
        <w:t>سازی کمک بسیار زیادی  درانجام یک فرایند دارد وقبل از اینکه نمونه اصلی را بسازند باشبیه سازی به راحتی می</w:t>
      </w:r>
      <w:r w:rsidRPr="005504F6">
        <w:rPr>
          <w:rtl/>
          <w:lang w:bidi="fa-IR"/>
        </w:rPr>
        <w:softHyphen/>
      </w:r>
      <w:r w:rsidRPr="005504F6">
        <w:rPr>
          <w:rFonts w:hint="cs"/>
          <w:rtl/>
          <w:lang w:bidi="fa-IR"/>
        </w:rPr>
        <w:t>توان از زمان و میلیارد</w:t>
      </w:r>
      <w:r w:rsidRPr="005504F6">
        <w:rPr>
          <w:rtl/>
          <w:lang w:bidi="fa-IR"/>
        </w:rPr>
        <w:softHyphen/>
      </w:r>
      <w:r w:rsidRPr="005504F6">
        <w:rPr>
          <w:rFonts w:hint="cs"/>
          <w:rtl/>
          <w:lang w:bidi="fa-IR"/>
        </w:rPr>
        <w:t>ها دلار پول صرفه</w:t>
      </w:r>
      <w:r w:rsidRPr="005504F6">
        <w:rPr>
          <w:rtl/>
          <w:lang w:bidi="fa-IR"/>
        </w:rPr>
        <w:softHyphen/>
      </w:r>
      <w:r w:rsidRPr="005504F6">
        <w:rPr>
          <w:rFonts w:hint="cs"/>
          <w:rtl/>
          <w:lang w:bidi="fa-IR"/>
        </w:rPr>
        <w:t>جویی کرد.</w:t>
      </w:r>
    </w:p>
    <w:p w14:paraId="69DBEFB1" w14:textId="77777777" w:rsidR="005504F6" w:rsidRPr="005504F6" w:rsidRDefault="005504F6" w:rsidP="00291DD7">
      <w:pPr>
        <w:rPr>
          <w:rtl/>
          <w:lang w:bidi="fa-IR"/>
        </w:rPr>
      </w:pPr>
      <w:r w:rsidRPr="005504F6">
        <w:rPr>
          <w:rFonts w:hint="cs"/>
          <w:rtl/>
          <w:lang w:bidi="fa-IR"/>
        </w:rPr>
        <w:t>ایمپلرها در  طراحی راکتور</w:t>
      </w:r>
      <w:r w:rsidRPr="005504F6">
        <w:rPr>
          <w:rtl/>
          <w:lang w:bidi="fa-IR"/>
        </w:rPr>
        <w:softHyphen/>
      </w:r>
      <w:r w:rsidRPr="005504F6">
        <w:rPr>
          <w:rFonts w:hint="cs"/>
          <w:rtl/>
          <w:lang w:bidi="fa-IR"/>
        </w:rPr>
        <w:t>ها نقش اصلی را دارند.  در شبیه</w:t>
      </w:r>
      <w:r w:rsidRPr="005504F6">
        <w:rPr>
          <w:rtl/>
          <w:lang w:bidi="fa-IR"/>
        </w:rPr>
        <w:softHyphen/>
      </w:r>
      <w:r w:rsidRPr="005504F6">
        <w:rPr>
          <w:rFonts w:hint="cs"/>
          <w:rtl/>
          <w:lang w:bidi="fa-IR"/>
        </w:rPr>
        <w:t xml:space="preserve">سازی دینامیکی برای اینکه بخواهند محصول با کیفیتی بسازند  علاوه بر اینکه شناخت درستی از تجهیزات تولیدی  داشته باشند حتما  اطلاعات زیادی  در مورد ماده اولیه وخواص فیزیکی ورئولوژی  ودانسیته مواد و نوع محصول تولیدی باید داشته باشند. </w:t>
      </w:r>
    </w:p>
    <w:p w14:paraId="35874C04" w14:textId="2B905822" w:rsidR="005504F6" w:rsidRPr="005504F6" w:rsidRDefault="005504F6" w:rsidP="00291DD7">
      <w:pPr>
        <w:rPr>
          <w:lang w:bidi="fa-IR"/>
        </w:rPr>
      </w:pPr>
      <w:r w:rsidRPr="005504F6">
        <w:rPr>
          <w:rFonts w:hint="cs"/>
          <w:rtl/>
          <w:lang w:bidi="fa-IR"/>
        </w:rPr>
        <w:t>ماده اولیه تریامسینولون</w:t>
      </w:r>
      <w:r w:rsidRPr="005504F6">
        <w:rPr>
          <w:rtl/>
          <w:lang w:bidi="fa-IR"/>
        </w:rPr>
        <w:softHyphen/>
      </w:r>
      <w:r w:rsidRPr="005504F6">
        <w:rPr>
          <w:rFonts w:hint="cs"/>
          <w:rtl/>
          <w:lang w:bidi="fa-IR"/>
        </w:rPr>
        <w:t>استوناید به عنوان ماده موثره اصلی تولیدی آمپول سوسپانسیون تعیین دانسیته و تعیین وسیکوزیته شده است. آب مقطر به عنوان حلال اصلی با خصوصیات شیمیایی مربوط به خود به صورت جداگانه در شبیه سازی استفاده شده است. در اینجا از دو نوع ایمپلر ملخی و هموژنایزر در شبیه</w:t>
      </w:r>
      <w:r w:rsidRPr="005504F6">
        <w:rPr>
          <w:rtl/>
          <w:lang w:bidi="fa-IR"/>
        </w:rPr>
        <w:softHyphen/>
      </w:r>
      <w:r w:rsidRPr="005504F6">
        <w:rPr>
          <w:rFonts w:hint="cs"/>
          <w:rtl/>
          <w:lang w:bidi="fa-IR"/>
        </w:rPr>
        <w:t>سازی  استفاده شده است. پره ملخی ابتدا مورد بررسی قرار گرفت مدلی که در شرکت کاسپین تامین مورد استفاده قرارمی</w:t>
      </w:r>
      <w:r w:rsidRPr="005504F6">
        <w:rPr>
          <w:rtl/>
          <w:lang w:bidi="fa-IR"/>
        </w:rPr>
        <w:softHyphen/>
      </w:r>
      <w:r w:rsidRPr="005504F6">
        <w:rPr>
          <w:rFonts w:hint="cs"/>
          <w:rtl/>
          <w:lang w:bidi="fa-IR"/>
        </w:rPr>
        <w:t>گیرد. از پروفایل</w:t>
      </w:r>
      <w:r w:rsidRPr="005504F6">
        <w:rPr>
          <w:rtl/>
          <w:lang w:bidi="fa-IR"/>
        </w:rPr>
        <w:softHyphen/>
      </w:r>
      <w:r w:rsidRPr="005504F6">
        <w:rPr>
          <w:rFonts w:hint="cs"/>
          <w:rtl/>
          <w:lang w:bidi="fa-IR"/>
        </w:rPr>
        <w:t>های سرعت و کانتورهای ایجاد شده از شبیه</w:t>
      </w:r>
      <w:r w:rsidRPr="005504F6">
        <w:rPr>
          <w:rtl/>
          <w:lang w:bidi="fa-IR"/>
        </w:rPr>
        <w:softHyphen/>
      </w:r>
      <w:r w:rsidRPr="005504F6">
        <w:rPr>
          <w:rFonts w:hint="cs"/>
          <w:rtl/>
          <w:lang w:bidi="fa-IR"/>
        </w:rPr>
        <w:t>سازی به خوبی مشخص شده که در طول  زمان های متفاوت عملیلت میکس  وپخش شدن مواد جامد سوسپانسیون در راکتور مورد ارزیابی قرار گرفته است. همان  طور که در کانتور</w:t>
      </w:r>
      <w:r w:rsidRPr="005504F6">
        <w:rPr>
          <w:rtl/>
          <w:lang w:bidi="fa-IR"/>
        </w:rPr>
        <w:softHyphen/>
      </w:r>
      <w:r w:rsidRPr="005504F6">
        <w:rPr>
          <w:rFonts w:hint="cs"/>
          <w:rtl/>
          <w:lang w:bidi="fa-IR"/>
        </w:rPr>
        <w:t>ها مشخص شده  از لحظه آغاز فرایند ماده از بالای راکتور اضافه شده ودرون راکتور ریخته می</w:t>
      </w:r>
      <w:r w:rsidRPr="005504F6">
        <w:rPr>
          <w:rtl/>
          <w:lang w:bidi="fa-IR"/>
        </w:rPr>
        <w:softHyphen/>
      </w:r>
      <w:r w:rsidRPr="005504F6">
        <w:rPr>
          <w:rFonts w:hint="cs"/>
          <w:rtl/>
          <w:lang w:bidi="fa-IR"/>
        </w:rPr>
        <w:t>شود.پره ملخی در پایین راکتور عملیات میکس را انجام می</w:t>
      </w:r>
      <w:r w:rsidRPr="005504F6">
        <w:rPr>
          <w:rtl/>
          <w:lang w:bidi="fa-IR"/>
        </w:rPr>
        <w:softHyphen/>
      </w:r>
      <w:r w:rsidRPr="005504F6">
        <w:rPr>
          <w:rFonts w:hint="cs"/>
          <w:rtl/>
          <w:lang w:bidi="fa-IR"/>
        </w:rPr>
        <w:t>دهد. ماده تحت جریان گردابی تولید شده ازپره قرار می</w:t>
      </w:r>
      <w:r w:rsidRPr="005504F6">
        <w:rPr>
          <w:rtl/>
          <w:lang w:bidi="fa-IR"/>
        </w:rPr>
        <w:softHyphen/>
      </w:r>
      <w:r w:rsidRPr="005504F6">
        <w:rPr>
          <w:rFonts w:hint="cs"/>
          <w:rtl/>
          <w:lang w:bidi="fa-IR"/>
        </w:rPr>
        <w:t xml:space="preserve">گیرد. در مدت زمان </w:t>
      </w:r>
      <w:r w:rsidRPr="005504F6">
        <w:rPr>
          <w:lang w:bidi="fa-IR"/>
        </w:rPr>
        <w:t xml:space="preserve"> 50 </w:t>
      </w:r>
      <w:r w:rsidRPr="005504F6">
        <w:rPr>
          <w:rFonts w:hint="cs"/>
          <w:rtl/>
          <w:lang w:bidi="fa-IR"/>
        </w:rPr>
        <w:t>ثانیه ماده به صورت کامل به تیغه</w:t>
      </w:r>
      <w:r w:rsidRPr="005504F6">
        <w:rPr>
          <w:rtl/>
          <w:lang w:bidi="fa-IR"/>
        </w:rPr>
        <w:softHyphen/>
      </w:r>
      <w:r w:rsidRPr="005504F6">
        <w:rPr>
          <w:rFonts w:hint="cs"/>
          <w:rtl/>
          <w:lang w:bidi="fa-IR"/>
        </w:rPr>
        <w:t>های پره می</w:t>
      </w:r>
      <w:r w:rsidRPr="005504F6">
        <w:rPr>
          <w:rtl/>
          <w:lang w:bidi="fa-IR"/>
        </w:rPr>
        <w:softHyphen/>
      </w:r>
      <w:r w:rsidRPr="005504F6">
        <w:rPr>
          <w:rFonts w:hint="cs"/>
          <w:rtl/>
          <w:lang w:bidi="fa-IR"/>
        </w:rPr>
        <w:t>رسد وماده توسط پره وارد یک جریان کردابی مرکزی( وسط پره ) می</w:t>
      </w:r>
      <w:r w:rsidRPr="005504F6">
        <w:rPr>
          <w:rtl/>
          <w:lang w:bidi="fa-IR"/>
        </w:rPr>
        <w:softHyphen/>
      </w:r>
      <w:r w:rsidRPr="005504F6">
        <w:rPr>
          <w:rFonts w:hint="cs"/>
          <w:rtl/>
          <w:lang w:bidi="fa-IR"/>
        </w:rPr>
        <w:t>شود</w:t>
      </w:r>
      <w:r w:rsidRPr="005504F6">
        <w:rPr>
          <w:lang w:bidi="fa-IR"/>
        </w:rPr>
        <w:t xml:space="preserve"> 20 </w:t>
      </w:r>
      <w:r w:rsidRPr="005504F6">
        <w:rPr>
          <w:rFonts w:hint="cs"/>
          <w:rtl/>
          <w:lang w:bidi="fa-IR"/>
        </w:rPr>
        <w:t>حدودثانیه تریامسینولون</w:t>
      </w:r>
      <w:r w:rsidRPr="005504F6">
        <w:rPr>
          <w:rtl/>
          <w:lang w:bidi="fa-IR"/>
        </w:rPr>
        <w:softHyphen/>
      </w:r>
      <w:r w:rsidRPr="005504F6">
        <w:rPr>
          <w:rFonts w:hint="cs"/>
          <w:rtl/>
          <w:lang w:bidi="fa-IR"/>
        </w:rPr>
        <w:t>استوناید در گرداب دور ایمپلر شتاب می</w:t>
      </w:r>
      <w:r w:rsidRPr="005504F6">
        <w:rPr>
          <w:rtl/>
          <w:lang w:bidi="fa-IR"/>
        </w:rPr>
        <w:softHyphen/>
      </w:r>
      <w:r w:rsidRPr="005504F6">
        <w:rPr>
          <w:rFonts w:hint="cs"/>
          <w:rtl/>
          <w:lang w:bidi="fa-IR"/>
        </w:rPr>
        <w:t>گیرد و از بعد ازچند ثانیه چرخش از اطراف پره مرحله به مرحله حجمی از سوسپانسیون معلق در آب باشتاب  آزاد می</w:t>
      </w:r>
      <w:r w:rsidRPr="005504F6">
        <w:rPr>
          <w:rtl/>
          <w:lang w:bidi="fa-IR"/>
        </w:rPr>
        <w:softHyphen/>
      </w:r>
      <w:r w:rsidRPr="005504F6">
        <w:rPr>
          <w:rFonts w:hint="cs"/>
          <w:rtl/>
          <w:lang w:bidi="fa-IR"/>
        </w:rPr>
        <w:t>شود. ذرات معلق با شتاب مرحله به مرحله به کف راکتور برخرد می</w:t>
      </w:r>
      <w:r w:rsidRPr="005504F6">
        <w:rPr>
          <w:rtl/>
          <w:lang w:bidi="fa-IR"/>
        </w:rPr>
        <w:softHyphen/>
      </w:r>
      <w:r w:rsidRPr="005504F6">
        <w:rPr>
          <w:rFonts w:hint="cs"/>
          <w:rtl/>
          <w:lang w:bidi="fa-IR"/>
        </w:rPr>
        <w:t>کنند و از انجا توسط خط جریان از کنار دیواره</w:t>
      </w:r>
      <w:r w:rsidRPr="005504F6">
        <w:rPr>
          <w:rtl/>
          <w:lang w:bidi="fa-IR"/>
        </w:rPr>
        <w:softHyphen/>
      </w:r>
      <w:r w:rsidRPr="005504F6">
        <w:rPr>
          <w:rFonts w:hint="cs"/>
          <w:rtl/>
          <w:lang w:bidi="fa-IR"/>
        </w:rPr>
        <w:t>های راکتور به سطح راکتور انتقال داده می</w:t>
      </w:r>
      <w:r w:rsidRPr="005504F6">
        <w:rPr>
          <w:rtl/>
          <w:lang w:bidi="fa-IR"/>
        </w:rPr>
        <w:softHyphen/>
      </w:r>
      <w:r w:rsidRPr="005504F6">
        <w:rPr>
          <w:rFonts w:hint="cs"/>
          <w:rtl/>
          <w:lang w:bidi="fa-IR"/>
        </w:rPr>
        <w:t>شود.وبه پیوست آن دسته دیگر از سوسپانسیون پشت سر</w:t>
      </w:r>
      <w:r w:rsidRPr="005504F6">
        <w:rPr>
          <w:rtl/>
          <w:lang w:bidi="fa-IR"/>
        </w:rPr>
        <w:softHyphen/>
      </w:r>
      <w:r w:rsidRPr="005504F6">
        <w:rPr>
          <w:rFonts w:hint="cs"/>
          <w:rtl/>
          <w:lang w:bidi="fa-IR"/>
        </w:rPr>
        <w:t>هم به بالای سیال تحت نیروی چرخشی پره حرکت داده</w:t>
      </w:r>
      <w:r w:rsidRPr="005504F6">
        <w:rPr>
          <w:lang w:bidi="fa-IR"/>
        </w:rPr>
        <w:t xml:space="preserve"> </w:t>
      </w:r>
      <w:r w:rsidRPr="005504F6">
        <w:rPr>
          <w:rFonts w:hint="cs"/>
          <w:rtl/>
          <w:lang w:bidi="fa-IR"/>
        </w:rPr>
        <w:t>می</w:t>
      </w:r>
      <w:r w:rsidRPr="005504F6">
        <w:rPr>
          <w:rtl/>
          <w:lang w:bidi="fa-IR"/>
        </w:rPr>
        <w:softHyphen/>
      </w:r>
      <w:r w:rsidRPr="005504F6">
        <w:rPr>
          <w:rFonts w:hint="cs"/>
          <w:rtl/>
          <w:lang w:bidi="fa-IR"/>
        </w:rPr>
        <w:t>شود.به مراتب حجم مواد جامد معلق در ارتفاعات بالای راکتور غلیظ</w:t>
      </w:r>
      <w:r w:rsidRPr="005504F6">
        <w:rPr>
          <w:rtl/>
          <w:lang w:bidi="fa-IR"/>
        </w:rPr>
        <w:softHyphen/>
      </w:r>
      <w:r w:rsidRPr="005504F6">
        <w:rPr>
          <w:rFonts w:hint="cs"/>
          <w:rtl/>
          <w:lang w:bidi="fa-IR"/>
        </w:rPr>
        <w:t xml:space="preserve">تر </w:t>
      </w:r>
      <w:r w:rsidRPr="005504F6">
        <w:rPr>
          <w:rFonts w:hint="cs"/>
          <w:rtl/>
          <w:lang w:bidi="fa-IR"/>
        </w:rPr>
        <w:lastRenderedPageBreak/>
        <w:t>می</w:t>
      </w:r>
      <w:r w:rsidRPr="005504F6">
        <w:rPr>
          <w:rtl/>
          <w:lang w:bidi="fa-IR"/>
        </w:rPr>
        <w:softHyphen/>
      </w:r>
      <w:r w:rsidRPr="005504F6">
        <w:rPr>
          <w:rFonts w:hint="cs"/>
          <w:rtl/>
          <w:lang w:bidi="fa-IR"/>
        </w:rPr>
        <w:t>شود. سپس تحت گرداب شدید در سطح سیال قرار می</w:t>
      </w:r>
      <w:r w:rsidRPr="005504F6">
        <w:rPr>
          <w:rtl/>
          <w:lang w:bidi="fa-IR"/>
        </w:rPr>
        <w:softHyphen/>
      </w:r>
      <w:r w:rsidRPr="005504F6">
        <w:rPr>
          <w:rFonts w:hint="cs"/>
          <w:rtl/>
          <w:lang w:bidi="fa-IR"/>
        </w:rPr>
        <w:t>گیرند مواد سوسپانسیون پشت سر</w:t>
      </w:r>
      <w:r w:rsidRPr="005504F6">
        <w:rPr>
          <w:rtl/>
          <w:lang w:bidi="fa-IR"/>
        </w:rPr>
        <w:softHyphen/>
      </w:r>
      <w:r w:rsidRPr="005504F6">
        <w:rPr>
          <w:rFonts w:hint="cs"/>
          <w:rtl/>
          <w:lang w:bidi="fa-IR"/>
        </w:rPr>
        <w:t>هم توسط خط جریان مرکزی از بالای سطح سیال تا وسط پره وجود داردسقوط می</w:t>
      </w:r>
      <w:r w:rsidRPr="005504F6">
        <w:rPr>
          <w:rtl/>
          <w:lang w:bidi="fa-IR"/>
        </w:rPr>
        <w:softHyphen/>
      </w:r>
      <w:r w:rsidRPr="005504F6">
        <w:rPr>
          <w:rFonts w:hint="cs"/>
          <w:rtl/>
          <w:lang w:bidi="fa-IR"/>
        </w:rPr>
        <w:t>کنند.  با گذشت زمان غلظت سوسپانسیون  پایین راکتور به حالت یکنواخت شدن نزدیک می</w:t>
      </w:r>
      <w:r w:rsidRPr="005504F6">
        <w:rPr>
          <w:rtl/>
          <w:lang w:bidi="fa-IR"/>
        </w:rPr>
        <w:softHyphen/>
      </w:r>
      <w:r w:rsidRPr="005504F6">
        <w:rPr>
          <w:rFonts w:hint="cs"/>
          <w:rtl/>
          <w:lang w:bidi="fa-IR"/>
        </w:rPr>
        <w:t xml:space="preserve">شود. در ثانیه </w:t>
      </w:r>
      <w:r w:rsidRPr="005504F6">
        <w:rPr>
          <w:lang w:bidi="fa-IR"/>
        </w:rPr>
        <w:t xml:space="preserve">780 </w:t>
      </w:r>
      <w:r w:rsidRPr="005504F6">
        <w:rPr>
          <w:rFonts w:hint="cs"/>
          <w:rtl/>
          <w:lang w:bidi="fa-IR"/>
        </w:rPr>
        <w:t xml:space="preserve">قسمت </w:t>
      </w:r>
      <w:r w:rsidRPr="005504F6">
        <w:rPr>
          <w:rtl/>
          <w:lang w:bidi="fa-IR"/>
        </w:rPr>
        <w:softHyphen/>
      </w:r>
      <w:r w:rsidRPr="005504F6">
        <w:rPr>
          <w:rFonts w:hint="cs"/>
          <w:rtl/>
          <w:lang w:bidi="fa-IR"/>
        </w:rPr>
        <w:t xml:space="preserve">های  پایین راکتورتقریبا </w:t>
      </w:r>
      <w:r w:rsidRPr="005504F6">
        <w:rPr>
          <w:lang w:bidi="fa-IR"/>
        </w:rPr>
        <w:t xml:space="preserve">50 </w:t>
      </w:r>
      <w:r w:rsidRPr="005504F6">
        <w:rPr>
          <w:rFonts w:hint="cs"/>
          <w:rtl/>
          <w:lang w:bidi="fa-IR"/>
        </w:rPr>
        <w:t xml:space="preserve"> درصد به مرز یکنواخت شدن می</w:t>
      </w:r>
      <w:r w:rsidRPr="005504F6">
        <w:rPr>
          <w:rtl/>
          <w:lang w:bidi="fa-IR"/>
        </w:rPr>
        <w:softHyphen/>
      </w:r>
      <w:r w:rsidRPr="005504F6">
        <w:rPr>
          <w:rFonts w:hint="cs"/>
          <w:rtl/>
          <w:lang w:bidi="fa-IR"/>
        </w:rPr>
        <w:t>رسند. با گذشت زمان یکنواخت شدن سوسپانسیون از پایین راکتور به بالای راکتور انتقال داده می</w:t>
      </w:r>
      <w:r w:rsidRPr="005504F6">
        <w:rPr>
          <w:rtl/>
          <w:lang w:bidi="fa-IR"/>
        </w:rPr>
        <w:softHyphen/>
      </w:r>
      <w:r w:rsidRPr="005504F6">
        <w:rPr>
          <w:rFonts w:hint="cs"/>
          <w:rtl/>
          <w:lang w:bidi="fa-IR"/>
        </w:rPr>
        <w:t>شود. در واقع پره ملخی حجم سوسپانسیون داخل راکتور برای یکنواخت شدن به دو قسمت تقسیم می</w:t>
      </w:r>
      <w:r w:rsidRPr="005504F6">
        <w:rPr>
          <w:rtl/>
          <w:lang w:bidi="fa-IR"/>
        </w:rPr>
        <w:softHyphen/>
      </w:r>
      <w:r w:rsidRPr="005504F6">
        <w:rPr>
          <w:rFonts w:hint="cs"/>
          <w:rtl/>
          <w:lang w:bidi="fa-IR"/>
        </w:rPr>
        <w:t>کند. یکنواخت شدن از پایین راکتور مرحله به مرحله شروع شده وبه مراتب به قسمت</w:t>
      </w:r>
      <w:r w:rsidRPr="005504F6">
        <w:rPr>
          <w:rtl/>
          <w:lang w:bidi="fa-IR"/>
        </w:rPr>
        <w:softHyphen/>
      </w:r>
      <w:r w:rsidRPr="005504F6">
        <w:rPr>
          <w:rFonts w:hint="cs"/>
          <w:rtl/>
          <w:lang w:bidi="fa-IR"/>
        </w:rPr>
        <w:t>های بالا انتقال می</w:t>
      </w:r>
      <w:r w:rsidRPr="005504F6">
        <w:rPr>
          <w:rtl/>
          <w:lang w:bidi="fa-IR"/>
        </w:rPr>
        <w:softHyphen/>
      </w:r>
      <w:r w:rsidRPr="005504F6">
        <w:rPr>
          <w:rFonts w:hint="cs"/>
          <w:rtl/>
          <w:lang w:bidi="fa-IR"/>
        </w:rPr>
        <w:t>یابد وعمل سیرکوله از پایین به بالا واز بالا به پایین انجام می</w:t>
      </w:r>
      <w:r w:rsidRPr="005504F6">
        <w:rPr>
          <w:lang w:bidi="fa-IR"/>
        </w:rPr>
        <w:softHyphen/>
      </w:r>
      <w:r w:rsidRPr="005504F6">
        <w:rPr>
          <w:rFonts w:hint="cs"/>
          <w:rtl/>
          <w:lang w:bidi="fa-IR"/>
        </w:rPr>
        <w:t xml:space="preserve">گیرد. حدود </w:t>
      </w:r>
      <w:r w:rsidRPr="005504F6">
        <w:rPr>
          <w:lang w:bidi="fa-IR"/>
        </w:rPr>
        <w:t xml:space="preserve">1100 </w:t>
      </w:r>
      <w:r w:rsidRPr="005504F6">
        <w:rPr>
          <w:rFonts w:hint="cs"/>
          <w:rtl/>
          <w:lang w:bidi="fa-IR"/>
        </w:rPr>
        <w:t>ثانیه طول می</w:t>
      </w:r>
      <w:r w:rsidRPr="005504F6">
        <w:rPr>
          <w:rtl/>
          <w:lang w:bidi="fa-IR"/>
        </w:rPr>
        <w:softHyphen/>
      </w:r>
      <w:r w:rsidRPr="005504F6">
        <w:rPr>
          <w:rFonts w:hint="cs"/>
          <w:rtl/>
          <w:lang w:bidi="fa-IR"/>
        </w:rPr>
        <w:t>کشد تا</w:t>
      </w:r>
      <w:r w:rsidR="003938C5">
        <w:rPr>
          <w:rFonts w:hint="cs"/>
          <w:rtl/>
          <w:lang w:bidi="fa-IR"/>
        </w:rPr>
        <w:t xml:space="preserve"> </w:t>
      </w:r>
      <w:r w:rsidR="001C5A52">
        <w:rPr>
          <w:rFonts w:hint="cs"/>
          <w:rtl/>
          <w:lang w:bidi="fa-IR"/>
        </w:rPr>
        <w:t>به</w:t>
      </w:r>
      <w:r w:rsidR="003938C5">
        <w:rPr>
          <w:lang w:bidi="fa-IR"/>
        </w:rPr>
        <w:t xml:space="preserve"> 7</w:t>
      </w:r>
      <w:r w:rsidRPr="005504F6">
        <w:rPr>
          <w:lang w:bidi="fa-IR"/>
        </w:rPr>
        <w:t xml:space="preserve">0 </w:t>
      </w:r>
      <w:r w:rsidRPr="005504F6">
        <w:rPr>
          <w:rFonts w:hint="cs"/>
          <w:rtl/>
          <w:lang w:bidi="fa-IR"/>
        </w:rPr>
        <w:t xml:space="preserve">درصد معلق شدن برسد . توان این پره ملخی در تولید سوسپانسیون بیشتر از این بازده </w:t>
      </w:r>
      <w:r w:rsidR="003938C5">
        <w:rPr>
          <w:lang w:bidi="fa-IR"/>
        </w:rPr>
        <w:t xml:space="preserve"> 7</w:t>
      </w:r>
      <w:r w:rsidRPr="005504F6">
        <w:rPr>
          <w:lang w:bidi="fa-IR"/>
        </w:rPr>
        <w:t xml:space="preserve">0 </w:t>
      </w:r>
      <w:r w:rsidRPr="005504F6">
        <w:rPr>
          <w:rFonts w:hint="cs"/>
          <w:rtl/>
          <w:lang w:bidi="fa-IR"/>
        </w:rPr>
        <w:t>درصد نمی</w:t>
      </w:r>
      <w:r w:rsidRPr="005504F6">
        <w:rPr>
          <w:rtl/>
          <w:lang w:bidi="fa-IR"/>
        </w:rPr>
        <w:softHyphen/>
      </w:r>
      <w:r w:rsidRPr="005504F6">
        <w:rPr>
          <w:rFonts w:hint="cs"/>
          <w:rtl/>
          <w:lang w:bidi="fa-IR"/>
        </w:rPr>
        <w:t>باشد.این پره گزینه مناسبی برای تولید محصول سوسپانسیون نیست چون توانایی یکنواخت کردن کل حجم راکتور را ندارد. در حالت واقعی مشکلات پره ملخی به این شکل گزارش شده است. کانتور</w:t>
      </w:r>
      <w:r w:rsidRPr="005504F6">
        <w:rPr>
          <w:rtl/>
          <w:lang w:bidi="fa-IR"/>
        </w:rPr>
        <w:softHyphen/>
      </w:r>
      <w:r w:rsidRPr="005504F6">
        <w:rPr>
          <w:rFonts w:hint="cs"/>
          <w:rtl/>
          <w:lang w:bidi="fa-IR"/>
        </w:rPr>
        <w:t>ها در شکل 5 نمایش داده می</w:t>
      </w:r>
      <w:r w:rsidRPr="005504F6">
        <w:rPr>
          <w:rtl/>
          <w:lang w:bidi="fa-IR"/>
        </w:rPr>
        <w:softHyphen/>
      </w:r>
      <w:r w:rsidRPr="005504F6">
        <w:rPr>
          <w:rFonts w:hint="cs"/>
          <w:rtl/>
          <w:lang w:bidi="fa-IR"/>
        </w:rPr>
        <w:t>شود.</w:t>
      </w:r>
    </w:p>
    <w:p w14:paraId="227C12D1" w14:textId="77777777" w:rsidR="005504F6" w:rsidRPr="005504F6" w:rsidRDefault="005504F6" w:rsidP="00291DD7">
      <w:pPr>
        <w:rPr>
          <w:rtl/>
          <w:lang w:bidi="fa-IR"/>
        </w:rPr>
      </w:pPr>
      <w:r w:rsidRPr="005504F6">
        <w:rPr>
          <w:rFonts w:hint="cs"/>
          <w:rtl/>
          <w:lang w:bidi="fa-IR"/>
        </w:rPr>
        <w:t>مجموعه تصاویر پایین به بررسی کانتور</w:t>
      </w:r>
      <w:r w:rsidRPr="005504F6">
        <w:rPr>
          <w:rtl/>
          <w:lang w:bidi="fa-IR"/>
        </w:rPr>
        <w:softHyphen/>
      </w:r>
      <w:r w:rsidRPr="005504F6">
        <w:rPr>
          <w:rFonts w:hint="cs"/>
          <w:rtl/>
          <w:lang w:bidi="fa-IR"/>
        </w:rPr>
        <w:t>های کسر حجمی مواد جامد معلق در کل راکتور می</w:t>
      </w:r>
      <w:r w:rsidRPr="005504F6">
        <w:rPr>
          <w:rtl/>
          <w:lang w:bidi="fa-IR"/>
        </w:rPr>
        <w:softHyphen/>
      </w:r>
      <w:r w:rsidRPr="005504F6">
        <w:rPr>
          <w:rFonts w:hint="cs"/>
          <w:rtl/>
          <w:lang w:bidi="fa-IR"/>
        </w:rPr>
        <w:t>پردازد. این کانتورها از لحظه صفر ثانیه، اول مرحله ریختن تا آخرین مرحله  یکنواخت شدن مواد در راکتورثبت و شبیه</w:t>
      </w:r>
      <w:r w:rsidRPr="005504F6">
        <w:rPr>
          <w:rtl/>
          <w:lang w:bidi="fa-IR"/>
        </w:rPr>
        <w:softHyphen/>
      </w:r>
      <w:r w:rsidRPr="005504F6">
        <w:rPr>
          <w:rFonts w:hint="cs"/>
          <w:rtl/>
          <w:lang w:bidi="fa-IR"/>
        </w:rPr>
        <w:t>سازی شده است. زمان میکس و پراکنده شدن مواد جامد در داخل راکتور برحسب ثانیه است. در این کانتور</w:t>
      </w:r>
      <w:r w:rsidRPr="005504F6">
        <w:rPr>
          <w:rtl/>
          <w:lang w:bidi="fa-IR"/>
        </w:rPr>
        <w:softHyphen/>
      </w:r>
      <w:r w:rsidRPr="005504F6">
        <w:rPr>
          <w:rFonts w:hint="cs"/>
          <w:rtl/>
          <w:lang w:bidi="fa-IR"/>
        </w:rPr>
        <w:t>ها به خوبی تفاوت در نحوه پخش شدن و ریز شدن مواد جامد در راکتور با پره ملخی و هموژنایزری نشان داده می</w:t>
      </w:r>
      <w:r w:rsidRPr="005504F6">
        <w:rPr>
          <w:rtl/>
          <w:lang w:bidi="fa-IR"/>
        </w:rPr>
        <w:softHyphen/>
      </w:r>
      <w:r w:rsidRPr="005504F6">
        <w:rPr>
          <w:rFonts w:hint="cs"/>
          <w:rtl/>
          <w:lang w:bidi="fa-IR"/>
        </w:rPr>
        <w:t>شود.</w:t>
      </w:r>
    </w:p>
    <w:p w14:paraId="0CEA9BD8" w14:textId="77777777" w:rsidR="005504F6" w:rsidRPr="005504F6" w:rsidRDefault="005504F6" w:rsidP="00291DD7">
      <w:pPr>
        <w:rPr>
          <w:b/>
          <w:bCs/>
          <w:sz w:val="22"/>
          <w:rtl/>
          <w:lang w:bidi="fa-IR"/>
        </w:rPr>
      </w:pPr>
    </w:p>
    <w:p w14:paraId="1F695EA0" w14:textId="77777777" w:rsidR="005504F6" w:rsidRPr="005504F6" w:rsidRDefault="005504F6" w:rsidP="005504F6">
      <w:pPr>
        <w:rPr>
          <w:b/>
          <w:bCs/>
          <w:sz w:val="22"/>
          <w:rtl/>
          <w:lang w:bidi="fa-IR"/>
        </w:rPr>
      </w:pPr>
      <w:r w:rsidRPr="005504F6">
        <w:rPr>
          <w:noProof/>
          <w:sz w:val="22"/>
          <w:lang w:bidi="fa-IR"/>
        </w:rPr>
        <w:lastRenderedPageBreak/>
        <w:drawing>
          <wp:inline distT="0" distB="0" distL="0" distR="0" wp14:anchorId="45B2D3E0" wp14:editId="3970C4DF">
            <wp:extent cx="5447665" cy="709612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982" cy="7189023"/>
                    </a:xfrm>
                    <a:prstGeom prst="rect">
                      <a:avLst/>
                    </a:prstGeom>
                    <a:noFill/>
                    <a:ln>
                      <a:noFill/>
                    </a:ln>
                  </pic:spPr>
                </pic:pic>
              </a:graphicData>
            </a:graphic>
          </wp:inline>
        </w:drawing>
      </w:r>
    </w:p>
    <w:p w14:paraId="285FD999" w14:textId="77777777" w:rsidR="005504F6" w:rsidRPr="005504F6" w:rsidRDefault="005504F6" w:rsidP="005504F6">
      <w:pPr>
        <w:rPr>
          <w:b/>
          <w:bCs/>
          <w:sz w:val="22"/>
          <w:rtl/>
          <w:lang w:bidi="fa-IR"/>
        </w:rPr>
      </w:pPr>
    </w:p>
    <w:p w14:paraId="002B8246" w14:textId="77777777" w:rsidR="005504F6" w:rsidRPr="005504F6" w:rsidRDefault="005504F6" w:rsidP="005504F6">
      <w:pPr>
        <w:rPr>
          <w:b/>
          <w:bCs/>
          <w:sz w:val="22"/>
          <w:rtl/>
          <w:lang w:bidi="fa-IR"/>
        </w:rPr>
      </w:pPr>
      <w:r w:rsidRPr="005504F6">
        <w:rPr>
          <w:noProof/>
          <w:sz w:val="22"/>
          <w:lang w:bidi="fa-IR"/>
        </w:rPr>
        <w:lastRenderedPageBreak/>
        <w:drawing>
          <wp:inline distT="0" distB="0" distL="0" distR="0" wp14:anchorId="0D38E02E" wp14:editId="59FCF197">
            <wp:extent cx="5942469" cy="322446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469" cy="3224464"/>
                    </a:xfrm>
                    <a:prstGeom prst="rect">
                      <a:avLst/>
                    </a:prstGeom>
                    <a:noFill/>
                    <a:ln>
                      <a:noFill/>
                    </a:ln>
                  </pic:spPr>
                </pic:pic>
              </a:graphicData>
            </a:graphic>
          </wp:inline>
        </w:drawing>
      </w:r>
    </w:p>
    <w:p w14:paraId="20317A0B" w14:textId="77777777" w:rsidR="005504F6" w:rsidRPr="005504F6" w:rsidRDefault="005504F6" w:rsidP="005504F6">
      <w:pPr>
        <w:rPr>
          <w:b/>
          <w:bCs/>
          <w:sz w:val="22"/>
          <w:rtl/>
          <w:lang w:bidi="fa-IR"/>
        </w:rPr>
      </w:pPr>
      <w:r w:rsidRPr="005504F6">
        <w:rPr>
          <w:noProof/>
          <w:sz w:val="22"/>
          <w:lang w:bidi="fa-IR"/>
        </w:rPr>
        <w:drawing>
          <wp:inline distT="0" distB="0" distL="0" distR="0" wp14:anchorId="57CD267D" wp14:editId="744A742E">
            <wp:extent cx="5943240" cy="425744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2675" cy="4264206"/>
                    </a:xfrm>
                    <a:prstGeom prst="rect">
                      <a:avLst/>
                    </a:prstGeom>
                    <a:noFill/>
                    <a:ln>
                      <a:noFill/>
                    </a:ln>
                  </pic:spPr>
                </pic:pic>
              </a:graphicData>
            </a:graphic>
          </wp:inline>
        </w:drawing>
      </w:r>
    </w:p>
    <w:p w14:paraId="5D90A29F" w14:textId="77777777" w:rsidR="00291DD7" w:rsidRDefault="005504F6" w:rsidP="00291DD7">
      <w:pPr>
        <w:rPr>
          <w:b/>
          <w:bCs/>
          <w:sz w:val="22"/>
          <w:rtl/>
          <w:lang w:bidi="fa-IR"/>
        </w:rPr>
      </w:pPr>
      <w:r w:rsidRPr="005504F6">
        <w:rPr>
          <w:noProof/>
          <w:sz w:val="22"/>
          <w:lang w:bidi="fa-IR"/>
        </w:rPr>
        <w:lastRenderedPageBreak/>
        <w:drawing>
          <wp:inline distT="0" distB="0" distL="0" distR="0" wp14:anchorId="675802B1" wp14:editId="366C356A">
            <wp:extent cx="5600700" cy="7296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3725" cy="7326145"/>
                    </a:xfrm>
                    <a:prstGeom prst="rect">
                      <a:avLst/>
                    </a:prstGeom>
                    <a:noFill/>
                    <a:ln>
                      <a:noFill/>
                    </a:ln>
                  </pic:spPr>
                </pic:pic>
              </a:graphicData>
            </a:graphic>
          </wp:inline>
        </w:drawing>
      </w:r>
    </w:p>
    <w:p w14:paraId="67366154" w14:textId="10BB8BA6" w:rsidR="005504F6" w:rsidRPr="00291DD7" w:rsidRDefault="005504F6" w:rsidP="00291DD7">
      <w:pPr>
        <w:jc w:val="center"/>
        <w:rPr>
          <w:b/>
          <w:bCs/>
          <w:sz w:val="22"/>
          <w:rtl/>
          <w:lang w:bidi="fa-IR"/>
        </w:rPr>
      </w:pPr>
      <w:r w:rsidRPr="00291DD7">
        <w:rPr>
          <w:sz w:val="18"/>
          <w:szCs w:val="18"/>
          <w:rtl/>
        </w:rPr>
        <w:t xml:space="preserve">شکل </w:t>
      </w:r>
      <w:r w:rsidRPr="00291DD7">
        <w:rPr>
          <w:rFonts w:hint="cs"/>
          <w:sz w:val="18"/>
          <w:szCs w:val="18"/>
          <w:rtl/>
        </w:rPr>
        <w:t>5- کانتور</w:t>
      </w:r>
      <w:r w:rsidRPr="00291DD7">
        <w:rPr>
          <w:sz w:val="18"/>
          <w:szCs w:val="18"/>
          <w:rtl/>
        </w:rPr>
        <w:softHyphen/>
      </w:r>
      <w:r w:rsidRPr="00291DD7">
        <w:rPr>
          <w:rFonts w:hint="cs"/>
          <w:sz w:val="18"/>
          <w:szCs w:val="18"/>
          <w:rtl/>
        </w:rPr>
        <w:t>های کسر حجمی مواد سوسپانسیون پره ملخی</w:t>
      </w:r>
    </w:p>
    <w:p w14:paraId="2C40C243" w14:textId="77777777" w:rsidR="005504F6" w:rsidRPr="005504F6" w:rsidRDefault="005504F6" w:rsidP="005504F6">
      <w:pPr>
        <w:rPr>
          <w:b/>
          <w:bCs/>
          <w:sz w:val="22"/>
          <w:rtl/>
          <w:lang w:bidi="fa-IR"/>
        </w:rPr>
      </w:pPr>
    </w:p>
    <w:p w14:paraId="4B6949A6" w14:textId="77777777" w:rsidR="005504F6" w:rsidRPr="005504F6" w:rsidRDefault="005504F6" w:rsidP="00291DD7">
      <w:pPr>
        <w:rPr>
          <w:rtl/>
          <w:lang w:bidi="fa-IR"/>
        </w:rPr>
      </w:pPr>
      <w:r w:rsidRPr="005504F6">
        <w:rPr>
          <w:rFonts w:hint="cs"/>
          <w:rtl/>
          <w:lang w:bidi="fa-IR"/>
        </w:rPr>
        <w:lastRenderedPageBreak/>
        <w:t xml:space="preserve"> مشکلات به وجود آمده در پره ملخی باعث گردید که براساس  نقاط ضعف این پره بتوان پره هموژنایزری را طراحی نمود که مشکلات به وجود آمده در پراکندگی مواد جامد معلق و بحث زمان وتولید محصول با کیفیت به خوبی بهره برد. پره هموژنایزری در همان راکتور ملخی نصب شده وشبیه</w:t>
      </w:r>
      <w:r w:rsidRPr="005504F6">
        <w:rPr>
          <w:rtl/>
          <w:lang w:bidi="fa-IR"/>
        </w:rPr>
        <w:softHyphen/>
      </w:r>
      <w:r w:rsidRPr="005504F6">
        <w:rPr>
          <w:rFonts w:hint="cs"/>
          <w:rtl/>
          <w:lang w:bidi="fa-IR"/>
        </w:rPr>
        <w:t>سازی انجام گرفت. مواد سوسپانسیون به صورت کامل از پره جدا شده وتحت نیروی گریز از مرکز پره در دوجهت مخالف از پره حرکت کرده و همسو با یکدیگر در دو جهت چسبیده به دیواره راکتور بالا می</w:t>
      </w:r>
      <w:r w:rsidRPr="005504F6">
        <w:rPr>
          <w:rtl/>
          <w:lang w:bidi="fa-IR"/>
        </w:rPr>
        <w:softHyphen/>
      </w:r>
      <w:r w:rsidRPr="005504F6">
        <w:rPr>
          <w:rFonts w:hint="cs"/>
          <w:rtl/>
          <w:lang w:bidi="fa-IR"/>
        </w:rPr>
        <w:t>رود. وقتی جریان به سطح راکتور رسید در انجا (توسط پروفیل سرعت شکل 4 نشان داده شده) توسط دو گرداب در دوجهت متفاوت میکس شده وپایین انتقال داده می</w:t>
      </w:r>
      <w:r w:rsidRPr="005504F6">
        <w:rPr>
          <w:rtl/>
          <w:lang w:bidi="fa-IR"/>
        </w:rPr>
        <w:softHyphen/>
      </w:r>
      <w:r w:rsidRPr="005504F6">
        <w:rPr>
          <w:rFonts w:hint="cs"/>
          <w:rtl/>
          <w:lang w:bidi="fa-IR"/>
        </w:rPr>
        <w:t xml:space="preserve">شود و مرحله به مرحله تکرار شده تا غلظت به طور کامل بالای </w:t>
      </w:r>
      <w:r w:rsidRPr="005504F6">
        <w:rPr>
          <w:lang w:bidi="fa-IR"/>
        </w:rPr>
        <w:t xml:space="preserve">95 </w:t>
      </w:r>
      <w:r w:rsidRPr="005504F6">
        <w:rPr>
          <w:rFonts w:hint="cs"/>
          <w:rtl/>
          <w:lang w:bidi="fa-IR"/>
        </w:rPr>
        <w:t xml:space="preserve">درصد داخل راکتور یکنواخت شود.گزینه دیگر بحث زمان است که پره هموژنایزر در مقایسه با پره ملخی حدود </w:t>
      </w:r>
      <w:r w:rsidRPr="005504F6">
        <w:rPr>
          <w:lang w:bidi="fa-IR"/>
        </w:rPr>
        <w:t xml:space="preserve">620 </w:t>
      </w:r>
      <w:r w:rsidRPr="005504F6">
        <w:rPr>
          <w:rFonts w:hint="cs"/>
          <w:rtl/>
          <w:lang w:bidi="fa-IR"/>
        </w:rPr>
        <w:t>ثانیه زمان می</w:t>
      </w:r>
      <w:r w:rsidRPr="005504F6">
        <w:rPr>
          <w:rtl/>
          <w:lang w:bidi="fa-IR"/>
        </w:rPr>
        <w:softHyphen/>
      </w:r>
      <w:r w:rsidRPr="005504F6">
        <w:rPr>
          <w:rFonts w:hint="cs"/>
          <w:rtl/>
          <w:lang w:bidi="fa-IR"/>
        </w:rPr>
        <w:t xml:space="preserve">برد تا در همان سرعت محصول سوسپانسیون با درصد بالای </w:t>
      </w:r>
      <w:r w:rsidRPr="005504F6">
        <w:rPr>
          <w:lang w:bidi="fa-IR"/>
        </w:rPr>
        <w:t>95</w:t>
      </w:r>
      <w:r w:rsidRPr="005504F6">
        <w:rPr>
          <w:rFonts w:hint="cs"/>
          <w:rtl/>
          <w:lang w:bidi="fa-IR"/>
        </w:rPr>
        <w:t xml:space="preserve"> درصد به صورت کاملا یکنواخت ایجاد نماید. </w:t>
      </w:r>
    </w:p>
    <w:p w14:paraId="213B3FD2" w14:textId="77777777" w:rsidR="005504F6" w:rsidRPr="005504F6" w:rsidRDefault="005504F6" w:rsidP="005504F6">
      <w:pPr>
        <w:rPr>
          <w:b/>
          <w:bCs/>
          <w:sz w:val="22"/>
          <w:rtl/>
          <w:lang w:bidi="fa-IR"/>
        </w:rPr>
      </w:pPr>
      <w:r w:rsidRPr="005504F6">
        <w:rPr>
          <w:rFonts w:hint="cs"/>
          <w:b/>
          <w:bCs/>
          <w:sz w:val="22"/>
          <w:rtl/>
          <w:lang w:bidi="fa-IR"/>
        </w:rPr>
        <w:t xml:space="preserve"> </w:t>
      </w:r>
      <w:r w:rsidRPr="005504F6">
        <w:rPr>
          <w:noProof/>
          <w:sz w:val="22"/>
          <w:lang w:bidi="fa-IR"/>
        </w:rPr>
        <w:drawing>
          <wp:inline distT="0" distB="0" distL="0" distR="0" wp14:anchorId="7049F9AC" wp14:editId="60FC3757">
            <wp:extent cx="5553075" cy="599172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6849" cy="5995798"/>
                    </a:xfrm>
                    <a:prstGeom prst="rect">
                      <a:avLst/>
                    </a:prstGeom>
                    <a:noFill/>
                    <a:ln>
                      <a:noFill/>
                    </a:ln>
                  </pic:spPr>
                </pic:pic>
              </a:graphicData>
            </a:graphic>
          </wp:inline>
        </w:drawing>
      </w:r>
    </w:p>
    <w:p w14:paraId="790C1EF2" w14:textId="77777777" w:rsidR="005504F6" w:rsidRPr="005504F6" w:rsidRDefault="005504F6" w:rsidP="005504F6">
      <w:pPr>
        <w:rPr>
          <w:b/>
          <w:bCs/>
          <w:sz w:val="22"/>
          <w:rtl/>
          <w:lang w:bidi="fa-IR"/>
        </w:rPr>
      </w:pPr>
      <w:r w:rsidRPr="005504F6">
        <w:rPr>
          <w:noProof/>
          <w:sz w:val="22"/>
          <w:lang w:bidi="fa-IR"/>
        </w:rPr>
        <w:lastRenderedPageBreak/>
        <w:drawing>
          <wp:inline distT="0" distB="0" distL="0" distR="0" wp14:anchorId="46E3E82F" wp14:editId="304F3C46">
            <wp:extent cx="5772150" cy="7972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7972425"/>
                    </a:xfrm>
                    <a:prstGeom prst="rect">
                      <a:avLst/>
                    </a:prstGeom>
                    <a:noFill/>
                    <a:ln>
                      <a:noFill/>
                    </a:ln>
                  </pic:spPr>
                </pic:pic>
              </a:graphicData>
            </a:graphic>
          </wp:inline>
        </w:drawing>
      </w:r>
    </w:p>
    <w:p w14:paraId="610C2AF0" w14:textId="77777777" w:rsidR="005504F6" w:rsidRPr="005504F6" w:rsidRDefault="005504F6" w:rsidP="005504F6">
      <w:pPr>
        <w:rPr>
          <w:sz w:val="22"/>
          <w:lang w:bidi="fa-IR"/>
        </w:rPr>
      </w:pPr>
      <w:r w:rsidRPr="005504F6">
        <w:rPr>
          <w:noProof/>
          <w:sz w:val="22"/>
          <w:lang w:bidi="fa-IR"/>
        </w:rPr>
        <w:lastRenderedPageBreak/>
        <w:drawing>
          <wp:inline distT="0" distB="0" distL="0" distR="0" wp14:anchorId="6AC8242A" wp14:editId="4E01084D">
            <wp:extent cx="5553075" cy="7210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3075" cy="7210425"/>
                    </a:xfrm>
                    <a:prstGeom prst="rect">
                      <a:avLst/>
                    </a:prstGeom>
                    <a:noFill/>
                    <a:ln>
                      <a:noFill/>
                    </a:ln>
                  </pic:spPr>
                </pic:pic>
              </a:graphicData>
            </a:graphic>
          </wp:inline>
        </w:drawing>
      </w:r>
    </w:p>
    <w:p w14:paraId="2AD8314D" w14:textId="77777777" w:rsidR="005504F6" w:rsidRPr="000A13CD" w:rsidRDefault="005504F6" w:rsidP="000A13CD">
      <w:pPr>
        <w:jc w:val="center"/>
        <w:rPr>
          <w:sz w:val="18"/>
          <w:szCs w:val="18"/>
          <w:rtl/>
        </w:rPr>
      </w:pPr>
      <w:r w:rsidRPr="000A13CD">
        <w:rPr>
          <w:sz w:val="18"/>
          <w:szCs w:val="18"/>
          <w:rtl/>
        </w:rPr>
        <w:t xml:space="preserve">شکل </w:t>
      </w:r>
      <w:r w:rsidRPr="000A13CD">
        <w:rPr>
          <w:rFonts w:hint="cs"/>
          <w:sz w:val="18"/>
          <w:szCs w:val="18"/>
          <w:rtl/>
        </w:rPr>
        <w:t>6-کانتور کسر حجمی مواد سوسپانسیون پره هموژنایزر</w:t>
      </w:r>
    </w:p>
    <w:p w14:paraId="42E810F8" w14:textId="77777777" w:rsidR="005504F6" w:rsidRPr="005504F6" w:rsidRDefault="005504F6" w:rsidP="005504F6">
      <w:pPr>
        <w:rPr>
          <w:sz w:val="22"/>
          <w:rtl/>
          <w:lang w:bidi="fa-IR"/>
        </w:rPr>
      </w:pPr>
    </w:p>
    <w:p w14:paraId="7F8892F7" w14:textId="025FE6D2" w:rsidR="005504F6" w:rsidRDefault="005504F6" w:rsidP="005504F6">
      <w:pPr>
        <w:rPr>
          <w:sz w:val="22"/>
          <w:lang w:bidi="fa-IR"/>
        </w:rPr>
      </w:pPr>
    </w:p>
    <w:p w14:paraId="7DB31AE7" w14:textId="77777777" w:rsidR="00CC28E9" w:rsidRDefault="00CC28E9" w:rsidP="005504F6">
      <w:pPr>
        <w:rPr>
          <w:sz w:val="22"/>
          <w:rtl/>
          <w:lang w:bidi="fa-IR"/>
        </w:rPr>
      </w:pPr>
    </w:p>
    <w:p w14:paraId="58779218" w14:textId="77777777" w:rsidR="0068392F" w:rsidRDefault="00DD7B3E" w:rsidP="005504F6">
      <w:pPr>
        <w:rPr>
          <w:sz w:val="22"/>
          <w:rtl/>
          <w:lang w:bidi="fa-IR"/>
        </w:rPr>
      </w:pPr>
      <w:r>
        <w:rPr>
          <w:rFonts w:hint="cs"/>
          <w:sz w:val="22"/>
          <w:rtl/>
          <w:lang w:bidi="fa-IR"/>
        </w:rPr>
        <w:t>علم شبیه</w:t>
      </w:r>
      <w:r>
        <w:rPr>
          <w:sz w:val="22"/>
          <w:rtl/>
          <w:lang w:bidi="fa-IR"/>
        </w:rPr>
        <w:softHyphen/>
      </w:r>
      <w:r>
        <w:rPr>
          <w:rFonts w:hint="cs"/>
          <w:sz w:val="22"/>
          <w:rtl/>
          <w:lang w:bidi="fa-IR"/>
        </w:rPr>
        <w:t>سازی در واقع به ما کمک نمود که برای تولید محصول مطلوب با توجه به خصوصیات شیمیایی و</w:t>
      </w:r>
      <w:r w:rsidR="00C311A0">
        <w:rPr>
          <w:rFonts w:hint="cs"/>
          <w:sz w:val="22"/>
          <w:rtl/>
          <w:lang w:bidi="fa-IR"/>
        </w:rPr>
        <w:t xml:space="preserve"> </w:t>
      </w:r>
      <w:r>
        <w:rPr>
          <w:rFonts w:hint="cs"/>
          <w:sz w:val="22"/>
          <w:rtl/>
          <w:lang w:bidi="fa-IR"/>
        </w:rPr>
        <w:t>فیزیکی مواد از چه نوع ایمپلری استفاده کنیم.</w:t>
      </w:r>
      <w:r w:rsidR="00F70E58">
        <w:rPr>
          <w:rFonts w:hint="cs"/>
          <w:sz w:val="22"/>
          <w:rtl/>
          <w:lang w:bidi="fa-IR"/>
        </w:rPr>
        <w:t xml:space="preserve"> </w:t>
      </w:r>
      <w:r w:rsidR="00CC28E9">
        <w:rPr>
          <w:rFonts w:hint="cs"/>
          <w:sz w:val="22"/>
          <w:rtl/>
          <w:lang w:bidi="fa-IR"/>
        </w:rPr>
        <w:t xml:space="preserve">با </w:t>
      </w:r>
      <w:r w:rsidR="00C311A0">
        <w:rPr>
          <w:rFonts w:hint="cs"/>
          <w:sz w:val="22"/>
          <w:rtl/>
          <w:lang w:bidi="fa-IR"/>
        </w:rPr>
        <w:t>علم شبیه</w:t>
      </w:r>
      <w:r w:rsidR="00C311A0">
        <w:rPr>
          <w:sz w:val="22"/>
          <w:rtl/>
          <w:lang w:bidi="fa-IR"/>
        </w:rPr>
        <w:softHyphen/>
      </w:r>
      <w:r w:rsidR="00C311A0">
        <w:rPr>
          <w:rFonts w:hint="cs"/>
          <w:sz w:val="22"/>
          <w:rtl/>
          <w:lang w:bidi="fa-IR"/>
        </w:rPr>
        <w:t>سازی دینامیک</w:t>
      </w:r>
      <w:r w:rsidR="00C311A0">
        <w:rPr>
          <w:sz w:val="22"/>
          <w:rtl/>
          <w:lang w:bidi="fa-IR"/>
        </w:rPr>
        <w:softHyphen/>
      </w:r>
      <w:r w:rsidR="00C311A0">
        <w:rPr>
          <w:rFonts w:hint="cs"/>
          <w:sz w:val="22"/>
          <w:rtl/>
          <w:lang w:bidi="fa-IR"/>
        </w:rPr>
        <w:t>سیالات</w:t>
      </w:r>
      <w:r w:rsidR="00CC28E9">
        <w:rPr>
          <w:rFonts w:hint="cs"/>
          <w:sz w:val="22"/>
          <w:rtl/>
          <w:lang w:bidi="fa-IR"/>
        </w:rPr>
        <w:t xml:space="preserve"> مشخص شد</w:t>
      </w:r>
      <w:r w:rsidR="00C311A0">
        <w:rPr>
          <w:rFonts w:hint="cs"/>
          <w:sz w:val="22"/>
          <w:rtl/>
          <w:lang w:bidi="fa-IR"/>
        </w:rPr>
        <w:t xml:space="preserve"> </w:t>
      </w:r>
      <w:r>
        <w:rPr>
          <w:rFonts w:hint="cs"/>
          <w:sz w:val="22"/>
          <w:rtl/>
          <w:lang w:bidi="fa-IR"/>
        </w:rPr>
        <w:t xml:space="preserve"> استفاده از ایمپلر</w:t>
      </w:r>
      <w:r w:rsidR="00CC28E9">
        <w:rPr>
          <w:rFonts w:hint="cs"/>
          <w:sz w:val="22"/>
          <w:rtl/>
          <w:lang w:bidi="fa-IR"/>
        </w:rPr>
        <w:t xml:space="preserve"> </w:t>
      </w:r>
      <w:r>
        <w:rPr>
          <w:rFonts w:hint="cs"/>
          <w:sz w:val="22"/>
          <w:rtl/>
          <w:lang w:bidi="fa-IR"/>
        </w:rPr>
        <w:t>هموژنایزر</w:t>
      </w:r>
      <w:r w:rsidR="00CC28E9">
        <w:rPr>
          <w:rFonts w:hint="cs"/>
          <w:sz w:val="22"/>
          <w:rtl/>
          <w:lang w:bidi="fa-IR"/>
        </w:rPr>
        <w:t xml:space="preserve"> به جای پره ملخی،</w:t>
      </w:r>
      <w:r w:rsidR="007B1814">
        <w:rPr>
          <w:rFonts w:hint="cs"/>
          <w:sz w:val="22"/>
          <w:rtl/>
          <w:lang w:bidi="fa-IR"/>
        </w:rPr>
        <w:t xml:space="preserve"> تا چه حد</w:t>
      </w:r>
      <w:r>
        <w:rPr>
          <w:rFonts w:hint="cs"/>
          <w:sz w:val="22"/>
          <w:rtl/>
          <w:lang w:bidi="fa-IR"/>
        </w:rPr>
        <w:t xml:space="preserve"> می</w:t>
      </w:r>
      <w:r>
        <w:rPr>
          <w:sz w:val="22"/>
          <w:rtl/>
          <w:lang w:bidi="fa-IR"/>
        </w:rPr>
        <w:softHyphen/>
      </w:r>
      <w:r>
        <w:rPr>
          <w:rFonts w:hint="cs"/>
          <w:sz w:val="22"/>
          <w:rtl/>
          <w:lang w:bidi="fa-IR"/>
        </w:rPr>
        <w:t>تواند در جهت ساخت و</w:t>
      </w:r>
      <w:r w:rsidR="00CC28E9">
        <w:rPr>
          <w:rFonts w:hint="cs"/>
          <w:sz w:val="22"/>
          <w:rtl/>
          <w:lang w:bidi="fa-IR"/>
        </w:rPr>
        <w:t xml:space="preserve"> </w:t>
      </w:r>
      <w:r>
        <w:rPr>
          <w:rFonts w:hint="cs"/>
          <w:sz w:val="22"/>
          <w:rtl/>
          <w:lang w:bidi="fa-IR"/>
        </w:rPr>
        <w:t>تولید</w:t>
      </w:r>
      <w:r w:rsidR="00F70E58">
        <w:rPr>
          <w:rFonts w:hint="cs"/>
          <w:sz w:val="22"/>
          <w:rtl/>
          <w:lang w:bidi="fa-IR"/>
        </w:rPr>
        <w:t xml:space="preserve">  مطلوب</w:t>
      </w:r>
      <w:r>
        <w:rPr>
          <w:rFonts w:hint="cs"/>
          <w:sz w:val="22"/>
          <w:rtl/>
          <w:lang w:bidi="fa-IR"/>
        </w:rPr>
        <w:t xml:space="preserve"> آمپول سوسپانسیون</w:t>
      </w:r>
      <w:r w:rsidR="00CC28E9">
        <w:rPr>
          <w:rFonts w:hint="cs"/>
          <w:sz w:val="22"/>
          <w:rtl/>
          <w:lang w:bidi="fa-IR"/>
        </w:rPr>
        <w:t>،</w:t>
      </w:r>
      <w:r>
        <w:rPr>
          <w:rFonts w:hint="cs"/>
          <w:sz w:val="22"/>
          <w:rtl/>
          <w:lang w:bidi="fa-IR"/>
        </w:rPr>
        <w:t xml:space="preserve"> تریامسینولون</w:t>
      </w:r>
      <w:r>
        <w:rPr>
          <w:sz w:val="22"/>
          <w:rtl/>
          <w:lang w:bidi="fa-IR"/>
        </w:rPr>
        <w:softHyphen/>
      </w:r>
      <w:r>
        <w:rPr>
          <w:rFonts w:hint="cs"/>
          <w:sz w:val="22"/>
          <w:rtl/>
          <w:lang w:bidi="fa-IR"/>
        </w:rPr>
        <w:t>استوناید</w:t>
      </w:r>
      <w:r w:rsidR="00CC28E9">
        <w:rPr>
          <w:rFonts w:hint="cs"/>
          <w:sz w:val="22"/>
          <w:rtl/>
          <w:lang w:bidi="fa-IR"/>
        </w:rPr>
        <w:t xml:space="preserve"> با کیفیت بالا و پر</w:t>
      </w:r>
      <w:r w:rsidR="00CC28E9">
        <w:rPr>
          <w:sz w:val="22"/>
          <w:rtl/>
          <w:lang w:bidi="fa-IR"/>
        </w:rPr>
        <w:softHyphen/>
      </w:r>
      <w:r w:rsidR="00CC28E9">
        <w:rPr>
          <w:rFonts w:hint="cs"/>
          <w:sz w:val="22"/>
          <w:rtl/>
          <w:lang w:bidi="fa-IR"/>
        </w:rPr>
        <w:t>بازده</w:t>
      </w:r>
      <w:r w:rsidR="00B61EB3">
        <w:rPr>
          <w:rFonts w:hint="cs"/>
          <w:sz w:val="22"/>
          <w:rtl/>
          <w:lang w:bidi="fa-IR"/>
        </w:rPr>
        <w:t xml:space="preserve"> </w:t>
      </w:r>
      <w:r w:rsidR="007B1814">
        <w:rPr>
          <w:rFonts w:hint="cs"/>
          <w:sz w:val="22"/>
          <w:rtl/>
          <w:lang w:bidi="fa-IR"/>
        </w:rPr>
        <w:t>موثر باشد</w:t>
      </w:r>
      <w:r w:rsidR="00B61EB3">
        <w:rPr>
          <w:rFonts w:hint="cs"/>
          <w:sz w:val="22"/>
          <w:rtl/>
          <w:lang w:bidi="fa-IR"/>
        </w:rPr>
        <w:t>. متاسفانه علم شبیه</w:t>
      </w:r>
      <w:r w:rsidR="00B61EB3">
        <w:rPr>
          <w:sz w:val="22"/>
          <w:rtl/>
          <w:lang w:bidi="fa-IR"/>
        </w:rPr>
        <w:softHyphen/>
      </w:r>
      <w:r w:rsidR="00B61EB3">
        <w:rPr>
          <w:rFonts w:hint="cs"/>
          <w:sz w:val="22"/>
          <w:rtl/>
          <w:lang w:bidi="fa-IR"/>
        </w:rPr>
        <w:t>سازی دینامیک سیالات محاسباتی هنوز در بین کشور</w:t>
      </w:r>
      <w:r w:rsidR="00B61EB3">
        <w:rPr>
          <w:sz w:val="22"/>
          <w:rtl/>
          <w:lang w:bidi="fa-IR"/>
        </w:rPr>
        <w:softHyphen/>
      </w:r>
      <w:r w:rsidR="00B61EB3">
        <w:rPr>
          <w:rFonts w:hint="cs"/>
          <w:sz w:val="22"/>
          <w:rtl/>
          <w:lang w:bidi="fa-IR"/>
        </w:rPr>
        <w:t>های جهان سوم جایگاهی ندارد و کل فرایند به صورت تجربی توسط اپراتور</w:t>
      </w:r>
      <w:r w:rsidR="00B61EB3">
        <w:rPr>
          <w:sz w:val="22"/>
          <w:rtl/>
          <w:lang w:bidi="fa-IR"/>
        </w:rPr>
        <w:softHyphen/>
      </w:r>
      <w:r w:rsidR="00B61EB3">
        <w:rPr>
          <w:rFonts w:hint="cs"/>
          <w:sz w:val="22"/>
          <w:rtl/>
          <w:lang w:bidi="fa-IR"/>
        </w:rPr>
        <w:t>ها و</w:t>
      </w:r>
      <w:r w:rsidR="00F70E58">
        <w:rPr>
          <w:rFonts w:hint="cs"/>
          <w:sz w:val="22"/>
          <w:rtl/>
          <w:lang w:bidi="fa-IR"/>
        </w:rPr>
        <w:t xml:space="preserve"> </w:t>
      </w:r>
      <w:r w:rsidR="00B61EB3">
        <w:rPr>
          <w:rFonts w:hint="cs"/>
          <w:sz w:val="22"/>
          <w:rtl/>
          <w:lang w:bidi="fa-IR"/>
        </w:rPr>
        <w:t>یا مهندسین کارخانجات صنعتی انجام می</w:t>
      </w:r>
      <w:r w:rsidR="00B61EB3">
        <w:rPr>
          <w:sz w:val="22"/>
          <w:rtl/>
          <w:lang w:bidi="fa-IR"/>
        </w:rPr>
        <w:softHyphen/>
      </w:r>
      <w:r w:rsidR="00B61EB3">
        <w:rPr>
          <w:rFonts w:hint="cs"/>
          <w:sz w:val="22"/>
          <w:rtl/>
          <w:lang w:bidi="fa-IR"/>
        </w:rPr>
        <w:t>شود وبعضا منجر به استفاده</w:t>
      </w:r>
      <w:r w:rsidR="0067320C">
        <w:rPr>
          <w:rFonts w:hint="cs"/>
          <w:sz w:val="22"/>
          <w:rtl/>
          <w:lang w:bidi="fa-IR"/>
        </w:rPr>
        <w:t xml:space="preserve"> زیاد</w:t>
      </w:r>
      <w:r w:rsidR="00B61EB3">
        <w:rPr>
          <w:rFonts w:hint="cs"/>
          <w:sz w:val="22"/>
          <w:rtl/>
          <w:lang w:bidi="fa-IR"/>
        </w:rPr>
        <w:t xml:space="preserve"> از م</w:t>
      </w:r>
      <w:r w:rsidR="0067320C">
        <w:rPr>
          <w:rFonts w:hint="cs"/>
          <w:sz w:val="22"/>
          <w:rtl/>
          <w:lang w:bidi="fa-IR"/>
        </w:rPr>
        <w:t>واد</w:t>
      </w:r>
      <w:r w:rsidR="00B61EB3">
        <w:rPr>
          <w:rFonts w:hint="cs"/>
          <w:sz w:val="22"/>
          <w:rtl/>
          <w:lang w:bidi="fa-IR"/>
        </w:rPr>
        <w:t xml:space="preserve"> جهت ساخت وتولید</w:t>
      </w:r>
      <w:r w:rsidR="0067320C">
        <w:rPr>
          <w:rFonts w:hint="cs"/>
          <w:sz w:val="22"/>
          <w:rtl/>
          <w:lang w:bidi="fa-IR"/>
        </w:rPr>
        <w:t xml:space="preserve"> شده وعلاوه براینکه دورریز وضایعات به دنبال دار</w:t>
      </w:r>
      <w:r w:rsidR="007B1814">
        <w:rPr>
          <w:rFonts w:hint="cs"/>
          <w:sz w:val="22"/>
          <w:rtl/>
          <w:lang w:bidi="fa-IR"/>
        </w:rPr>
        <w:t>د</w:t>
      </w:r>
      <w:r w:rsidR="0067320C">
        <w:rPr>
          <w:rFonts w:hint="cs"/>
          <w:sz w:val="22"/>
          <w:rtl/>
          <w:lang w:bidi="fa-IR"/>
        </w:rPr>
        <w:t xml:space="preserve"> گاهی وقت</w:t>
      </w:r>
      <w:r w:rsidR="0067320C">
        <w:rPr>
          <w:sz w:val="22"/>
          <w:rtl/>
          <w:lang w:bidi="fa-IR"/>
        </w:rPr>
        <w:softHyphen/>
      </w:r>
      <w:r w:rsidR="0067320C">
        <w:rPr>
          <w:rFonts w:hint="cs"/>
          <w:sz w:val="22"/>
          <w:rtl/>
          <w:lang w:bidi="fa-IR"/>
        </w:rPr>
        <w:t>ها ممکن است برای پیدا کردن یک روش تجربی ماه</w:t>
      </w:r>
      <w:r w:rsidR="0067320C">
        <w:rPr>
          <w:sz w:val="22"/>
          <w:rtl/>
          <w:lang w:bidi="fa-IR"/>
        </w:rPr>
        <w:softHyphen/>
      </w:r>
      <w:r w:rsidR="0067320C">
        <w:rPr>
          <w:rFonts w:hint="cs"/>
          <w:sz w:val="22"/>
          <w:rtl/>
          <w:lang w:bidi="fa-IR"/>
        </w:rPr>
        <w:t>ها ویا سال</w:t>
      </w:r>
      <w:r w:rsidR="0067320C">
        <w:rPr>
          <w:sz w:val="22"/>
          <w:rtl/>
          <w:lang w:bidi="fa-IR"/>
        </w:rPr>
        <w:softHyphen/>
      </w:r>
      <w:r w:rsidR="0067320C">
        <w:rPr>
          <w:rFonts w:hint="cs"/>
          <w:sz w:val="22"/>
          <w:rtl/>
          <w:lang w:bidi="fa-IR"/>
        </w:rPr>
        <w:t>ها طول بکشد و</w:t>
      </w:r>
      <w:r w:rsidR="00F70E58">
        <w:rPr>
          <w:rFonts w:hint="cs"/>
          <w:sz w:val="22"/>
          <w:rtl/>
          <w:lang w:bidi="fa-IR"/>
        </w:rPr>
        <w:t xml:space="preserve"> </w:t>
      </w:r>
      <w:r w:rsidR="0067320C">
        <w:rPr>
          <w:rFonts w:hint="cs"/>
          <w:sz w:val="22"/>
          <w:rtl/>
          <w:lang w:bidi="fa-IR"/>
        </w:rPr>
        <w:t>خط تولید تعطیل می</w:t>
      </w:r>
      <w:r w:rsidR="0067320C">
        <w:rPr>
          <w:sz w:val="22"/>
          <w:rtl/>
          <w:lang w:bidi="fa-IR"/>
        </w:rPr>
        <w:softHyphen/>
      </w:r>
      <w:r w:rsidR="0067320C">
        <w:rPr>
          <w:rFonts w:hint="cs"/>
          <w:sz w:val="22"/>
          <w:rtl/>
          <w:lang w:bidi="fa-IR"/>
        </w:rPr>
        <w:t>شود</w:t>
      </w:r>
      <w:r w:rsidR="007B1814">
        <w:rPr>
          <w:rFonts w:hint="cs"/>
          <w:sz w:val="22"/>
          <w:rtl/>
          <w:lang w:bidi="fa-IR"/>
        </w:rPr>
        <w:t xml:space="preserve"> و</w:t>
      </w:r>
      <w:r w:rsidR="0067320C">
        <w:rPr>
          <w:rFonts w:hint="cs"/>
          <w:sz w:val="22"/>
          <w:rtl/>
          <w:lang w:bidi="fa-IR"/>
        </w:rPr>
        <w:t xml:space="preserve"> </w:t>
      </w:r>
      <w:r w:rsidR="007E63B5">
        <w:rPr>
          <w:rFonts w:hint="cs"/>
          <w:sz w:val="22"/>
          <w:rtl/>
          <w:lang w:bidi="fa-IR"/>
        </w:rPr>
        <w:t>چون روش و</w:t>
      </w:r>
      <w:r w:rsidR="007B1814">
        <w:rPr>
          <w:rFonts w:hint="cs"/>
          <w:sz w:val="22"/>
          <w:rtl/>
          <w:lang w:bidi="fa-IR"/>
        </w:rPr>
        <w:t xml:space="preserve"> </w:t>
      </w:r>
      <w:r w:rsidR="007E63B5">
        <w:rPr>
          <w:rFonts w:hint="cs"/>
          <w:sz w:val="22"/>
          <w:rtl/>
          <w:lang w:bidi="fa-IR"/>
        </w:rPr>
        <w:t>تجهیزات به صورت تجربی طراحی شده است منجر به</w:t>
      </w:r>
      <w:r w:rsidR="007B1814">
        <w:rPr>
          <w:rFonts w:hint="cs"/>
          <w:sz w:val="22"/>
          <w:rtl/>
          <w:lang w:bidi="fa-IR"/>
        </w:rPr>
        <w:t xml:space="preserve"> تولید </w:t>
      </w:r>
      <w:r w:rsidR="007E63B5">
        <w:rPr>
          <w:rFonts w:hint="cs"/>
          <w:sz w:val="22"/>
          <w:rtl/>
          <w:lang w:bidi="fa-IR"/>
        </w:rPr>
        <w:t xml:space="preserve">کالا و یا محصول بی کیفیت شده و </w:t>
      </w:r>
      <w:r w:rsidR="007B1814">
        <w:rPr>
          <w:rFonts w:hint="cs"/>
          <w:sz w:val="22"/>
          <w:rtl/>
          <w:lang w:bidi="fa-IR"/>
        </w:rPr>
        <w:t>توان</w:t>
      </w:r>
      <w:r w:rsidR="007E63B5">
        <w:rPr>
          <w:rFonts w:hint="cs"/>
          <w:sz w:val="22"/>
          <w:rtl/>
          <w:lang w:bidi="fa-IR"/>
        </w:rPr>
        <w:t xml:space="preserve"> رقابت با تولید خارج از کشور</w:t>
      </w:r>
      <w:r w:rsidR="007B1814">
        <w:rPr>
          <w:rFonts w:hint="cs"/>
          <w:sz w:val="22"/>
          <w:rtl/>
          <w:lang w:bidi="fa-IR"/>
        </w:rPr>
        <w:t xml:space="preserve"> را ندارد</w:t>
      </w:r>
      <w:r w:rsidR="007E63B5">
        <w:rPr>
          <w:rFonts w:hint="cs"/>
          <w:sz w:val="22"/>
          <w:rtl/>
          <w:lang w:bidi="fa-IR"/>
        </w:rPr>
        <w:t xml:space="preserve"> وکار به تعطیل شدن واحد تولیدی ختم می</w:t>
      </w:r>
      <w:r w:rsidR="007E63B5">
        <w:rPr>
          <w:sz w:val="22"/>
          <w:rtl/>
          <w:lang w:bidi="fa-IR"/>
        </w:rPr>
        <w:softHyphen/>
      </w:r>
      <w:r w:rsidR="007E63B5">
        <w:rPr>
          <w:rFonts w:hint="cs"/>
          <w:sz w:val="22"/>
          <w:rtl/>
          <w:lang w:bidi="fa-IR"/>
        </w:rPr>
        <w:t>شود که اگر مهندسین و</w:t>
      </w:r>
      <w:r w:rsidR="007B1814">
        <w:rPr>
          <w:rFonts w:hint="cs"/>
          <w:sz w:val="22"/>
          <w:rtl/>
          <w:lang w:bidi="fa-IR"/>
        </w:rPr>
        <w:t xml:space="preserve"> </w:t>
      </w:r>
      <w:r w:rsidR="007E63B5">
        <w:rPr>
          <w:rFonts w:hint="cs"/>
          <w:sz w:val="22"/>
          <w:rtl/>
          <w:lang w:bidi="fa-IR"/>
        </w:rPr>
        <w:t>صاحبان مشاغل</w:t>
      </w:r>
      <w:r w:rsidR="007B1814">
        <w:rPr>
          <w:rFonts w:hint="cs"/>
          <w:sz w:val="22"/>
          <w:rtl/>
          <w:lang w:bidi="fa-IR"/>
        </w:rPr>
        <w:t xml:space="preserve"> با</w:t>
      </w:r>
      <w:r w:rsidR="007E63B5">
        <w:rPr>
          <w:rFonts w:hint="cs"/>
          <w:sz w:val="22"/>
          <w:rtl/>
          <w:lang w:bidi="fa-IR"/>
        </w:rPr>
        <w:t xml:space="preserve"> اهمیت علم شبیه</w:t>
      </w:r>
      <w:r w:rsidR="007E63B5">
        <w:rPr>
          <w:sz w:val="22"/>
          <w:rtl/>
          <w:lang w:bidi="fa-IR"/>
        </w:rPr>
        <w:softHyphen/>
      </w:r>
      <w:r w:rsidR="007E63B5">
        <w:rPr>
          <w:rFonts w:hint="cs"/>
          <w:sz w:val="22"/>
          <w:rtl/>
          <w:lang w:bidi="fa-IR"/>
        </w:rPr>
        <w:t>سازی</w:t>
      </w:r>
      <w:r w:rsidR="007B1814">
        <w:rPr>
          <w:rFonts w:hint="cs"/>
          <w:sz w:val="22"/>
          <w:rtl/>
          <w:lang w:bidi="fa-IR"/>
        </w:rPr>
        <w:t xml:space="preserve"> آگاه ب</w:t>
      </w:r>
      <w:r w:rsidR="0068392F">
        <w:rPr>
          <w:rFonts w:hint="cs"/>
          <w:sz w:val="22"/>
          <w:rtl/>
          <w:lang w:bidi="fa-IR"/>
        </w:rPr>
        <w:t>اشند</w:t>
      </w:r>
      <w:r w:rsidR="007E63B5">
        <w:rPr>
          <w:rFonts w:hint="cs"/>
          <w:sz w:val="22"/>
          <w:rtl/>
          <w:lang w:bidi="fa-IR"/>
        </w:rPr>
        <w:t xml:space="preserve"> چه بسا</w:t>
      </w:r>
      <w:r w:rsidR="00C311A0">
        <w:rPr>
          <w:rFonts w:hint="cs"/>
          <w:sz w:val="22"/>
          <w:rtl/>
          <w:lang w:bidi="fa-IR"/>
        </w:rPr>
        <w:t>تولید</w:t>
      </w:r>
      <w:r w:rsidR="00C311A0">
        <w:rPr>
          <w:sz w:val="22"/>
          <w:rtl/>
          <w:lang w:bidi="fa-IR"/>
        </w:rPr>
        <w:softHyphen/>
      </w:r>
      <w:r w:rsidR="00C311A0">
        <w:rPr>
          <w:rFonts w:hint="cs"/>
          <w:sz w:val="22"/>
          <w:rtl/>
          <w:lang w:bidi="fa-IR"/>
        </w:rPr>
        <w:t>شان قابل رقابت با بازار</w:t>
      </w:r>
      <w:r w:rsidR="00C311A0">
        <w:rPr>
          <w:sz w:val="22"/>
          <w:rtl/>
          <w:lang w:bidi="fa-IR"/>
        </w:rPr>
        <w:softHyphen/>
      </w:r>
      <w:r w:rsidR="00C311A0">
        <w:rPr>
          <w:rFonts w:hint="cs"/>
          <w:sz w:val="22"/>
          <w:rtl/>
          <w:lang w:bidi="fa-IR"/>
        </w:rPr>
        <w:t>های جهانی می</w:t>
      </w:r>
      <w:r w:rsidR="00C311A0">
        <w:rPr>
          <w:sz w:val="22"/>
          <w:rtl/>
          <w:lang w:bidi="fa-IR"/>
        </w:rPr>
        <w:softHyphen/>
      </w:r>
      <w:r w:rsidR="00C311A0">
        <w:rPr>
          <w:rFonts w:hint="cs"/>
          <w:sz w:val="22"/>
          <w:rtl/>
          <w:lang w:bidi="fa-IR"/>
        </w:rPr>
        <w:t xml:space="preserve">شود. </w:t>
      </w:r>
      <w:r w:rsidR="007E63B5">
        <w:rPr>
          <w:rFonts w:hint="cs"/>
          <w:sz w:val="22"/>
          <w:rtl/>
          <w:lang w:bidi="fa-IR"/>
        </w:rPr>
        <w:t>امروزه با پیشرفت رایانه</w:t>
      </w:r>
      <w:r w:rsidR="007E63B5">
        <w:rPr>
          <w:sz w:val="22"/>
          <w:rtl/>
          <w:lang w:bidi="fa-IR"/>
        </w:rPr>
        <w:softHyphen/>
      </w:r>
      <w:r w:rsidR="007E63B5">
        <w:rPr>
          <w:rFonts w:hint="cs"/>
          <w:sz w:val="22"/>
          <w:rtl/>
          <w:lang w:bidi="fa-IR"/>
        </w:rPr>
        <w:t>ها امید است</w:t>
      </w:r>
      <w:r w:rsidR="00C311A0">
        <w:rPr>
          <w:rFonts w:hint="cs"/>
          <w:sz w:val="22"/>
          <w:rtl/>
          <w:lang w:bidi="fa-IR"/>
        </w:rPr>
        <w:t xml:space="preserve"> ایران باعظمت از چرخه این علم عقب نماند و روز</w:t>
      </w:r>
      <w:r w:rsidR="00C311A0">
        <w:rPr>
          <w:sz w:val="22"/>
          <w:rtl/>
          <w:lang w:bidi="fa-IR"/>
        </w:rPr>
        <w:softHyphen/>
      </w:r>
      <w:r w:rsidR="00C311A0">
        <w:rPr>
          <w:rFonts w:hint="cs"/>
          <w:sz w:val="22"/>
          <w:rtl/>
          <w:lang w:bidi="fa-IR"/>
        </w:rPr>
        <w:t>به</w:t>
      </w:r>
      <w:r w:rsidR="00C311A0">
        <w:rPr>
          <w:sz w:val="22"/>
          <w:rtl/>
          <w:lang w:bidi="fa-IR"/>
        </w:rPr>
        <w:softHyphen/>
      </w:r>
      <w:r w:rsidR="00C311A0">
        <w:rPr>
          <w:rFonts w:hint="cs"/>
          <w:sz w:val="22"/>
          <w:rtl/>
          <w:lang w:bidi="fa-IR"/>
        </w:rPr>
        <w:t>روز در تمام صنایع تولیدی این علم جایگزین روش</w:t>
      </w:r>
      <w:r w:rsidR="00C311A0">
        <w:rPr>
          <w:sz w:val="22"/>
          <w:lang w:bidi="fa-IR"/>
        </w:rPr>
        <w:softHyphen/>
      </w:r>
      <w:r w:rsidR="00C311A0">
        <w:rPr>
          <w:sz w:val="22"/>
          <w:rtl/>
          <w:lang w:bidi="fa-IR"/>
        </w:rPr>
        <w:softHyphen/>
      </w:r>
      <w:r w:rsidR="00C311A0">
        <w:rPr>
          <w:rFonts w:hint="cs"/>
          <w:sz w:val="22"/>
          <w:rtl/>
          <w:lang w:bidi="fa-IR"/>
        </w:rPr>
        <w:t xml:space="preserve">های سنتی وکم بازده شود. </w:t>
      </w:r>
      <w:r w:rsidR="007E63B5">
        <w:rPr>
          <w:rFonts w:hint="cs"/>
          <w:sz w:val="22"/>
          <w:rtl/>
          <w:lang w:bidi="fa-IR"/>
        </w:rPr>
        <w:t xml:space="preserve"> </w:t>
      </w:r>
    </w:p>
    <w:p w14:paraId="0EE1A8CC" w14:textId="77777777" w:rsidR="00514728" w:rsidRPr="00514728" w:rsidRDefault="00514728" w:rsidP="00514728">
      <w:pPr>
        <w:pStyle w:val="Heading1"/>
        <w:numPr>
          <w:ilvl w:val="0"/>
          <w:numId w:val="0"/>
        </w:numPr>
        <w:bidi w:val="0"/>
        <w:ind w:left="216"/>
        <w:jc w:val="center"/>
        <w:rPr>
          <w:b/>
          <w:bCs/>
          <w:sz w:val="24"/>
          <w:szCs w:val="24"/>
        </w:rPr>
      </w:pPr>
      <w:r w:rsidRPr="00514728">
        <w:rPr>
          <w:b/>
          <w:bCs/>
          <w:sz w:val="24"/>
          <w:szCs w:val="24"/>
          <w:shd w:val="clear" w:color="auto" w:fill="FFFFFF"/>
        </w:rPr>
        <w:t>Simulation and concentration distribution in two-phase (solid-liquid) system of injection triamcinolone-acetonide suspension ampoule using computational fluid dynamics (CFD)</w:t>
      </w:r>
    </w:p>
    <w:p w14:paraId="47B14BAC" w14:textId="77777777" w:rsidR="00514728" w:rsidRDefault="00514728" w:rsidP="00514728">
      <w:pPr>
        <w:tabs>
          <w:tab w:val="left" w:pos="2839"/>
          <w:tab w:val="center" w:pos="4737"/>
        </w:tabs>
        <w:bidi w:val="0"/>
        <w:jc w:val="left"/>
        <w:rPr>
          <w:rFonts w:ascii="IRANSans-web" w:hAnsi="IRANSans-web"/>
          <w:b/>
          <w:bCs/>
          <w:color w:val="333333"/>
          <w:szCs w:val="20"/>
          <w:shd w:val="clear" w:color="auto" w:fill="FFFFFF"/>
        </w:rPr>
      </w:pPr>
      <w:r>
        <w:rPr>
          <w:rFonts w:ascii="IRANSans-web" w:hAnsi="IRANSans-web" w:hint="eastAsia"/>
          <w:b/>
          <w:bCs/>
          <w:color w:val="333333"/>
          <w:szCs w:val="20"/>
          <w:shd w:val="clear" w:color="auto" w:fill="FFFFFF"/>
        </w:rPr>
        <w:tab/>
      </w:r>
    </w:p>
    <w:p w14:paraId="02155156" w14:textId="4EBD1A93" w:rsidR="00514728" w:rsidRPr="00E9699B" w:rsidRDefault="00514728" w:rsidP="00514728">
      <w:pPr>
        <w:tabs>
          <w:tab w:val="left" w:pos="2839"/>
          <w:tab w:val="center" w:pos="4737"/>
        </w:tabs>
        <w:bidi w:val="0"/>
        <w:jc w:val="left"/>
        <w:rPr>
          <w:rFonts w:ascii="IRANSans-web" w:hAnsi="IRANSans-web"/>
          <w:b/>
          <w:bCs/>
          <w:color w:val="333333"/>
          <w:szCs w:val="20"/>
          <w:shd w:val="clear" w:color="auto" w:fill="FFFFFF"/>
          <w:vertAlign w:val="superscript"/>
        </w:rPr>
      </w:pPr>
      <w:r>
        <w:rPr>
          <w:rFonts w:ascii="IRANSans-web" w:hAnsi="IRANSans-web" w:hint="eastAsia"/>
          <w:b/>
          <w:bCs/>
          <w:color w:val="333333"/>
          <w:szCs w:val="20"/>
          <w:shd w:val="clear" w:color="auto" w:fill="FFFFFF"/>
        </w:rPr>
        <w:tab/>
      </w:r>
      <w:r w:rsidRPr="00905DAB">
        <w:rPr>
          <w:rFonts w:ascii="IRANSans-web" w:hAnsi="IRANSans-web"/>
          <w:b/>
          <w:bCs/>
          <w:color w:val="333333"/>
          <w:szCs w:val="20"/>
          <w:shd w:val="clear" w:color="auto" w:fill="FFFFFF"/>
        </w:rPr>
        <w:t>Bijan Dehaetani</w:t>
      </w:r>
      <w:r>
        <w:rPr>
          <w:rFonts w:ascii="IRANSans-web" w:hAnsi="IRANSans-web"/>
          <w:b/>
          <w:bCs/>
          <w:color w:val="333333"/>
          <w:szCs w:val="20"/>
          <w:shd w:val="clear" w:color="auto" w:fill="FFFFFF"/>
          <w:vertAlign w:val="superscript"/>
        </w:rPr>
        <w:t>1</w:t>
      </w:r>
      <w:r w:rsidRPr="00905DAB">
        <w:rPr>
          <w:rFonts w:ascii="IRANSans-web" w:hAnsi="IRANSans-web"/>
          <w:b/>
          <w:bCs/>
          <w:color w:val="333333"/>
          <w:szCs w:val="20"/>
          <w:shd w:val="clear" w:color="auto" w:fill="FFFFFF"/>
        </w:rPr>
        <w:t xml:space="preserve">, Omid </w:t>
      </w:r>
      <w:proofErr w:type="spellStart"/>
      <w:r w:rsidRPr="00905DAB">
        <w:rPr>
          <w:rFonts w:ascii="IRANSans-web" w:hAnsi="IRANSans-web"/>
          <w:b/>
          <w:bCs/>
          <w:color w:val="333333"/>
          <w:szCs w:val="20"/>
          <w:shd w:val="clear" w:color="auto" w:fill="FFFFFF"/>
        </w:rPr>
        <w:t>Alizade</w:t>
      </w:r>
      <w:proofErr w:type="spellEnd"/>
      <w:r>
        <w:rPr>
          <w:rFonts w:ascii="IRANSans-web" w:hAnsi="IRANSans-web"/>
          <w:b/>
          <w:bCs/>
          <w:color w:val="333333"/>
          <w:szCs w:val="20"/>
          <w:shd w:val="clear" w:color="auto" w:fill="FFFFFF"/>
          <w:vertAlign w:val="superscript"/>
        </w:rPr>
        <w:t>*2</w:t>
      </w:r>
    </w:p>
    <w:p w14:paraId="06DDFEB4" w14:textId="77777777" w:rsidR="00514728" w:rsidRDefault="00514728" w:rsidP="00514728">
      <w:pPr>
        <w:bidi w:val="0"/>
        <w:jc w:val="center"/>
        <w:rPr>
          <w:b/>
          <w:bCs/>
          <w:szCs w:val="20"/>
          <w:lang w:val="en"/>
        </w:rPr>
      </w:pPr>
      <w:r>
        <w:rPr>
          <w:b/>
          <w:bCs/>
          <w:szCs w:val="20"/>
          <w:vertAlign w:val="superscript"/>
          <w:lang w:val="en"/>
        </w:rPr>
        <w:t>1</w:t>
      </w:r>
      <w:r>
        <w:rPr>
          <w:b/>
          <w:bCs/>
          <w:szCs w:val="20"/>
          <w:lang w:val="en"/>
        </w:rPr>
        <w:t xml:space="preserve">Master in Chemical Engineering, </w:t>
      </w:r>
      <w:r w:rsidRPr="00905DAB">
        <w:rPr>
          <w:b/>
          <w:bCs/>
          <w:szCs w:val="20"/>
          <w:lang w:val="en"/>
        </w:rPr>
        <w:t xml:space="preserve">Caspian </w:t>
      </w:r>
      <w:proofErr w:type="spellStart"/>
      <w:r w:rsidRPr="00905DAB">
        <w:rPr>
          <w:b/>
          <w:bCs/>
          <w:szCs w:val="20"/>
          <w:lang w:val="en"/>
        </w:rPr>
        <w:t>Tamin</w:t>
      </w:r>
      <w:proofErr w:type="spellEnd"/>
      <w:r w:rsidRPr="00905DAB">
        <w:rPr>
          <w:b/>
          <w:bCs/>
          <w:szCs w:val="20"/>
          <w:lang w:val="en"/>
        </w:rPr>
        <w:t xml:space="preserve"> Pharmaceutical Company</w:t>
      </w:r>
      <w:r>
        <w:rPr>
          <w:b/>
          <w:bCs/>
          <w:szCs w:val="20"/>
          <w:lang w:val="en"/>
        </w:rPr>
        <w:t xml:space="preserve">, Rasht, </w:t>
      </w:r>
      <w:proofErr w:type="spellStart"/>
      <w:r>
        <w:rPr>
          <w:b/>
          <w:bCs/>
          <w:szCs w:val="20"/>
          <w:lang w:val="en"/>
        </w:rPr>
        <w:t>Guilan</w:t>
      </w:r>
      <w:proofErr w:type="spellEnd"/>
      <w:r>
        <w:rPr>
          <w:b/>
          <w:bCs/>
          <w:szCs w:val="20"/>
          <w:lang w:val="en"/>
        </w:rPr>
        <w:t>, Iran</w:t>
      </w:r>
    </w:p>
    <w:p w14:paraId="0D80E430" w14:textId="5CE03FB9" w:rsidR="00514728" w:rsidRDefault="00514728" w:rsidP="00514728">
      <w:pPr>
        <w:bidi w:val="0"/>
        <w:jc w:val="center"/>
        <w:rPr>
          <w:b/>
          <w:bCs/>
          <w:szCs w:val="20"/>
          <w:lang w:val="en"/>
        </w:rPr>
      </w:pPr>
      <w:r>
        <w:rPr>
          <w:b/>
          <w:bCs/>
          <w:szCs w:val="20"/>
          <w:vertAlign w:val="superscript"/>
          <w:lang w:val="en"/>
        </w:rPr>
        <w:t>2</w:t>
      </w:r>
      <w:r>
        <w:rPr>
          <w:b/>
          <w:bCs/>
          <w:szCs w:val="20"/>
          <w:lang w:val="en"/>
        </w:rPr>
        <w:t xml:space="preserve">Departnment of Chemistry and Chemical Engineering, Islamic University of Rasht, Rasht, </w:t>
      </w:r>
      <w:proofErr w:type="spellStart"/>
      <w:r>
        <w:rPr>
          <w:b/>
          <w:bCs/>
          <w:szCs w:val="20"/>
          <w:lang w:val="en"/>
        </w:rPr>
        <w:t>Guilan</w:t>
      </w:r>
      <w:proofErr w:type="spellEnd"/>
      <w:r>
        <w:rPr>
          <w:b/>
          <w:bCs/>
          <w:szCs w:val="20"/>
          <w:lang w:val="en"/>
        </w:rPr>
        <w:t>, Iran</w:t>
      </w:r>
    </w:p>
    <w:p w14:paraId="21F974D9" w14:textId="77E1CF6A" w:rsidR="00514728" w:rsidRPr="009B6E2E" w:rsidRDefault="00514728" w:rsidP="00514728">
      <w:pPr>
        <w:bidi w:val="0"/>
        <w:jc w:val="center"/>
        <w:rPr>
          <w:b/>
          <w:bCs/>
          <w:lang w:bidi="fa-IR"/>
        </w:rPr>
      </w:pPr>
      <w:r>
        <w:rPr>
          <w:b/>
          <w:bCs/>
          <w:szCs w:val="20"/>
          <w:vertAlign w:val="superscript"/>
          <w:lang w:val="en"/>
        </w:rPr>
        <w:t>*</w:t>
      </w:r>
      <w:r>
        <w:rPr>
          <w:b/>
          <w:bCs/>
          <w:szCs w:val="20"/>
          <w:lang w:val="en"/>
        </w:rPr>
        <w:t xml:space="preserve">Corresponded Email: </w:t>
      </w:r>
      <w:r w:rsidRPr="009B6E2E">
        <w:rPr>
          <w:b/>
          <w:bCs/>
          <w:lang w:bidi="fa-IR"/>
        </w:rPr>
        <w:t>Alizadeh@iaurasht.ac.ir</w:t>
      </w:r>
    </w:p>
    <w:p w14:paraId="2CDF1AF5" w14:textId="77777777" w:rsidR="00514728" w:rsidRPr="00514728" w:rsidRDefault="00514728" w:rsidP="00514728">
      <w:pPr>
        <w:bidi w:val="0"/>
        <w:jc w:val="center"/>
        <w:rPr>
          <w:b/>
          <w:bCs/>
          <w:szCs w:val="20"/>
          <w:lang w:val="en"/>
        </w:rPr>
      </w:pPr>
    </w:p>
    <w:p w14:paraId="24BEB0AA" w14:textId="77777777" w:rsidR="00514728" w:rsidRPr="00905DAB" w:rsidRDefault="00514728" w:rsidP="00514728">
      <w:pPr>
        <w:bidi w:val="0"/>
        <w:rPr>
          <w:sz w:val="22"/>
          <w:lang w:val="en"/>
        </w:rPr>
      </w:pPr>
      <w:r w:rsidRPr="00905DAB">
        <w:rPr>
          <w:sz w:val="22"/>
          <w:lang w:val="en"/>
        </w:rPr>
        <w:t xml:space="preserve">Mixing is one of the most common operations in chemical processes. Understanding the fluid flow pattern plays an important role in optimizing that process. In this paper, the effect of designing the type of stirrer and optimum stirring speed on hydrodynamic behavior of suspension ampoule, injectable </w:t>
      </w:r>
      <w:proofErr w:type="spellStart"/>
      <w:r w:rsidRPr="00905DAB">
        <w:rPr>
          <w:sz w:val="22"/>
          <w:lang w:val="en"/>
        </w:rPr>
        <w:t>triamcinolonastenide</w:t>
      </w:r>
      <w:proofErr w:type="spellEnd"/>
      <w:r w:rsidRPr="00905DAB">
        <w:rPr>
          <w:sz w:val="22"/>
          <w:lang w:val="en"/>
        </w:rPr>
        <w:t xml:space="preserve"> in Caspian </w:t>
      </w:r>
      <w:proofErr w:type="spellStart"/>
      <w:r w:rsidRPr="00905DAB">
        <w:rPr>
          <w:sz w:val="22"/>
          <w:lang w:val="en"/>
        </w:rPr>
        <w:t>Tamin</w:t>
      </w:r>
      <w:proofErr w:type="spellEnd"/>
      <w:r w:rsidRPr="00905DAB">
        <w:rPr>
          <w:sz w:val="22"/>
          <w:lang w:val="en"/>
        </w:rPr>
        <w:t xml:space="preserve"> Pharmaceutical Company reactor is simulated. Design and resulting with two types of 3-blade propeller stirrer and homogenizer has been done. </w:t>
      </w:r>
    </w:p>
    <w:p w14:paraId="428C2CEE" w14:textId="77777777" w:rsidR="00514728" w:rsidRPr="00905DAB" w:rsidRDefault="00514728" w:rsidP="00514728">
      <w:pPr>
        <w:bidi w:val="0"/>
        <w:rPr>
          <w:sz w:val="22"/>
          <w:lang w:val="en"/>
        </w:rPr>
      </w:pPr>
      <w:r w:rsidRPr="00905DAB">
        <w:rPr>
          <w:sz w:val="22"/>
          <w:lang w:val="en"/>
        </w:rPr>
        <w:t xml:space="preserve">Simulation with </w:t>
      </w:r>
      <w:proofErr w:type="spellStart"/>
      <w:r w:rsidRPr="00905DAB">
        <w:rPr>
          <w:sz w:val="22"/>
          <w:lang w:val="en"/>
        </w:rPr>
        <w:t>O'Learyn-O'Learyn</w:t>
      </w:r>
      <w:proofErr w:type="spellEnd"/>
      <w:r w:rsidRPr="00905DAB">
        <w:rPr>
          <w:sz w:val="22"/>
          <w:lang w:val="en"/>
        </w:rPr>
        <w:t xml:space="preserve"> approach and k-ɛ turbulent model has been employed in an unsteady state and 3D form by ANSYS FLUENT 19 software. The governing equations have been solved by finite volume method for all computational domains and MRF has been used to simulate stirring behavior in the reactor. The design of the </w:t>
      </w:r>
      <w:proofErr w:type="gramStart"/>
      <w:r w:rsidRPr="00905DAB">
        <w:rPr>
          <w:sz w:val="22"/>
        </w:rPr>
        <w:t>blades</w:t>
      </w:r>
      <w:proofErr w:type="gramEnd"/>
      <w:r w:rsidRPr="00905DAB">
        <w:rPr>
          <w:sz w:val="22"/>
          <w:lang w:val="en"/>
        </w:rPr>
        <w:t xml:space="preserve"> reactor has been carried out by CATIA and ANSYS </w:t>
      </w:r>
      <w:proofErr w:type="spellStart"/>
      <w:r w:rsidRPr="00905DAB">
        <w:rPr>
          <w:sz w:val="22"/>
          <w:lang w:val="en"/>
        </w:rPr>
        <w:t>softwares</w:t>
      </w:r>
      <w:proofErr w:type="spellEnd"/>
      <w:r w:rsidRPr="00905DAB">
        <w:rPr>
          <w:sz w:val="22"/>
          <w:lang w:val="en"/>
        </w:rPr>
        <w:t xml:space="preserve"> and geometry meshing of ANSYS software.</w:t>
      </w:r>
    </w:p>
    <w:p w14:paraId="16A48D61" w14:textId="77777777" w:rsidR="00514728" w:rsidRPr="00905DAB" w:rsidRDefault="00514728" w:rsidP="00514728">
      <w:pPr>
        <w:bidi w:val="0"/>
        <w:rPr>
          <w:sz w:val="22"/>
          <w:lang w:val="en"/>
        </w:rPr>
      </w:pPr>
      <w:r w:rsidRPr="00905DAB">
        <w:rPr>
          <w:sz w:val="22"/>
          <w:lang w:val="en"/>
        </w:rPr>
        <w:t xml:space="preserve">The time required for mixing </w:t>
      </w:r>
      <w:proofErr w:type="spellStart"/>
      <w:r w:rsidRPr="00905DAB">
        <w:rPr>
          <w:sz w:val="22"/>
          <w:lang w:val="en"/>
        </w:rPr>
        <w:t>triamcinolonastenide</w:t>
      </w:r>
      <w:proofErr w:type="spellEnd"/>
      <w:r w:rsidRPr="00905DAB">
        <w:rPr>
          <w:sz w:val="22"/>
          <w:lang w:val="en"/>
        </w:rPr>
        <w:t xml:space="preserve"> material inside the reactor at optimum stirrer speed (the speed stirrer should not be too low to be able to stir the suspension inside the reactor and not become suspended solids at the end of the reactor, nor should the speed be too high to produce foam inside the reactor, especially above the reactor) were investigated and simulated. In this type of simulation, the material is poured from the top of the reactor as the entrance inside and the blade is embedded at the end of the reactor. The shape and size of the reactor are the same in all simulation cases. </w:t>
      </w:r>
    </w:p>
    <w:p w14:paraId="41D0750A" w14:textId="77777777" w:rsidR="00514728" w:rsidRPr="00905DAB" w:rsidRDefault="00514728" w:rsidP="00514728">
      <w:pPr>
        <w:bidi w:val="0"/>
        <w:rPr>
          <w:sz w:val="22"/>
          <w:rtl/>
          <w:lang w:bidi="fa-IR"/>
        </w:rPr>
      </w:pPr>
      <w:r w:rsidRPr="00905DAB">
        <w:rPr>
          <w:sz w:val="22"/>
          <w:lang w:val="en"/>
        </w:rPr>
        <w:t xml:space="preserve">According to the results, it was found that in the blade propeller stirrer, most of the energy generated from the engine is spent on fluid movement and a small amount of it is spent mixing phases. But in the homogenizer, most of the transitional energy is spent on fluid movement along with intra-phases mixing, as well as the mixing time decreases and solid particles are dispersed uniformly throughout the reactor. The </w:t>
      </w:r>
      <w:proofErr w:type="gramStart"/>
      <w:r w:rsidRPr="00905DAB">
        <w:rPr>
          <w:sz w:val="22"/>
          <w:lang w:val="en"/>
        </w:rPr>
        <w:t>two phase</w:t>
      </w:r>
      <w:proofErr w:type="gramEnd"/>
      <w:r w:rsidRPr="00905DAB">
        <w:rPr>
          <w:sz w:val="22"/>
          <w:lang w:val="en"/>
        </w:rPr>
        <w:t xml:space="preserve"> fraction contours and the distribution of diffusion velocity of the solid phase inside the liquid phase from this simulation were compared with the actual laboratory results in order to investigate the validation of the simulation. The results showed that homogenizer in time saving and proper mixing and dispersion of phases throughout the reactor is in good adoption with the optimized speed.  The adjusted speed </w:t>
      </w:r>
      <w:r w:rsidRPr="00905DAB">
        <w:rPr>
          <w:sz w:val="22"/>
          <w:lang w:val="en"/>
        </w:rPr>
        <w:lastRenderedPageBreak/>
        <w:t>of the blade based on the actual model of Caspian Pharmaceutical Company supplying500 RPM in the whole simulation process has been used constantly.</w:t>
      </w:r>
    </w:p>
    <w:p w14:paraId="7526E050" w14:textId="77777777" w:rsidR="00514728" w:rsidRPr="004E0433" w:rsidRDefault="00514728" w:rsidP="00514728">
      <w:pPr>
        <w:bidi w:val="0"/>
        <w:rPr>
          <w:b/>
          <w:bCs/>
          <w:rtl/>
          <w:lang w:bidi="fa-IR"/>
        </w:rPr>
      </w:pPr>
      <w:r w:rsidRPr="00C95A1C">
        <w:rPr>
          <w:b/>
          <w:bCs/>
          <w:sz w:val="22"/>
          <w:lang w:val="en"/>
        </w:rPr>
        <w:t>Keywords</w:t>
      </w:r>
      <w:r w:rsidRPr="004E0433">
        <w:rPr>
          <w:b/>
          <w:bCs/>
          <w:lang w:val="en"/>
        </w:rPr>
        <w:t>:</w:t>
      </w:r>
    </w:p>
    <w:p w14:paraId="6F785B8A" w14:textId="77777777" w:rsidR="00514728" w:rsidRPr="00C95A1C" w:rsidRDefault="00514728" w:rsidP="00514728">
      <w:pPr>
        <w:bidi w:val="0"/>
        <w:rPr>
          <w:szCs w:val="20"/>
          <w:rtl/>
          <w:lang w:bidi="fa-IR"/>
        </w:rPr>
      </w:pPr>
      <w:r w:rsidRPr="00C95A1C">
        <w:rPr>
          <w:szCs w:val="20"/>
          <w:lang w:val="en"/>
        </w:rPr>
        <w:t xml:space="preserve">Simulation of </w:t>
      </w:r>
      <w:proofErr w:type="spellStart"/>
      <w:r w:rsidRPr="00C95A1C">
        <w:rPr>
          <w:szCs w:val="20"/>
          <w:lang w:val="en"/>
        </w:rPr>
        <w:t>triamcinolonastenide</w:t>
      </w:r>
      <w:proofErr w:type="spellEnd"/>
      <w:r w:rsidRPr="00C95A1C">
        <w:rPr>
          <w:szCs w:val="20"/>
          <w:lang w:val="en"/>
        </w:rPr>
        <w:t xml:space="preserve"> suspension pharmaceutical reactor, computational fluid dynamics, pharmaceutical </w:t>
      </w:r>
      <w:r>
        <w:rPr>
          <w:szCs w:val="20"/>
          <w:lang w:val="en"/>
        </w:rPr>
        <w:t>two-phase</w:t>
      </w:r>
      <w:r w:rsidRPr="00C95A1C">
        <w:rPr>
          <w:szCs w:val="20"/>
          <w:lang w:val="en"/>
        </w:rPr>
        <w:t xml:space="preserve"> simulation, drug suspension simulation by CFD</w:t>
      </w:r>
      <w:r>
        <w:rPr>
          <w:szCs w:val="20"/>
          <w:lang w:val="en"/>
        </w:rPr>
        <w:t xml:space="preserve"> </w:t>
      </w:r>
      <w:r w:rsidRPr="00C95A1C">
        <w:rPr>
          <w:szCs w:val="20"/>
          <w:lang w:val="en"/>
        </w:rPr>
        <w:t>method.</w:t>
      </w:r>
    </w:p>
    <w:p w14:paraId="775CAE59" w14:textId="77777777" w:rsidR="00514728" w:rsidRPr="00C95A1C" w:rsidRDefault="00514728" w:rsidP="00514728">
      <w:pPr>
        <w:bidi w:val="0"/>
        <w:rPr>
          <w:szCs w:val="20"/>
          <w:lang w:bidi="fa-IR"/>
        </w:rPr>
      </w:pPr>
    </w:p>
    <w:p w14:paraId="0E766BCF" w14:textId="77777777" w:rsidR="0068392F" w:rsidRDefault="0068392F" w:rsidP="005504F6">
      <w:pPr>
        <w:rPr>
          <w:sz w:val="22"/>
          <w:rtl/>
          <w:lang w:bidi="fa-IR"/>
        </w:rPr>
      </w:pPr>
    </w:p>
    <w:p w14:paraId="3426A8AF" w14:textId="56341143" w:rsidR="00DD7B3E" w:rsidRDefault="0068392F" w:rsidP="005504F6">
      <w:pPr>
        <w:rPr>
          <w:b/>
          <w:bCs/>
          <w:sz w:val="22"/>
          <w:rtl/>
          <w:lang w:bidi="fa-IR"/>
        </w:rPr>
      </w:pPr>
      <w:r w:rsidRPr="0068392F">
        <w:rPr>
          <w:rFonts w:hint="cs"/>
          <w:b/>
          <w:bCs/>
          <w:sz w:val="22"/>
          <w:rtl/>
          <w:lang w:bidi="fa-IR"/>
        </w:rPr>
        <w:t>منابع</w:t>
      </w:r>
      <w:r w:rsidR="007E63B5" w:rsidRPr="0068392F">
        <w:rPr>
          <w:rFonts w:hint="cs"/>
          <w:b/>
          <w:bCs/>
          <w:sz w:val="22"/>
          <w:rtl/>
          <w:lang w:bidi="fa-IR"/>
        </w:rPr>
        <w:t xml:space="preserve"> </w:t>
      </w:r>
    </w:p>
    <w:p w14:paraId="438BEFEC" w14:textId="77777777" w:rsidR="00696860" w:rsidRPr="00883C54" w:rsidRDefault="005215C2" w:rsidP="00696860">
      <w:pPr>
        <w:jc w:val="right"/>
        <w:rPr>
          <w:szCs w:val="20"/>
          <w:lang w:bidi="fa-IR"/>
        </w:rPr>
      </w:pPr>
      <w:r w:rsidRPr="00883C54">
        <w:rPr>
          <w:szCs w:val="20"/>
          <w:lang w:bidi="fa-IR"/>
        </w:rPr>
        <w:t>[1</w:t>
      </w:r>
      <w:proofErr w:type="gramStart"/>
      <w:r w:rsidRPr="00883C54">
        <w:rPr>
          <w:szCs w:val="20"/>
          <w:lang w:bidi="fa-IR"/>
        </w:rPr>
        <w:t>].Tariq</w:t>
      </w:r>
      <w:proofErr w:type="gramEnd"/>
      <w:r w:rsidRPr="00883C54">
        <w:rPr>
          <w:szCs w:val="20"/>
          <w:lang w:bidi="fa-IR"/>
        </w:rPr>
        <w:t xml:space="preserve"> Mahmud &amp;et al.(2009).Measurements and modelling of free-surface turbulent flows </w:t>
      </w:r>
      <w:proofErr w:type="spellStart"/>
      <w:r w:rsidRPr="00883C54">
        <w:rPr>
          <w:szCs w:val="20"/>
          <w:lang w:bidi="fa-IR"/>
        </w:rPr>
        <w:t>indused</w:t>
      </w:r>
      <w:proofErr w:type="spellEnd"/>
      <w:r w:rsidRPr="00883C54">
        <w:rPr>
          <w:szCs w:val="20"/>
          <w:lang w:bidi="fa-IR"/>
        </w:rPr>
        <w:t xml:space="preserve"> by a magnetic stirrer in an unbaffled sti</w:t>
      </w:r>
      <w:r w:rsidR="00696860" w:rsidRPr="00883C54">
        <w:rPr>
          <w:szCs w:val="20"/>
          <w:lang w:bidi="fa-IR"/>
        </w:rPr>
        <w:t>r</w:t>
      </w:r>
      <w:r w:rsidRPr="00883C54">
        <w:rPr>
          <w:szCs w:val="20"/>
          <w:lang w:bidi="fa-IR"/>
        </w:rPr>
        <w:t>red</w:t>
      </w:r>
      <w:r w:rsidR="00696860" w:rsidRPr="00883C54">
        <w:rPr>
          <w:szCs w:val="20"/>
          <w:lang w:bidi="fa-IR"/>
        </w:rPr>
        <w:t xml:space="preserve"> tank reactor  </w:t>
      </w:r>
    </w:p>
    <w:p w14:paraId="2687264F" w14:textId="7722277D" w:rsidR="0068392F" w:rsidRPr="00883C54" w:rsidRDefault="00883C54" w:rsidP="00883C54">
      <w:pPr>
        <w:jc w:val="left"/>
        <w:rPr>
          <w:sz w:val="22"/>
          <w:rtl/>
          <w:lang w:bidi="fa-IR"/>
        </w:rPr>
      </w:pPr>
      <w:r w:rsidRPr="00B22902">
        <w:rPr>
          <w:szCs w:val="20"/>
          <w:lang w:bidi="fa-IR"/>
        </w:rPr>
        <w:t xml:space="preserve">[2] </w:t>
      </w:r>
      <w:r w:rsidRPr="00B22902">
        <w:rPr>
          <w:rFonts w:hint="cs"/>
          <w:szCs w:val="20"/>
          <w:rtl/>
          <w:lang w:bidi="fa-IR"/>
        </w:rPr>
        <w:t xml:space="preserve"> </w:t>
      </w:r>
      <w:proofErr w:type="gramStart"/>
      <w:r>
        <w:rPr>
          <w:rFonts w:hint="cs"/>
          <w:b/>
          <w:bCs/>
          <w:szCs w:val="20"/>
          <w:rtl/>
          <w:lang w:bidi="fa-IR"/>
        </w:rPr>
        <w:t xml:space="preserve">  .</w:t>
      </w:r>
      <w:r w:rsidR="0040293C" w:rsidRPr="00883C54">
        <w:rPr>
          <w:rFonts w:hint="cs"/>
          <w:sz w:val="22"/>
          <w:rtl/>
          <w:lang w:bidi="fa-IR"/>
        </w:rPr>
        <w:t>چوپانی</w:t>
      </w:r>
      <w:proofErr w:type="gramEnd"/>
      <w:r w:rsidR="0040293C" w:rsidRPr="00883C54">
        <w:rPr>
          <w:rFonts w:hint="cs"/>
          <w:sz w:val="22"/>
          <w:rtl/>
          <w:lang w:bidi="fa-IR"/>
        </w:rPr>
        <w:t>، مریم. غیبی، سارا. تقوی، مهسا. صادق مقدس، جعفر (1388) تاثیر نوع پروانه</w:t>
      </w:r>
      <w:r w:rsidRPr="00883C54">
        <w:rPr>
          <w:rFonts w:hint="cs"/>
          <w:sz w:val="22"/>
          <w:rtl/>
          <w:lang w:bidi="fa-IR"/>
        </w:rPr>
        <w:t xml:space="preserve"> بر زمان اختلاط در مخازن همزن</w:t>
      </w:r>
      <w:r w:rsidRPr="00883C54">
        <w:rPr>
          <w:sz w:val="22"/>
          <w:rtl/>
          <w:lang w:bidi="fa-IR"/>
        </w:rPr>
        <w:softHyphen/>
      </w:r>
      <w:r w:rsidRPr="00883C54">
        <w:rPr>
          <w:rFonts w:hint="cs"/>
          <w:sz w:val="22"/>
          <w:rtl/>
          <w:lang w:bidi="fa-IR"/>
        </w:rPr>
        <w:t>دار.مجله مهندسی شیمی. شماره 40.صفحه 60-65</w:t>
      </w:r>
      <w:r w:rsidRPr="00883C54">
        <w:rPr>
          <w:sz w:val="22"/>
          <w:lang w:bidi="fa-IR"/>
        </w:rPr>
        <w:t xml:space="preserve"> </w:t>
      </w:r>
    </w:p>
    <w:p w14:paraId="7451D7A0" w14:textId="5C358467" w:rsidR="00883C54" w:rsidRDefault="00546EDA" w:rsidP="00546EDA">
      <w:pPr>
        <w:jc w:val="right"/>
        <w:rPr>
          <w:szCs w:val="20"/>
          <w:lang w:bidi="fa-IR"/>
        </w:rPr>
      </w:pPr>
      <w:r w:rsidRPr="0071156D">
        <w:rPr>
          <w:szCs w:val="20"/>
          <w:lang w:bidi="fa-IR"/>
        </w:rPr>
        <w:t xml:space="preserve">[3]. Neville </w:t>
      </w:r>
      <w:proofErr w:type="spellStart"/>
      <w:proofErr w:type="gramStart"/>
      <w:r w:rsidRPr="0071156D">
        <w:rPr>
          <w:szCs w:val="20"/>
          <w:lang w:bidi="fa-IR"/>
        </w:rPr>
        <w:t>BW,Damm</w:t>
      </w:r>
      <w:proofErr w:type="spellEnd"/>
      <w:proofErr w:type="gramEnd"/>
      <w:r w:rsidRPr="0071156D">
        <w:rPr>
          <w:szCs w:val="20"/>
          <w:lang w:bidi="fa-IR"/>
        </w:rPr>
        <w:t xml:space="preserve"> DD, Carl MA. Oral and maxillofacial pathology</w:t>
      </w:r>
      <w:r w:rsidR="0071156D" w:rsidRPr="0071156D">
        <w:rPr>
          <w:szCs w:val="20"/>
          <w:lang w:bidi="fa-IR"/>
        </w:rPr>
        <w:t xml:space="preserve">. 2 </w:t>
      </w:r>
      <w:proofErr w:type="spellStart"/>
      <w:r w:rsidR="0071156D" w:rsidRPr="0071156D">
        <w:rPr>
          <w:szCs w:val="20"/>
          <w:lang w:bidi="fa-IR"/>
        </w:rPr>
        <w:t>nd</w:t>
      </w:r>
      <w:proofErr w:type="spellEnd"/>
      <w:r w:rsidR="0071156D" w:rsidRPr="0071156D">
        <w:rPr>
          <w:szCs w:val="20"/>
          <w:lang w:bidi="fa-IR"/>
        </w:rPr>
        <w:t xml:space="preserve"> ed. Philadelphia: W.B. Saunders Co, </w:t>
      </w:r>
      <w:proofErr w:type="gramStart"/>
      <w:r w:rsidR="0071156D" w:rsidRPr="0071156D">
        <w:rPr>
          <w:szCs w:val="20"/>
          <w:lang w:bidi="fa-IR"/>
        </w:rPr>
        <w:t>2002 .</w:t>
      </w:r>
      <w:proofErr w:type="gramEnd"/>
      <w:r w:rsidR="0071156D" w:rsidRPr="0071156D">
        <w:rPr>
          <w:szCs w:val="20"/>
          <w:lang w:bidi="fa-IR"/>
        </w:rPr>
        <w:t>p. 680-685</w:t>
      </w:r>
    </w:p>
    <w:p w14:paraId="0C2546A0" w14:textId="5224E82A" w:rsidR="0071156D" w:rsidRPr="0071156D" w:rsidRDefault="0071156D" w:rsidP="00546EDA">
      <w:pPr>
        <w:jc w:val="right"/>
        <w:rPr>
          <w:szCs w:val="20"/>
          <w:lang w:bidi="fa-IR"/>
        </w:rPr>
      </w:pPr>
      <w:r>
        <w:rPr>
          <w:szCs w:val="20"/>
          <w:lang w:bidi="fa-IR"/>
        </w:rPr>
        <w:t xml:space="preserve">[4]. </w:t>
      </w:r>
      <w:proofErr w:type="spellStart"/>
      <w:r>
        <w:rPr>
          <w:szCs w:val="20"/>
          <w:lang w:bidi="fa-IR"/>
        </w:rPr>
        <w:t>Regezi</w:t>
      </w:r>
      <w:proofErr w:type="spellEnd"/>
      <w:r>
        <w:rPr>
          <w:szCs w:val="20"/>
          <w:lang w:bidi="fa-IR"/>
        </w:rPr>
        <w:t xml:space="preserve"> JA, </w:t>
      </w:r>
      <w:proofErr w:type="spellStart"/>
      <w:r>
        <w:rPr>
          <w:szCs w:val="20"/>
          <w:lang w:bidi="fa-IR"/>
        </w:rPr>
        <w:t>Sciubba</w:t>
      </w:r>
      <w:proofErr w:type="spellEnd"/>
      <w:r>
        <w:rPr>
          <w:szCs w:val="20"/>
          <w:lang w:bidi="fa-IR"/>
        </w:rPr>
        <w:t xml:space="preserve"> </w:t>
      </w:r>
      <w:proofErr w:type="spellStart"/>
      <w:r>
        <w:rPr>
          <w:szCs w:val="20"/>
          <w:lang w:bidi="fa-IR"/>
        </w:rPr>
        <w:t>jj</w:t>
      </w:r>
      <w:proofErr w:type="spellEnd"/>
      <w:r>
        <w:rPr>
          <w:szCs w:val="20"/>
          <w:lang w:bidi="fa-IR"/>
        </w:rPr>
        <w:t xml:space="preserve">, </w:t>
      </w:r>
      <w:r w:rsidR="002C1DA8">
        <w:rPr>
          <w:szCs w:val="20"/>
          <w:lang w:bidi="fa-IR"/>
        </w:rPr>
        <w:t>Jordan RCK. Oral pathology clinical pathologic correlations. 4</w:t>
      </w:r>
      <w:r w:rsidR="002C1DA8">
        <w:rPr>
          <w:szCs w:val="20"/>
          <w:vertAlign w:val="superscript"/>
          <w:lang w:bidi="fa-IR"/>
        </w:rPr>
        <w:t xml:space="preserve"> </w:t>
      </w:r>
      <w:proofErr w:type="spellStart"/>
      <w:r w:rsidR="002C1DA8">
        <w:rPr>
          <w:szCs w:val="20"/>
          <w:lang w:bidi="fa-IR"/>
        </w:rPr>
        <w:t>th</w:t>
      </w:r>
      <w:proofErr w:type="spellEnd"/>
      <w:r w:rsidR="002C1DA8">
        <w:rPr>
          <w:szCs w:val="20"/>
          <w:lang w:bidi="fa-IR"/>
        </w:rPr>
        <w:t xml:space="preserve"> ed. USA: Elsevier </w:t>
      </w:r>
      <w:proofErr w:type="spellStart"/>
      <w:proofErr w:type="gramStart"/>
      <w:r w:rsidR="002C1DA8">
        <w:rPr>
          <w:szCs w:val="20"/>
          <w:lang w:bidi="fa-IR"/>
        </w:rPr>
        <w:t>saunders</w:t>
      </w:r>
      <w:proofErr w:type="spellEnd"/>
      <w:r w:rsidR="002C1DA8">
        <w:rPr>
          <w:szCs w:val="20"/>
          <w:lang w:bidi="fa-IR"/>
        </w:rPr>
        <w:t xml:space="preserve"> ,</w:t>
      </w:r>
      <w:proofErr w:type="gramEnd"/>
      <w:r w:rsidR="002C1DA8">
        <w:rPr>
          <w:szCs w:val="20"/>
          <w:lang w:bidi="fa-IR"/>
        </w:rPr>
        <w:t xml:space="preserve"> 2003. P 92-97</w:t>
      </w:r>
    </w:p>
    <w:p w14:paraId="340FC641" w14:textId="246CCF7D" w:rsidR="0071156D" w:rsidRDefault="002C1DA8" w:rsidP="00546EDA">
      <w:pPr>
        <w:jc w:val="right"/>
        <w:rPr>
          <w:szCs w:val="20"/>
          <w:lang w:bidi="fa-IR"/>
        </w:rPr>
      </w:pPr>
      <w:r w:rsidRPr="000B4FFB">
        <w:rPr>
          <w:szCs w:val="20"/>
          <w:lang w:bidi="fa-IR"/>
        </w:rPr>
        <w:t>[5</w:t>
      </w:r>
      <w:proofErr w:type="gramStart"/>
      <w:r w:rsidRPr="000B4FFB">
        <w:rPr>
          <w:szCs w:val="20"/>
          <w:lang w:bidi="fa-IR"/>
        </w:rPr>
        <w:t>].</w:t>
      </w:r>
      <w:r w:rsidR="000B4FFB" w:rsidRPr="000B4FFB">
        <w:rPr>
          <w:szCs w:val="20"/>
          <w:lang w:bidi="fa-IR"/>
        </w:rPr>
        <w:t>D.A.</w:t>
      </w:r>
      <w:proofErr w:type="gramEnd"/>
      <w:r w:rsidR="000B4FFB" w:rsidRPr="000B4FFB">
        <w:rPr>
          <w:szCs w:val="20"/>
          <w:lang w:bidi="fa-IR"/>
        </w:rPr>
        <w:t xml:space="preserve"> </w:t>
      </w:r>
      <w:proofErr w:type="spellStart"/>
      <w:r w:rsidR="000B4FFB" w:rsidRPr="000B4FFB">
        <w:rPr>
          <w:szCs w:val="20"/>
          <w:lang w:bidi="fa-IR"/>
        </w:rPr>
        <w:t>Deglon</w:t>
      </w:r>
      <w:proofErr w:type="spellEnd"/>
      <w:r w:rsidR="000B4FFB" w:rsidRPr="000B4FFB">
        <w:rPr>
          <w:szCs w:val="20"/>
          <w:lang w:bidi="fa-IR"/>
        </w:rPr>
        <w:t xml:space="preserve">, C.J. Meyer, ;CFD modelling of stirred </w:t>
      </w:r>
      <w:proofErr w:type="spellStart"/>
      <w:r w:rsidR="000B4FFB" w:rsidRPr="000B4FFB">
        <w:rPr>
          <w:szCs w:val="20"/>
          <w:lang w:bidi="fa-IR"/>
        </w:rPr>
        <w:t>tanks:Numerical</w:t>
      </w:r>
      <w:proofErr w:type="spellEnd"/>
      <w:r w:rsidR="000B4FFB" w:rsidRPr="000B4FFB">
        <w:rPr>
          <w:szCs w:val="20"/>
          <w:lang w:bidi="fa-IR"/>
        </w:rPr>
        <w:t xml:space="preserve"> considerations; , Minerals Engineering  19 (2006) 1059-1068</w:t>
      </w:r>
    </w:p>
    <w:p w14:paraId="7D60C4A6" w14:textId="36A6666B" w:rsidR="000B4FFB" w:rsidRPr="000B4FFB" w:rsidRDefault="000B4FFB" w:rsidP="00546EDA">
      <w:pPr>
        <w:jc w:val="right"/>
        <w:rPr>
          <w:szCs w:val="20"/>
          <w:lang w:bidi="fa-IR"/>
        </w:rPr>
      </w:pPr>
      <w:r>
        <w:rPr>
          <w:szCs w:val="20"/>
          <w:lang w:bidi="fa-IR"/>
        </w:rPr>
        <w:t>[6</w:t>
      </w:r>
      <w:proofErr w:type="gramStart"/>
      <w:r>
        <w:rPr>
          <w:szCs w:val="20"/>
          <w:lang w:bidi="fa-IR"/>
        </w:rPr>
        <w:t>].</w:t>
      </w:r>
      <w:r w:rsidR="001C7C19">
        <w:rPr>
          <w:szCs w:val="20"/>
          <w:lang w:bidi="fa-IR"/>
        </w:rPr>
        <w:t>Lee</w:t>
      </w:r>
      <w:proofErr w:type="gramEnd"/>
      <w:r w:rsidR="001C7C19">
        <w:rPr>
          <w:szCs w:val="20"/>
          <w:lang w:bidi="fa-IR"/>
        </w:rPr>
        <w:t>, K.C.,</w:t>
      </w:r>
      <w:proofErr w:type="spellStart"/>
      <w:r w:rsidR="001C7C19">
        <w:rPr>
          <w:szCs w:val="20"/>
          <w:lang w:bidi="fa-IR"/>
        </w:rPr>
        <w:t>Yianneskis</w:t>
      </w:r>
      <w:proofErr w:type="spellEnd"/>
      <w:r w:rsidR="001C7C19">
        <w:rPr>
          <w:szCs w:val="20"/>
          <w:lang w:bidi="fa-IR"/>
        </w:rPr>
        <w:t xml:space="preserve">, M., 1994.The extent of periodicity of the flow in vessels stirred by Rushton impellers. </w:t>
      </w:r>
      <w:proofErr w:type="spellStart"/>
      <w:r w:rsidR="001C7C19">
        <w:rPr>
          <w:szCs w:val="20"/>
          <w:lang w:bidi="fa-IR"/>
        </w:rPr>
        <w:t>AIChE</w:t>
      </w:r>
      <w:proofErr w:type="spellEnd"/>
      <w:r w:rsidR="001C7C19">
        <w:rPr>
          <w:szCs w:val="20"/>
          <w:lang w:bidi="fa-IR"/>
        </w:rPr>
        <w:t xml:space="preserve"> Symposium Series 90, 5-18.</w:t>
      </w:r>
    </w:p>
    <w:p w14:paraId="3EFFA85A" w14:textId="77777777" w:rsidR="00696860" w:rsidRPr="0068392F" w:rsidRDefault="00696860" w:rsidP="00883C54">
      <w:pPr>
        <w:jc w:val="both"/>
        <w:rPr>
          <w:b/>
          <w:bCs/>
          <w:sz w:val="22"/>
          <w:rtl/>
          <w:lang w:bidi="fa-IR"/>
        </w:rPr>
      </w:pPr>
    </w:p>
    <w:sectPr w:rsidR="00696860" w:rsidRPr="0068392F" w:rsidSect="00734C02">
      <w:headerReference w:type="default" r:id="rId19"/>
      <w:pgSz w:w="11909" w:h="16834" w:code="9"/>
      <w:pgMar w:top="2880" w:right="994" w:bottom="1440" w:left="1440" w:header="0" w:footer="0" w:gutter="0"/>
      <w:cols w:space="36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A7BE4" w14:textId="77777777" w:rsidR="006258B4" w:rsidRDefault="006258B4" w:rsidP="00E21D3D">
      <w:r>
        <w:separator/>
      </w:r>
    </w:p>
  </w:endnote>
  <w:endnote w:type="continuationSeparator" w:id="0">
    <w:p w14:paraId="05B79D02" w14:textId="77777777" w:rsidR="006258B4" w:rsidRDefault="006258B4" w:rsidP="00E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Titr">
    <w:charset w:val="B2"/>
    <w:family w:val="auto"/>
    <w:pitch w:val="variable"/>
    <w:sig w:usb0="00002001" w:usb1="00000000" w:usb2="00000000" w:usb3="00000000" w:csb0="00000040" w:csb1="00000000"/>
  </w:font>
  <w:font w:name="Zar">
    <w:charset w:val="B2"/>
    <w:family w:val="auto"/>
    <w:pitch w:val="variable"/>
    <w:sig w:usb0="00002001" w:usb1="00000000" w:usb2="00000000" w:usb3="00000000" w:csb0="00000040" w:csb1="00000000"/>
  </w:font>
  <w:font w:name="Lotus">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Yagut">
    <w:altName w:val="Arial"/>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IRANSans-web">
    <w:altName w:val="Cambria"/>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A7C5A" w14:textId="77777777" w:rsidR="006258B4" w:rsidRDefault="006258B4" w:rsidP="00E21D3D">
      <w:r>
        <w:separator/>
      </w:r>
    </w:p>
  </w:footnote>
  <w:footnote w:type="continuationSeparator" w:id="0">
    <w:p w14:paraId="5EA19628" w14:textId="77777777" w:rsidR="006258B4" w:rsidRDefault="006258B4" w:rsidP="00E21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B496" w14:textId="0AA5CC02" w:rsidR="0051713B" w:rsidRPr="00FA6626" w:rsidRDefault="00FA6626" w:rsidP="00FA6626">
    <w:pPr>
      <w:pStyle w:val="Header"/>
      <w:ind w:left="-1418"/>
    </w:pPr>
    <w:r>
      <w:rPr>
        <w:noProof/>
      </w:rPr>
      <w:drawing>
        <wp:inline distT="0" distB="0" distL="0" distR="0" wp14:anchorId="1590195C" wp14:editId="477A6C8A">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C1E53"/>
    <w:multiLevelType w:val="multilevel"/>
    <w:tmpl w:val="67F479E8"/>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5"/>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39167C"/>
    <w:multiLevelType w:val="hybridMultilevel"/>
    <w:tmpl w:val="D618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6EB26F34"/>
    <w:multiLevelType w:val="multilevel"/>
    <w:tmpl w:val="DD709FA4"/>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7A70DA"/>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5"/>
  </w:num>
  <w:num w:numId="3">
    <w:abstractNumId w:val="2"/>
  </w:num>
  <w:num w:numId="4">
    <w:abstractNumId w:val="9"/>
  </w:num>
  <w:num w:numId="5">
    <w:abstractNumId w:val="9"/>
  </w:num>
  <w:num w:numId="6">
    <w:abstractNumId w:val="9"/>
  </w:num>
  <w:num w:numId="7">
    <w:abstractNumId w:val="9"/>
  </w:num>
  <w:num w:numId="8">
    <w:abstractNumId w:val="12"/>
  </w:num>
  <w:num w:numId="9">
    <w:abstractNumId w:val="16"/>
  </w:num>
  <w:num w:numId="10">
    <w:abstractNumId w:val="5"/>
  </w:num>
  <w:num w:numId="11">
    <w:abstractNumId w:val="1"/>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8"/>
  </w:num>
  <w:num w:numId="15">
    <w:abstractNumId w:val="14"/>
  </w:num>
  <w:num w:numId="16">
    <w:abstractNumId w:val="6"/>
  </w:num>
  <w:num w:numId="17">
    <w:abstractNumId w:val="19"/>
  </w:num>
  <w:num w:numId="18">
    <w:abstractNumId w:val="8"/>
  </w:num>
  <w:num w:numId="19">
    <w:abstractNumId w:val="0"/>
  </w:num>
  <w:num w:numId="20">
    <w:abstractNumId w:val="10"/>
  </w:num>
  <w:num w:numId="21">
    <w:abstractNumId w:val="3"/>
  </w:num>
  <w:num w:numId="22">
    <w:abstractNumId w:val="1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yNzAxtDQyMDYzMTNR0lEKTi0uzszPAykwrgUA75sycSwAAAA="/>
  </w:docVars>
  <w:rsids>
    <w:rsidRoot w:val="00ED13D6"/>
    <w:rsid w:val="00027B88"/>
    <w:rsid w:val="00044911"/>
    <w:rsid w:val="00046D61"/>
    <w:rsid w:val="000532DC"/>
    <w:rsid w:val="0005400F"/>
    <w:rsid w:val="000607F5"/>
    <w:rsid w:val="00062C87"/>
    <w:rsid w:val="0008693B"/>
    <w:rsid w:val="000A13CD"/>
    <w:rsid w:val="000A6071"/>
    <w:rsid w:val="000B0B0F"/>
    <w:rsid w:val="000B3ECE"/>
    <w:rsid w:val="000B4FFB"/>
    <w:rsid w:val="000C0B63"/>
    <w:rsid w:val="000C7D75"/>
    <w:rsid w:val="000D3658"/>
    <w:rsid w:val="000D3C71"/>
    <w:rsid w:val="000E2CF7"/>
    <w:rsid w:val="00160E85"/>
    <w:rsid w:val="00184198"/>
    <w:rsid w:val="001B3865"/>
    <w:rsid w:val="001C5A52"/>
    <w:rsid w:val="001C7C19"/>
    <w:rsid w:val="001E13FE"/>
    <w:rsid w:val="001F455A"/>
    <w:rsid w:val="001F67DF"/>
    <w:rsid w:val="0024544D"/>
    <w:rsid w:val="00266EB6"/>
    <w:rsid w:val="00291562"/>
    <w:rsid w:val="00291DD7"/>
    <w:rsid w:val="002A2116"/>
    <w:rsid w:val="002B295D"/>
    <w:rsid w:val="002B6874"/>
    <w:rsid w:val="002C1DA8"/>
    <w:rsid w:val="002D545B"/>
    <w:rsid w:val="002F1F65"/>
    <w:rsid w:val="00363375"/>
    <w:rsid w:val="00387A60"/>
    <w:rsid w:val="003938C5"/>
    <w:rsid w:val="003B0D68"/>
    <w:rsid w:val="003D4B46"/>
    <w:rsid w:val="003E2D8C"/>
    <w:rsid w:val="003E73C7"/>
    <w:rsid w:val="003F32D3"/>
    <w:rsid w:val="003F3F32"/>
    <w:rsid w:val="0040293C"/>
    <w:rsid w:val="00402A26"/>
    <w:rsid w:val="00413ACC"/>
    <w:rsid w:val="00427ACC"/>
    <w:rsid w:val="004352B7"/>
    <w:rsid w:val="00452F19"/>
    <w:rsid w:val="00454BFA"/>
    <w:rsid w:val="00465A28"/>
    <w:rsid w:val="00486B1B"/>
    <w:rsid w:val="004870E4"/>
    <w:rsid w:val="00495C42"/>
    <w:rsid w:val="004A1E84"/>
    <w:rsid w:val="004A67CF"/>
    <w:rsid w:val="004B0067"/>
    <w:rsid w:val="004C1C69"/>
    <w:rsid w:val="004D71D4"/>
    <w:rsid w:val="004E5256"/>
    <w:rsid w:val="00506442"/>
    <w:rsid w:val="00510D51"/>
    <w:rsid w:val="00514728"/>
    <w:rsid w:val="0051713B"/>
    <w:rsid w:val="005215C2"/>
    <w:rsid w:val="0052309E"/>
    <w:rsid w:val="00530EE5"/>
    <w:rsid w:val="00546EDA"/>
    <w:rsid w:val="005504F6"/>
    <w:rsid w:val="00552B73"/>
    <w:rsid w:val="005542A6"/>
    <w:rsid w:val="005A14F6"/>
    <w:rsid w:val="005D610F"/>
    <w:rsid w:val="005E3E71"/>
    <w:rsid w:val="00602B38"/>
    <w:rsid w:val="006129BD"/>
    <w:rsid w:val="006258B4"/>
    <w:rsid w:val="0062644C"/>
    <w:rsid w:val="006521E6"/>
    <w:rsid w:val="00661C62"/>
    <w:rsid w:val="0067320C"/>
    <w:rsid w:val="0068392F"/>
    <w:rsid w:val="00696860"/>
    <w:rsid w:val="006A354A"/>
    <w:rsid w:val="006C31F0"/>
    <w:rsid w:val="006D1F9C"/>
    <w:rsid w:val="006D2D50"/>
    <w:rsid w:val="006E02FF"/>
    <w:rsid w:val="006E19C4"/>
    <w:rsid w:val="00702989"/>
    <w:rsid w:val="00706F89"/>
    <w:rsid w:val="0071156D"/>
    <w:rsid w:val="0071572E"/>
    <w:rsid w:val="0073294F"/>
    <w:rsid w:val="00733803"/>
    <w:rsid w:val="00734C02"/>
    <w:rsid w:val="00745E4A"/>
    <w:rsid w:val="007522C8"/>
    <w:rsid w:val="007605FA"/>
    <w:rsid w:val="007717BF"/>
    <w:rsid w:val="00780E1E"/>
    <w:rsid w:val="007B1814"/>
    <w:rsid w:val="007C2B35"/>
    <w:rsid w:val="007C7889"/>
    <w:rsid w:val="007E63B5"/>
    <w:rsid w:val="008262EF"/>
    <w:rsid w:val="00830FD2"/>
    <w:rsid w:val="00834C94"/>
    <w:rsid w:val="00837C4B"/>
    <w:rsid w:val="0085131F"/>
    <w:rsid w:val="00861413"/>
    <w:rsid w:val="00872E3E"/>
    <w:rsid w:val="008802CF"/>
    <w:rsid w:val="00883AC1"/>
    <w:rsid w:val="00883C54"/>
    <w:rsid w:val="008B1EE9"/>
    <w:rsid w:val="008D6DA0"/>
    <w:rsid w:val="008D79D3"/>
    <w:rsid w:val="008E2E4E"/>
    <w:rsid w:val="008E3506"/>
    <w:rsid w:val="008F04F6"/>
    <w:rsid w:val="00900CE0"/>
    <w:rsid w:val="00926F89"/>
    <w:rsid w:val="0093792D"/>
    <w:rsid w:val="009412FD"/>
    <w:rsid w:val="00950B38"/>
    <w:rsid w:val="009552AF"/>
    <w:rsid w:val="00960946"/>
    <w:rsid w:val="009A4865"/>
    <w:rsid w:val="009B6E2E"/>
    <w:rsid w:val="009B7FFD"/>
    <w:rsid w:val="009C58B5"/>
    <w:rsid w:val="009D7DBB"/>
    <w:rsid w:val="009E00A3"/>
    <w:rsid w:val="009E277E"/>
    <w:rsid w:val="009F75F0"/>
    <w:rsid w:val="00A028D0"/>
    <w:rsid w:val="00A60EDB"/>
    <w:rsid w:val="00A6694D"/>
    <w:rsid w:val="00A73F34"/>
    <w:rsid w:val="00AE2678"/>
    <w:rsid w:val="00B0041B"/>
    <w:rsid w:val="00B22902"/>
    <w:rsid w:val="00B27681"/>
    <w:rsid w:val="00B325FF"/>
    <w:rsid w:val="00B42944"/>
    <w:rsid w:val="00B4300E"/>
    <w:rsid w:val="00B57A1C"/>
    <w:rsid w:val="00B61EB3"/>
    <w:rsid w:val="00B7106D"/>
    <w:rsid w:val="00B82236"/>
    <w:rsid w:val="00B86607"/>
    <w:rsid w:val="00BA70D9"/>
    <w:rsid w:val="00BC0FAA"/>
    <w:rsid w:val="00BD20ED"/>
    <w:rsid w:val="00BD6020"/>
    <w:rsid w:val="00C0575D"/>
    <w:rsid w:val="00C10A33"/>
    <w:rsid w:val="00C311A0"/>
    <w:rsid w:val="00C458D9"/>
    <w:rsid w:val="00C60186"/>
    <w:rsid w:val="00C966D1"/>
    <w:rsid w:val="00CB4AE3"/>
    <w:rsid w:val="00CB6C33"/>
    <w:rsid w:val="00CC0FB4"/>
    <w:rsid w:val="00CC21D7"/>
    <w:rsid w:val="00CC28E9"/>
    <w:rsid w:val="00CD0EEB"/>
    <w:rsid w:val="00CD3890"/>
    <w:rsid w:val="00CD6C53"/>
    <w:rsid w:val="00CD6E70"/>
    <w:rsid w:val="00CE1726"/>
    <w:rsid w:val="00CF23A1"/>
    <w:rsid w:val="00D067E5"/>
    <w:rsid w:val="00D06B4E"/>
    <w:rsid w:val="00D15877"/>
    <w:rsid w:val="00D20C57"/>
    <w:rsid w:val="00D2712F"/>
    <w:rsid w:val="00D3782C"/>
    <w:rsid w:val="00D37991"/>
    <w:rsid w:val="00D530E5"/>
    <w:rsid w:val="00D55A94"/>
    <w:rsid w:val="00D6083B"/>
    <w:rsid w:val="00D7405C"/>
    <w:rsid w:val="00D82A97"/>
    <w:rsid w:val="00DC1CF6"/>
    <w:rsid w:val="00DC447F"/>
    <w:rsid w:val="00DC44E0"/>
    <w:rsid w:val="00DC5D85"/>
    <w:rsid w:val="00DD6E44"/>
    <w:rsid w:val="00DD7B3E"/>
    <w:rsid w:val="00DE28E9"/>
    <w:rsid w:val="00E02BE6"/>
    <w:rsid w:val="00E21D3D"/>
    <w:rsid w:val="00E7032A"/>
    <w:rsid w:val="00E73A2A"/>
    <w:rsid w:val="00E95481"/>
    <w:rsid w:val="00E9685A"/>
    <w:rsid w:val="00EB51B0"/>
    <w:rsid w:val="00ED13D6"/>
    <w:rsid w:val="00ED1DC7"/>
    <w:rsid w:val="00F0021B"/>
    <w:rsid w:val="00F4395F"/>
    <w:rsid w:val="00F70E58"/>
    <w:rsid w:val="00F83E64"/>
    <w:rsid w:val="00F86D4E"/>
    <w:rsid w:val="00FA6626"/>
    <w:rsid w:val="00FB3701"/>
    <w:rsid w:val="00FB3E7D"/>
    <w:rsid w:val="00FE3EA8"/>
    <w:rsid w:val="00FE4813"/>
    <w:rsid w:val="00FF0DF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7D1D7D"/>
  <w15:docId w15:val="{E3A11361-EA45-4017-9B76-4CBACB87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ACC"/>
    <w:pPr>
      <w:bidi/>
      <w:jc w:val="lowKashida"/>
    </w:pPr>
    <w:rPr>
      <w:rFonts w:cs="B Nazanin"/>
      <w:szCs w:val="22"/>
      <w:lang w:bidi="ar-SA"/>
    </w:rPr>
  </w:style>
  <w:style w:type="paragraph" w:styleId="Heading1">
    <w:name w:val="heading 1"/>
    <w:basedOn w:val="Normal"/>
    <w:next w:val="Normal"/>
    <w:uiPriority w:val="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uiPriority w:val="9"/>
    <w:qFormat/>
    <w:pPr>
      <w:keepNext/>
      <w:keepLines/>
      <w:numPr>
        <w:ilvl w:val="1"/>
        <w:numId w:val="5"/>
      </w:numPr>
      <w:spacing w:before="120" w:after="60"/>
      <w:jc w:val="left"/>
      <w:outlineLvl w:val="1"/>
    </w:pPr>
    <w:rPr>
      <w:i/>
      <w:iCs/>
      <w:noProof/>
    </w:rPr>
  </w:style>
  <w:style w:type="paragraph" w:styleId="Heading3">
    <w:name w:val="heading 3"/>
    <w:basedOn w:val="Normal"/>
    <w:next w:val="Normal"/>
    <w:uiPriority w:val="9"/>
    <w:qFormat/>
    <w:pPr>
      <w:numPr>
        <w:ilvl w:val="2"/>
        <w:numId w:val="6"/>
      </w:numPr>
      <w:spacing w:line="240" w:lineRule="exact"/>
      <w:jc w:val="both"/>
      <w:outlineLvl w:val="2"/>
    </w:pPr>
    <w:rPr>
      <w:i/>
      <w:iCs/>
      <w:noProof/>
    </w:rPr>
  </w:style>
  <w:style w:type="paragraph" w:styleId="Heading4">
    <w:name w:val="heading 4"/>
    <w:basedOn w:val="Normal"/>
    <w:next w:val="Normal"/>
    <w:uiPriority w:val="9"/>
    <w:qFormat/>
    <w:pPr>
      <w:numPr>
        <w:ilvl w:val="3"/>
        <w:numId w:val="7"/>
      </w:numPr>
      <w:spacing w:before="40" w:after="40"/>
      <w:jc w:val="both"/>
      <w:outlineLvl w:val="3"/>
    </w:pPr>
    <w:rPr>
      <w:i/>
      <w:iCs/>
      <w:noProof/>
    </w:rPr>
  </w:style>
  <w:style w:type="paragraph" w:styleId="Heading5">
    <w:name w:val="heading 5"/>
    <w:basedOn w:val="Normal"/>
    <w:next w:val="Normal"/>
    <w:uiPriority w:val="9"/>
    <w:qFormat/>
    <w:pPr>
      <w:tabs>
        <w:tab w:val="left" w:pos="360"/>
      </w:tabs>
      <w:spacing w:before="160" w:after="80"/>
      <w:outlineLvl w:val="4"/>
    </w:pPr>
    <w:rPr>
      <w:smallCaps/>
      <w:noProof/>
    </w:rPr>
  </w:style>
  <w:style w:type="paragraph" w:styleId="Heading6">
    <w:name w:val="heading 6"/>
    <w:basedOn w:val="Normal"/>
    <w:next w:val="Normal"/>
    <w:link w:val="Heading6Char"/>
    <w:uiPriority w:val="9"/>
    <w:semiHidden/>
    <w:unhideWhenUsed/>
    <w:qFormat/>
    <w:rsid w:val="005504F6"/>
    <w:pPr>
      <w:keepNext/>
      <w:keepLines/>
      <w:spacing w:before="40" w:line="259" w:lineRule="auto"/>
      <w:ind w:left="1152" w:hanging="1152"/>
      <w:outlineLvl w:val="5"/>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iPriority w:val="9"/>
    <w:semiHidden/>
    <w:unhideWhenUsed/>
    <w:qFormat/>
    <w:rsid w:val="005504F6"/>
    <w:pPr>
      <w:keepNext/>
      <w:keepLines/>
      <w:spacing w:before="40" w:line="259" w:lineRule="auto"/>
      <w:ind w:left="1296" w:hanging="1296"/>
      <w:outlineLvl w:val="6"/>
    </w:pPr>
    <w:rPr>
      <w:rFonts w:asciiTheme="majorHAnsi" w:eastAsiaTheme="majorEastAsia" w:hAnsiTheme="majorHAnsi" w:cstheme="majorBidi"/>
      <w:i/>
      <w:iCs/>
      <w:color w:val="1F4D78" w:themeColor="accent1" w:themeShade="7F"/>
      <w:sz w:val="24"/>
      <w:szCs w:val="24"/>
    </w:rPr>
  </w:style>
  <w:style w:type="paragraph" w:styleId="Heading8">
    <w:name w:val="heading 8"/>
    <w:basedOn w:val="Normal"/>
    <w:next w:val="Normal"/>
    <w:link w:val="Heading8Char"/>
    <w:uiPriority w:val="9"/>
    <w:semiHidden/>
    <w:unhideWhenUsed/>
    <w:qFormat/>
    <w:rsid w:val="005504F6"/>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504F6"/>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bidi="ar-SA"/>
    </w:rPr>
  </w:style>
  <w:style w:type="paragraph" w:customStyle="1" w:styleId="Affiliation">
    <w:name w:val="Affiliation"/>
    <w:pPr>
      <w:jc w:val="center"/>
    </w:pPr>
    <w:rPr>
      <w:lang w:bidi="ar-SA"/>
    </w:rPr>
  </w:style>
  <w:style w:type="paragraph" w:customStyle="1" w:styleId="Author">
    <w:name w:val="Author"/>
    <w:pPr>
      <w:spacing w:before="360" w:after="40"/>
      <w:jc w:val="center"/>
    </w:pPr>
    <w:rPr>
      <w:noProof/>
      <w:sz w:val="22"/>
      <w:szCs w:val="22"/>
      <w:lang w:bidi="ar-SA"/>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pPr>
      <w:framePr w:hSpace="187" w:vSpace="187" w:wrap="notBeside" w:vAnchor="text" w:hAnchor="page" w:x="6121" w:y="577"/>
      <w:numPr>
        <w:numId w:val="3"/>
      </w:numPr>
      <w:spacing w:after="40"/>
    </w:pPr>
    <w:rPr>
      <w:sz w:val="16"/>
      <w:szCs w:val="16"/>
      <w:lang w:bidi="ar-SA"/>
    </w:rPr>
  </w:style>
  <w:style w:type="paragraph" w:customStyle="1" w:styleId="keywords">
    <w:name w:val="key words"/>
    <w:pPr>
      <w:spacing w:after="120"/>
      <w:ind w:firstLine="288"/>
      <w:jc w:val="both"/>
    </w:pPr>
    <w:rPr>
      <w:b/>
      <w:bCs/>
      <w:i/>
      <w:iCs/>
      <w:noProof/>
      <w:sz w:val="18"/>
      <w:szCs w:val="18"/>
      <w:lang w:bidi="ar-SA"/>
    </w:rPr>
  </w:style>
  <w:style w:type="paragraph" w:customStyle="1" w:styleId="papersubtitle">
    <w:name w:val="paper subtitle"/>
    <w:pPr>
      <w:spacing w:after="120"/>
      <w:jc w:val="center"/>
    </w:pPr>
    <w:rPr>
      <w:rFonts w:eastAsia="MS Mincho"/>
      <w:noProof/>
      <w:sz w:val="28"/>
      <w:szCs w:val="28"/>
      <w:lang w:bidi="ar-SA"/>
    </w:rPr>
  </w:style>
  <w:style w:type="paragraph" w:customStyle="1" w:styleId="papertitle">
    <w:name w:val="paper title"/>
    <w:pPr>
      <w:spacing w:after="120"/>
      <w:jc w:val="center"/>
    </w:pPr>
    <w:rPr>
      <w:rFonts w:eastAsia="MS Mincho"/>
      <w:noProof/>
      <w:sz w:val="48"/>
      <w:szCs w:val="48"/>
      <w:lang w:bidi="ar-SA"/>
    </w:rPr>
  </w:style>
  <w:style w:type="paragraph" w:customStyle="1" w:styleId="references">
    <w:name w:val="references"/>
    <w:pPr>
      <w:numPr>
        <w:numId w:val="8"/>
      </w:numPr>
      <w:spacing w:after="50" w:line="180" w:lineRule="exact"/>
      <w:jc w:val="both"/>
    </w:pPr>
    <w:rPr>
      <w:rFonts w:eastAsia="MS Mincho"/>
      <w:noProof/>
      <w:sz w:val="16"/>
      <w:szCs w:val="16"/>
      <w:lang w:bidi="ar-SA"/>
    </w:rPr>
  </w:style>
  <w:style w:type="paragraph" w:customStyle="1" w:styleId="sponsors">
    <w:name w:val="sponsors"/>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bidi="ar-SA"/>
    </w:rPr>
  </w:style>
  <w:style w:type="paragraph" w:customStyle="1" w:styleId="tablefootnote">
    <w:name w:val="table footnote"/>
    <w:pPr>
      <w:spacing w:before="60" w:after="30"/>
      <w:jc w:val="right"/>
    </w:pPr>
    <w:rPr>
      <w:sz w:val="12"/>
      <w:szCs w:val="12"/>
      <w:lang w:bidi="ar-SA"/>
    </w:rPr>
  </w:style>
  <w:style w:type="paragraph" w:customStyle="1" w:styleId="tablehead">
    <w:name w:val="table head"/>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rsid w:val="00E21D3D"/>
    <w:rPr>
      <w:rFonts w:ascii="Tahoma" w:hAnsi="Tahoma" w:cs="Tahoma"/>
      <w:sz w:val="16"/>
      <w:szCs w:val="16"/>
    </w:rPr>
  </w:style>
  <w:style w:type="character" w:customStyle="1" w:styleId="BalloonTextChar">
    <w:name w:val="Balloon Text Char"/>
    <w:link w:val="BalloonText"/>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jc w:val="left"/>
    </w:pPr>
    <w:rPr>
      <w:rFonts w:ascii="Arial" w:eastAsia="Batang" w:hAnsi="Arial"/>
      <w:sz w:val="22"/>
      <w:szCs w:val="24"/>
      <w:lang w:eastAsia="ko-KR"/>
    </w:rPr>
  </w:style>
  <w:style w:type="table" w:styleId="TableGrid">
    <w:name w:val="Table Grid"/>
    <w:basedOn w:val="TableNormal"/>
    <w:uiPriority w:val="59"/>
    <w:rsid w:val="00E73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186"/>
    <w:pPr>
      <w:spacing w:before="100" w:beforeAutospacing="1" w:after="100" w:afterAutospacing="1"/>
      <w:jc w:val="left"/>
    </w:pPr>
    <w:rPr>
      <w:rFonts w:eastAsia="Times New Roman"/>
      <w:sz w:val="24"/>
      <w:szCs w:val="24"/>
      <w:lang w:bidi="fa-IR"/>
    </w:rPr>
  </w:style>
  <w:style w:type="paragraph" w:styleId="ListParagraph">
    <w:name w:val="List Paragraph"/>
    <w:basedOn w:val="Normal"/>
    <w:uiPriority w:val="34"/>
    <w:qFormat/>
    <w:rsid w:val="00D06B4E"/>
    <w:pPr>
      <w:ind w:left="720"/>
      <w:contextualSpacing/>
    </w:pPr>
  </w:style>
  <w:style w:type="paragraph" w:customStyle="1" w:styleId="a">
    <w:name w:val="فصل"/>
    <w:next w:val="Normal"/>
    <w:rsid w:val="0062644C"/>
    <w:pPr>
      <w:widowControl w:val="0"/>
      <w:numPr>
        <w:numId w:val="19"/>
      </w:numPr>
      <w:tabs>
        <w:tab w:val="center" w:pos="4253"/>
      </w:tabs>
      <w:bidi/>
      <w:jc w:val="center"/>
      <w:outlineLvl w:val="0"/>
    </w:pPr>
    <w:rPr>
      <w:rFonts w:eastAsia="Times New Roman" w:cs="B Nazanin"/>
      <w:b/>
      <w:bCs/>
      <w:sz w:val="52"/>
      <w:szCs w:val="60"/>
    </w:rPr>
  </w:style>
  <w:style w:type="paragraph" w:customStyle="1" w:styleId="a4">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cs="B Nazanin"/>
      <w:bCs/>
      <w:sz w:val="24"/>
      <w:szCs w:val="28"/>
    </w:rPr>
  </w:style>
  <w:style w:type="paragraph" w:customStyle="1" w:styleId="a3">
    <w:name w:val="زيرنويس شکل"/>
    <w:next w:val="Normal"/>
    <w:rsid w:val="0062644C"/>
    <w:pPr>
      <w:widowControl w:val="0"/>
      <w:numPr>
        <w:ilvl w:val="5"/>
        <w:numId w:val="19"/>
      </w:numPr>
      <w:bidi/>
      <w:adjustRightInd w:val="0"/>
      <w:snapToGrid w:val="0"/>
      <w:jc w:val="center"/>
      <w:outlineLvl w:val="5"/>
    </w:pPr>
    <w:rPr>
      <w:rFonts w:eastAsia="Times New Roman" w:cs="B Nazanin"/>
      <w:szCs w:val="24"/>
    </w:rPr>
  </w:style>
  <w:style w:type="paragraph" w:customStyle="1" w:styleId="a2">
    <w:name w:val="تيتر سوم"/>
    <w:basedOn w:val="a1"/>
    <w:rsid w:val="0062644C"/>
    <w:pPr>
      <w:numPr>
        <w:ilvl w:val="3"/>
      </w:numPr>
    </w:pPr>
  </w:style>
  <w:style w:type="paragraph" w:customStyle="1" w:styleId="a1">
    <w:name w:val="تيتر دوم"/>
    <w:next w:val="Normal"/>
    <w:rsid w:val="0062644C"/>
    <w:pPr>
      <w:keepNext/>
      <w:widowControl w:val="0"/>
      <w:numPr>
        <w:ilvl w:val="2"/>
        <w:numId w:val="19"/>
      </w:numPr>
      <w:bidi/>
      <w:outlineLvl w:val="2"/>
    </w:pPr>
    <w:rPr>
      <w:rFonts w:eastAsia="Times New Roman" w:cs="B Nazanin"/>
      <w:b/>
      <w:bCs/>
      <w:sz w:val="28"/>
      <w:szCs w:val="32"/>
      <w:lang w:bidi="ar-SA"/>
    </w:rPr>
  </w:style>
  <w:style w:type="paragraph" w:customStyle="1" w:styleId="a0">
    <w:name w:val="تيتر اول"/>
    <w:next w:val="Normal"/>
    <w:rsid w:val="0062644C"/>
    <w:pPr>
      <w:keepNext/>
      <w:widowControl w:val="0"/>
      <w:numPr>
        <w:ilvl w:val="1"/>
        <w:numId w:val="19"/>
      </w:numPr>
      <w:bidi/>
      <w:outlineLvl w:val="1"/>
    </w:pPr>
    <w:rPr>
      <w:rFonts w:eastAsia="Times New Roman" w:cs="B Nazanin"/>
      <w:b/>
      <w:bCs/>
      <w:sz w:val="32"/>
      <w:szCs w:val="36"/>
    </w:rPr>
  </w:style>
  <w:style w:type="paragraph" w:customStyle="1" w:styleId="a5">
    <w:name w:val="بالانويس جدول"/>
    <w:next w:val="Normal"/>
    <w:rsid w:val="0062644C"/>
    <w:pPr>
      <w:keepNext/>
      <w:numPr>
        <w:ilvl w:val="7"/>
        <w:numId w:val="19"/>
      </w:numPr>
      <w:bidi/>
      <w:jc w:val="center"/>
      <w:outlineLvl w:val="7"/>
    </w:pPr>
    <w:rPr>
      <w:rFonts w:eastAsia="Times New Roman" w:cs="B Nazani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character" w:customStyle="1" w:styleId="Heading6Char">
    <w:name w:val="Heading 6 Char"/>
    <w:basedOn w:val="DefaultParagraphFont"/>
    <w:link w:val="Heading6"/>
    <w:uiPriority w:val="9"/>
    <w:semiHidden/>
    <w:rsid w:val="005504F6"/>
    <w:rPr>
      <w:rFonts w:asciiTheme="majorHAnsi" w:eastAsiaTheme="majorEastAsia" w:hAnsiTheme="majorHAnsi" w:cstheme="majorBidi"/>
      <w:color w:val="1F4D78" w:themeColor="accent1" w:themeShade="7F"/>
      <w:sz w:val="24"/>
      <w:szCs w:val="24"/>
      <w:lang w:bidi="ar-SA"/>
    </w:rPr>
  </w:style>
  <w:style w:type="character" w:customStyle="1" w:styleId="Heading7Char">
    <w:name w:val="Heading 7 Char"/>
    <w:basedOn w:val="DefaultParagraphFont"/>
    <w:link w:val="Heading7"/>
    <w:uiPriority w:val="9"/>
    <w:semiHidden/>
    <w:rsid w:val="005504F6"/>
    <w:rPr>
      <w:rFonts w:asciiTheme="majorHAnsi" w:eastAsiaTheme="majorEastAsia" w:hAnsiTheme="majorHAnsi" w:cstheme="majorBidi"/>
      <w:i/>
      <w:iCs/>
      <w:color w:val="1F4D78" w:themeColor="accent1" w:themeShade="7F"/>
      <w:sz w:val="24"/>
      <w:szCs w:val="24"/>
      <w:lang w:bidi="ar-SA"/>
    </w:rPr>
  </w:style>
  <w:style w:type="character" w:customStyle="1" w:styleId="Heading8Char">
    <w:name w:val="Heading 8 Char"/>
    <w:basedOn w:val="DefaultParagraphFont"/>
    <w:link w:val="Heading8"/>
    <w:uiPriority w:val="9"/>
    <w:semiHidden/>
    <w:rsid w:val="005504F6"/>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uiPriority w:val="9"/>
    <w:semiHidden/>
    <w:rsid w:val="005504F6"/>
    <w:rPr>
      <w:rFonts w:asciiTheme="majorHAnsi" w:eastAsiaTheme="majorEastAsia" w:hAnsiTheme="majorHAnsi" w:cstheme="majorBidi"/>
      <w:i/>
      <w:iCs/>
      <w:color w:val="272727" w:themeColor="text1" w:themeTint="D8"/>
      <w:sz w:val="21"/>
      <w:szCs w:val="21"/>
      <w:lang w:bidi="ar-SA"/>
    </w:rPr>
  </w:style>
  <w:style w:type="paragraph" w:styleId="Title">
    <w:name w:val="Title"/>
    <w:basedOn w:val="Normal"/>
    <w:next w:val="Normal"/>
    <w:link w:val="TitleChar"/>
    <w:qFormat/>
    <w:rsid w:val="00427AC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27ACC"/>
    <w:rPr>
      <w:rFonts w:asciiTheme="majorHAnsi" w:eastAsiaTheme="majorEastAsia" w:hAnsiTheme="majorHAnsi" w:cstheme="majorBidi"/>
      <w:spacing w:val="-10"/>
      <w:kern w:val="28"/>
      <w:sz w:val="56"/>
      <w:szCs w:val="56"/>
      <w:lang w:bidi="ar-SA"/>
    </w:rPr>
  </w:style>
  <w:style w:type="character" w:styleId="Hyperlink">
    <w:name w:val="Hyperlink"/>
    <w:basedOn w:val="DefaultParagraphFont"/>
    <w:unhideWhenUsed/>
    <w:rsid w:val="00514728"/>
    <w:rPr>
      <w:color w:val="0563C1" w:themeColor="hyperlink"/>
      <w:u w:val="single"/>
    </w:rPr>
  </w:style>
  <w:style w:type="character" w:styleId="UnresolvedMention">
    <w:name w:val="Unresolved Mention"/>
    <w:basedOn w:val="DefaultParagraphFont"/>
    <w:uiPriority w:val="99"/>
    <w:semiHidden/>
    <w:unhideWhenUsed/>
    <w:rsid w:val="00514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91BB0-E415-428B-B015-537FF4C13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16</Pages>
  <Words>4048</Words>
  <Characters>23074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cp:lastModifiedBy>
  <cp:revision>41</cp:revision>
  <cp:lastPrinted>2021-12-09T17:58:00Z</cp:lastPrinted>
  <dcterms:created xsi:type="dcterms:W3CDTF">2021-10-13T07:38:00Z</dcterms:created>
  <dcterms:modified xsi:type="dcterms:W3CDTF">2021-12-10T12:54:00Z</dcterms:modified>
</cp:coreProperties>
</file>