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67581" w14:textId="77777777" w:rsidR="00734C02" w:rsidRDefault="00734C02" w:rsidP="00734C02">
      <w:pPr>
        <w:autoSpaceDE w:val="0"/>
        <w:autoSpaceDN w:val="0"/>
        <w:bidi/>
        <w:adjustRightInd w:val="0"/>
        <w:spacing w:before="480" w:after="60"/>
        <w:ind w:right="567"/>
        <w:jc w:val="both"/>
        <w:outlineLvl w:val="0"/>
        <w:rPr>
          <w:rFonts w:cs="B Nazanin"/>
          <w:sz w:val="22"/>
          <w:szCs w:val="22"/>
          <w:lang w:bidi="fa-IR"/>
        </w:rPr>
      </w:pPr>
    </w:p>
    <w:p w14:paraId="28C69029" w14:textId="0A970D3E" w:rsidR="00E73A2A" w:rsidRDefault="00194F82" w:rsidP="00E73A2A">
      <w:pPr>
        <w:autoSpaceDE w:val="0"/>
        <w:autoSpaceDN w:val="0"/>
        <w:bidi/>
        <w:adjustRightInd w:val="0"/>
        <w:spacing w:before="480" w:after="60"/>
        <w:ind w:left="567" w:right="567"/>
        <w:outlineLvl w:val="0"/>
        <w:rPr>
          <w:rFonts w:cs="B Nazanin"/>
          <w:b/>
          <w:bCs/>
          <w:sz w:val="38"/>
          <w:szCs w:val="38"/>
          <w:rtl/>
          <w:lang w:bidi="fa-IR"/>
        </w:rPr>
      </w:pPr>
      <w:r w:rsidRPr="00194F82">
        <w:rPr>
          <w:rFonts w:cs="B Nazanin"/>
          <w:b/>
          <w:bCs/>
          <w:sz w:val="38"/>
          <w:szCs w:val="38"/>
          <w:rtl/>
        </w:rPr>
        <w:t>مدل ساز</w:t>
      </w:r>
      <w:r w:rsidRPr="00194F82">
        <w:rPr>
          <w:rFonts w:cs="B Nazanin" w:hint="cs"/>
          <w:b/>
          <w:bCs/>
          <w:sz w:val="38"/>
          <w:szCs w:val="38"/>
          <w:rtl/>
        </w:rPr>
        <w:t>ی</w:t>
      </w:r>
      <w:r w:rsidRPr="00194F82">
        <w:rPr>
          <w:rFonts w:cs="B Nazanin"/>
          <w:b/>
          <w:bCs/>
          <w:sz w:val="38"/>
          <w:szCs w:val="38"/>
          <w:rtl/>
        </w:rPr>
        <w:t xml:space="preserve"> و بررس</w:t>
      </w:r>
      <w:r w:rsidRPr="00194F82">
        <w:rPr>
          <w:rFonts w:cs="B Nazanin" w:hint="cs"/>
          <w:b/>
          <w:bCs/>
          <w:sz w:val="38"/>
          <w:szCs w:val="38"/>
          <w:rtl/>
        </w:rPr>
        <w:t>ی</w:t>
      </w:r>
      <w:r w:rsidRPr="00194F82">
        <w:rPr>
          <w:rFonts w:cs="B Nazanin"/>
          <w:b/>
          <w:bCs/>
          <w:sz w:val="38"/>
          <w:szCs w:val="38"/>
          <w:rtl/>
        </w:rPr>
        <w:t xml:space="preserve"> عملکرد </w:t>
      </w:r>
      <w:r w:rsidRPr="00194F82">
        <w:rPr>
          <w:rFonts w:cs="B Nazanin" w:hint="cs"/>
          <w:b/>
          <w:bCs/>
          <w:sz w:val="38"/>
          <w:szCs w:val="38"/>
          <w:rtl/>
        </w:rPr>
        <w:t>یک</w:t>
      </w:r>
      <w:r w:rsidRPr="00194F82">
        <w:rPr>
          <w:rFonts w:cs="B Nazanin"/>
          <w:b/>
          <w:bCs/>
          <w:sz w:val="38"/>
          <w:szCs w:val="38"/>
          <w:rtl/>
        </w:rPr>
        <w:t xml:space="preserve"> خشک</w:t>
      </w:r>
      <w:r w:rsidR="001B116F">
        <w:rPr>
          <w:rFonts w:ascii="Cambria" w:hAnsi="Cambria" w:cs="Cambria"/>
          <w:b/>
          <w:bCs/>
          <w:sz w:val="38"/>
          <w:szCs w:val="38"/>
          <w:rtl/>
        </w:rPr>
        <w:softHyphen/>
      </w:r>
      <w:r w:rsidRPr="00194F82">
        <w:rPr>
          <w:rFonts w:cs="B Nazanin" w:hint="cs"/>
          <w:b/>
          <w:bCs/>
          <w:sz w:val="38"/>
          <w:szCs w:val="38"/>
          <w:rtl/>
        </w:rPr>
        <w:t>کن</w:t>
      </w:r>
      <w:r w:rsidRPr="00194F82">
        <w:rPr>
          <w:rFonts w:cs="B Nazanin"/>
          <w:b/>
          <w:bCs/>
          <w:sz w:val="38"/>
          <w:szCs w:val="38"/>
          <w:rtl/>
        </w:rPr>
        <w:t xml:space="preserve"> </w:t>
      </w:r>
      <w:r w:rsidRPr="00194F82">
        <w:rPr>
          <w:rFonts w:cs="B Nazanin" w:hint="cs"/>
          <w:b/>
          <w:bCs/>
          <w:sz w:val="38"/>
          <w:szCs w:val="38"/>
          <w:rtl/>
        </w:rPr>
        <w:t>انجمادی</w:t>
      </w:r>
      <w:r w:rsidRPr="00194F82">
        <w:rPr>
          <w:rFonts w:cs="B Nazanin"/>
          <w:b/>
          <w:bCs/>
          <w:sz w:val="38"/>
          <w:szCs w:val="38"/>
          <w:rtl/>
        </w:rPr>
        <w:t xml:space="preserve"> با استفاده از د</w:t>
      </w:r>
      <w:r w:rsidRPr="00194F82">
        <w:rPr>
          <w:rFonts w:cs="B Nazanin" w:hint="cs"/>
          <w:b/>
          <w:bCs/>
          <w:sz w:val="38"/>
          <w:szCs w:val="38"/>
          <w:rtl/>
        </w:rPr>
        <w:t>ینامیک</w:t>
      </w:r>
      <w:r w:rsidRPr="00194F82">
        <w:rPr>
          <w:rFonts w:cs="B Nazanin"/>
          <w:b/>
          <w:bCs/>
          <w:sz w:val="38"/>
          <w:szCs w:val="38"/>
          <w:rtl/>
        </w:rPr>
        <w:t xml:space="preserve"> س</w:t>
      </w:r>
      <w:r w:rsidRPr="00194F82">
        <w:rPr>
          <w:rFonts w:cs="B Nazanin" w:hint="cs"/>
          <w:b/>
          <w:bCs/>
          <w:sz w:val="38"/>
          <w:szCs w:val="38"/>
          <w:rtl/>
        </w:rPr>
        <w:t>یالات</w:t>
      </w:r>
      <w:r w:rsidRPr="00194F82">
        <w:rPr>
          <w:rFonts w:cs="B Nazanin"/>
          <w:b/>
          <w:bCs/>
          <w:sz w:val="38"/>
          <w:szCs w:val="38"/>
          <w:rtl/>
        </w:rPr>
        <w:t xml:space="preserve"> محاسبات</w:t>
      </w:r>
      <w:r w:rsidRPr="00194F82">
        <w:rPr>
          <w:rFonts w:cs="B Nazanin" w:hint="cs"/>
          <w:b/>
          <w:bCs/>
          <w:sz w:val="38"/>
          <w:szCs w:val="38"/>
          <w:rtl/>
        </w:rPr>
        <w:t>ی</w:t>
      </w:r>
      <w:r w:rsidRPr="00194F82">
        <w:rPr>
          <w:rFonts w:cs="B Nazanin"/>
          <w:b/>
          <w:bCs/>
          <w:sz w:val="38"/>
          <w:szCs w:val="38"/>
          <w:rtl/>
        </w:rPr>
        <w:t>(</w:t>
      </w:r>
      <w:r w:rsidRPr="00194F82">
        <w:rPr>
          <w:rFonts w:cs="B Nazanin"/>
          <w:b/>
          <w:bCs/>
          <w:sz w:val="38"/>
          <w:szCs w:val="38"/>
        </w:rPr>
        <w:t>CFD</w:t>
      </w:r>
      <w:r w:rsidRPr="00194F82">
        <w:rPr>
          <w:rFonts w:cs="B Nazanin"/>
          <w:b/>
          <w:bCs/>
          <w:sz w:val="38"/>
          <w:szCs w:val="38"/>
          <w:rtl/>
        </w:rPr>
        <w:t>)</w:t>
      </w:r>
    </w:p>
    <w:p w14:paraId="64953482" w14:textId="0ADA95C0" w:rsidR="00E73A2A" w:rsidRDefault="00194F82" w:rsidP="00194F82">
      <w:pPr>
        <w:bidi/>
        <w:rPr>
          <w:rFonts w:cs="B Nazanin"/>
          <w:sz w:val="22"/>
          <w:szCs w:val="24"/>
          <w:vertAlign w:val="superscript"/>
          <w:rtl/>
        </w:rPr>
      </w:pPr>
      <w:r w:rsidRPr="009F2510">
        <w:rPr>
          <w:rFonts w:ascii="B Lotus" w:eastAsia="Calibri" w:hAnsi="B Lotus" w:cs="B Nazanin" w:hint="cs"/>
          <w:rtl/>
        </w:rPr>
        <w:t>سپیده فیروزی</w:t>
      </w:r>
      <w:r>
        <w:rPr>
          <w:rFonts w:cs="B Nazanin" w:hint="cs"/>
          <w:sz w:val="22"/>
          <w:szCs w:val="24"/>
          <w:vertAlign w:val="superscript"/>
          <w:rtl/>
        </w:rPr>
        <w:t xml:space="preserve"> </w:t>
      </w:r>
      <w:r w:rsidR="00E73A2A">
        <w:rPr>
          <w:rFonts w:cs="B Nazanin" w:hint="cs"/>
          <w:sz w:val="22"/>
          <w:szCs w:val="24"/>
          <w:vertAlign w:val="superscript"/>
          <w:rtl/>
        </w:rPr>
        <w:t>1</w:t>
      </w:r>
      <w:r w:rsidR="00E73A2A">
        <w:rPr>
          <w:rFonts w:eastAsia="Batang" w:cs="B Nazanin" w:hint="cs"/>
          <w:sz w:val="24"/>
          <w:szCs w:val="24"/>
          <w:rtl/>
          <w:lang w:eastAsia="ko-KR" w:bidi="fa-IR"/>
        </w:rPr>
        <w:t>،</w:t>
      </w:r>
      <w:r w:rsidR="0051713B">
        <w:rPr>
          <w:rFonts w:cs="B Nazanin" w:hint="cs"/>
          <w:rtl/>
          <w:lang w:bidi="fa-IR"/>
        </w:rPr>
        <w:t xml:space="preserve"> </w:t>
      </w:r>
      <w:r>
        <w:rPr>
          <w:rFonts w:eastAsia="Batang" w:cs="B Nazanin" w:hint="cs"/>
          <w:sz w:val="24"/>
          <w:szCs w:val="24"/>
          <w:rtl/>
          <w:lang w:eastAsia="ko-KR" w:bidi="fa-IR"/>
        </w:rPr>
        <w:t>امید علیزاده</w:t>
      </w:r>
      <w:r w:rsidRPr="00194F82">
        <w:rPr>
          <w:rFonts w:eastAsia="Batang" w:cs="B Nazanin" w:hint="cs"/>
          <w:sz w:val="24"/>
          <w:szCs w:val="24"/>
          <w:vertAlign w:val="superscript"/>
          <w:rtl/>
          <w:lang w:eastAsia="ko-KR" w:bidi="fa-IR"/>
        </w:rPr>
        <w:t>2*</w:t>
      </w:r>
    </w:p>
    <w:p w14:paraId="4B0C413B" w14:textId="3268ECFC" w:rsidR="00E73A2A" w:rsidRPr="00D82A97" w:rsidRDefault="00194F82" w:rsidP="00E73A2A">
      <w:pPr>
        <w:pStyle w:val="Affiliations"/>
        <w:bidi/>
        <w:rPr>
          <w:rFonts w:ascii="Times New Roman" w:hAnsi="Times New Roman" w:cs="B Nazanin"/>
          <w:b/>
          <w:bCs/>
          <w:color w:val="FF0000"/>
          <w:sz w:val="16"/>
          <w:szCs w:val="1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FF0000"/>
          <w:sz w:val="16"/>
          <w:szCs w:val="16"/>
          <w:rtl/>
          <w:lang w:bidi="fa-IR"/>
        </w:rPr>
        <w:t xml:space="preserve"> </w:t>
      </w:r>
    </w:p>
    <w:p w14:paraId="302F64C1" w14:textId="6AACBE42" w:rsidR="00E73A2A" w:rsidRDefault="00E73A2A" w:rsidP="00E50ABD">
      <w:pPr>
        <w:pStyle w:val="Affiliations"/>
        <w:bidi/>
        <w:rPr>
          <w:rFonts w:cs="B Nazanin"/>
          <w:rtl/>
          <w:lang w:bidi="fa-IR"/>
        </w:rPr>
      </w:pPr>
      <w:r w:rsidRPr="007C2B35">
        <w:rPr>
          <w:rFonts w:cs="B Nazanin" w:hint="cs"/>
          <w:vertAlign w:val="superscript"/>
          <w:rtl/>
          <w:lang w:bidi="fa-IR"/>
        </w:rPr>
        <w:t>1</w:t>
      </w:r>
      <w:r w:rsidR="007C2B35">
        <w:rPr>
          <w:rFonts w:cs="B Nazanin"/>
          <w:lang w:bidi="fa-IR"/>
        </w:rPr>
        <w:t xml:space="preserve"> </w:t>
      </w:r>
      <w:r w:rsidR="00E50ABD">
        <w:rPr>
          <w:rFonts w:cs="B Nazanin" w:hint="cs"/>
          <w:rtl/>
          <w:lang w:bidi="fa-IR"/>
        </w:rPr>
        <w:t>سپیده فیروزی، فارغ التحصیل کارشناسی ارشد</w:t>
      </w:r>
      <w:r w:rsidR="001B116F">
        <w:rPr>
          <w:rFonts w:cs="B Nazanin"/>
          <w:lang w:bidi="fa-IR"/>
        </w:rPr>
        <w:t xml:space="preserve"> </w:t>
      </w:r>
      <w:r w:rsidR="001B116F">
        <w:rPr>
          <w:rFonts w:cs="B Nazanin" w:hint="cs"/>
          <w:rtl/>
          <w:lang w:bidi="fa-IR"/>
        </w:rPr>
        <w:t>مهندسی شیمی طراحی فرآیند</w:t>
      </w:r>
      <w:r w:rsidR="00E50ABD">
        <w:rPr>
          <w:rFonts w:cs="B Nazanin" w:hint="cs"/>
          <w:rtl/>
          <w:lang w:bidi="fa-IR"/>
        </w:rPr>
        <w:t xml:space="preserve"> دانشگاه آزاد </w:t>
      </w:r>
      <w:r w:rsidR="001B116F">
        <w:rPr>
          <w:rFonts w:cs="B Nazanin" w:hint="cs"/>
          <w:rtl/>
          <w:lang w:bidi="fa-IR"/>
        </w:rPr>
        <w:t xml:space="preserve">اسلامی </w:t>
      </w:r>
      <w:r w:rsidR="00E50ABD">
        <w:rPr>
          <w:rFonts w:cs="B Nazanin" w:hint="cs"/>
          <w:rtl/>
          <w:lang w:bidi="fa-IR"/>
        </w:rPr>
        <w:t>واحد رشت</w:t>
      </w:r>
    </w:p>
    <w:p w14:paraId="0CD4C291" w14:textId="5920C4DB" w:rsidR="00E50ABD" w:rsidRDefault="00E50ABD" w:rsidP="00E50ABD">
      <w:pPr>
        <w:pStyle w:val="Affiliations"/>
        <w:bidi/>
        <w:rPr>
          <w:rFonts w:cs="B Nazanin"/>
          <w:rtl/>
          <w:lang w:bidi="fa-IR"/>
        </w:rPr>
      </w:pPr>
      <w:r>
        <w:rPr>
          <w:rFonts w:cs="B Nazanin"/>
          <w:lang w:bidi="fa-IR"/>
        </w:rPr>
        <w:t>Fsepideh95@gmail.com</w:t>
      </w:r>
    </w:p>
    <w:p w14:paraId="1680C709" w14:textId="2877C9C1" w:rsidR="00E73A2A" w:rsidRPr="00E50ABD" w:rsidRDefault="00E73A2A" w:rsidP="00E50ABD">
      <w:pPr>
        <w:pStyle w:val="Affiliations"/>
        <w:ind w:left="720" w:hanging="720"/>
        <w:rPr>
          <w:rFonts w:ascii="Times New Roman" w:hAnsi="Times New Roman" w:cs="B Nazanin"/>
          <w:rtl/>
          <w:lang w:bidi="fa-IR"/>
        </w:rPr>
      </w:pPr>
      <w:r>
        <w:rPr>
          <w:rFonts w:cs="B Nazanin" w:hint="cs"/>
          <w:vertAlign w:val="superscript"/>
          <w:rtl/>
          <w:lang w:bidi="fa-IR"/>
        </w:rPr>
        <w:t>2</w:t>
      </w:r>
      <w:r w:rsidR="0051713B">
        <w:rPr>
          <w:rFonts w:cs="B Nazanin" w:hint="cs"/>
          <w:rtl/>
          <w:lang w:bidi="fa-IR"/>
        </w:rPr>
        <w:t xml:space="preserve"> </w:t>
      </w:r>
      <w:r w:rsidR="00E50ABD">
        <w:rPr>
          <w:rFonts w:cs="B Nazanin" w:hint="cs"/>
          <w:rtl/>
          <w:lang w:bidi="fa-IR"/>
        </w:rPr>
        <w:t>امید علیزاده، استادیار مهندسی شیمی، کروه شیمی و مهندسی شیمی، واحد رشت، دانشگاه ازاد اسلامی</w:t>
      </w:r>
      <w:r w:rsidR="0051713B">
        <w:rPr>
          <w:rFonts w:cs="B Nazanin" w:hint="cs"/>
          <w:rtl/>
          <w:lang w:bidi="fa-IR"/>
        </w:rPr>
        <w:t xml:space="preserve">  </w:t>
      </w:r>
    </w:p>
    <w:p w14:paraId="65606FCC" w14:textId="5315C3D8" w:rsidR="007C2B35" w:rsidRDefault="00194F82" w:rsidP="00E50ABD">
      <w:pPr>
        <w:pStyle w:val="Affiliations"/>
        <w:bidi/>
        <w:rPr>
          <w:rFonts w:cs="B Nazanin"/>
          <w:rtl/>
          <w:lang w:bidi="fa-IR"/>
        </w:rPr>
      </w:pPr>
      <w:r>
        <w:rPr>
          <w:rFonts w:cs="B Nazanin"/>
          <w:lang w:bidi="fa-IR"/>
        </w:rPr>
        <w:t>Alizadeh@iaurasht.ac.ir</w:t>
      </w:r>
      <w:r w:rsidR="007C2B35" w:rsidRPr="007C2B35">
        <w:rPr>
          <w:rFonts w:cs="B Nazanin"/>
          <w:rtl/>
          <w:lang w:bidi="fa-IR"/>
        </w:rPr>
        <w:t xml:space="preserve"> </w:t>
      </w:r>
      <w:r w:rsidR="007C2B35" w:rsidRPr="007C2B35">
        <w:rPr>
          <w:rFonts w:cs="B Nazanin" w:hint="cs"/>
          <w:vertAlign w:val="superscript"/>
          <w:rtl/>
          <w:lang w:bidi="fa-IR"/>
        </w:rPr>
        <w:t>*</w:t>
      </w:r>
    </w:p>
    <w:p w14:paraId="3FADC28C" w14:textId="77777777" w:rsidR="00E73A2A" w:rsidRDefault="00E73A2A" w:rsidP="00E73A2A">
      <w:pPr>
        <w:pStyle w:val="Affiliations"/>
        <w:bidi/>
        <w:rPr>
          <w:rFonts w:cs="B Nazanin"/>
          <w:lang w:bidi="fa-IR"/>
        </w:rPr>
      </w:pPr>
    </w:p>
    <w:p w14:paraId="080D3BBF" w14:textId="77777777" w:rsidR="00E73A2A" w:rsidRDefault="00E73A2A" w:rsidP="00E73A2A">
      <w:pPr>
        <w:bidi/>
        <w:spacing w:before="240" w:after="60"/>
        <w:jc w:val="both"/>
        <w:outlineLvl w:val="0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4"/>
          <w:szCs w:val="24"/>
          <w:rtl/>
        </w:rPr>
        <w:t>چکيده</w:t>
      </w:r>
    </w:p>
    <w:p w14:paraId="6D6738C5" w14:textId="77777777" w:rsidR="00E50ABD" w:rsidRPr="00E50ABD" w:rsidRDefault="00E50ABD" w:rsidP="00E50ABD">
      <w:pPr>
        <w:bidi/>
        <w:spacing w:after="160" w:line="259" w:lineRule="auto"/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کردن انجمادی فرآیندی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است که طی آن ماده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ای را منجمد می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کنند و سپس با کاهش فشار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آب منجمد درون ماده به طور مستقیم به بخار تبدیل می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شود(تصعید). 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t>خشک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softHyphen/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t>کن انجمادی در صنایع مختلفی مانند صنایع غذایی و داروسازی مورد استفاده قرار م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ی‌گیرد و به علت حفظ آنتی اکسیدان و آبزدایی مواد حساس به حرارت نسبت به دیگر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 برتری دارد. در تحقیق حاضر انتقال جرم و حرارت در یک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 انجمادی مدل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سازی شد و نتایج بدست آمده با داده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های تجربی در دسترس مورد مقایسه قرار گرفت. برای مدل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سازی جریان دو فازی از مدل دو فازی حجم سیال استفاده شد. پدیده انتقال فاز(تصعید) با استفاده از یک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تابع که شامل متغییرهای دما، جرم مولی و فشار اشباع می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باشد در نرم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افزار فلوئنت اعمال شد.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مقایسه تغییرات فشارمحفظه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به دست آمده از دینامیک سیالات محاسباتی با نتایج حاصل از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داده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های تجربی، نشان داد که توافق خوبی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بین پیش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بینی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های مدل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سازی و داده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های تجربی وجود دارد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. با توجه به اینکه این روش بینش کامل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تری از پدیده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های انتقال حرارت، تغییرفاز و الگوهای جریان در داخل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انجمادی در اختیار قرار می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دهد، می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تواند برای طراحی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های انجمادی جدید و یا بهینه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سازی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های موجود مورد استفاده قرار گیرد.</w:t>
      </w:r>
    </w:p>
    <w:p w14:paraId="630959CB" w14:textId="77777777" w:rsidR="00E73A2A" w:rsidRDefault="00E73A2A" w:rsidP="003F3F32">
      <w:pPr>
        <w:bidi/>
        <w:spacing w:before="240" w:after="60"/>
        <w:jc w:val="both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واژ</w:t>
      </w:r>
      <w:r w:rsidR="003F3F32">
        <w:rPr>
          <w:rFonts w:cs="B Nazanin" w:hint="cs"/>
          <w:b/>
          <w:bCs/>
          <w:sz w:val="24"/>
          <w:szCs w:val="24"/>
          <w:rtl/>
        </w:rPr>
        <w:t xml:space="preserve">گان </w:t>
      </w:r>
      <w:r>
        <w:rPr>
          <w:rFonts w:cs="B Nazanin" w:hint="cs"/>
          <w:b/>
          <w:bCs/>
          <w:sz w:val="24"/>
          <w:szCs w:val="24"/>
          <w:rtl/>
        </w:rPr>
        <w:t>كليدي</w:t>
      </w:r>
      <w:r w:rsidR="003F3F32">
        <w:rPr>
          <w:rFonts w:cs="B Nazanin" w:hint="cs"/>
          <w:b/>
          <w:bCs/>
          <w:sz w:val="24"/>
          <w:szCs w:val="24"/>
          <w:rtl/>
        </w:rPr>
        <w:t>:</w:t>
      </w:r>
    </w:p>
    <w:p w14:paraId="7B63B805" w14:textId="77777777" w:rsidR="00E50ABD" w:rsidRPr="00E50ABD" w:rsidRDefault="00E50ABD" w:rsidP="00E50ABD">
      <w:pPr>
        <w:bidi/>
        <w:spacing w:after="160" w:line="276" w:lineRule="auto"/>
        <w:jc w:val="both"/>
        <w:rPr>
          <w:rFonts w:eastAsia="Calibri" w:cs="B Nazanin"/>
          <w:sz w:val="22"/>
          <w:szCs w:val="22"/>
          <w:lang w:bidi="fa-IR"/>
        </w:rPr>
      </w:pPr>
      <w:r w:rsidRPr="00E50ABD">
        <w:rPr>
          <w:rFonts w:eastAsia="Calibri" w:cs="B Nazanin" w:hint="cs"/>
          <w:sz w:val="22"/>
          <w:szCs w:val="22"/>
          <w:rtl/>
          <w:lang w:bidi="fa-IR"/>
        </w:rPr>
        <w:t>خشک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کن انجمادی، دینامیک سیالات محاسباتی، انتقال جرم و حرارت، تصعید</w:t>
      </w:r>
    </w:p>
    <w:p w14:paraId="3F234D84" w14:textId="77777777" w:rsidR="00E50ABD" w:rsidRDefault="00E50ABD" w:rsidP="00E50ABD">
      <w:pPr>
        <w:pBdr>
          <w:bottom w:val="single" w:sz="6" w:space="1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</w:p>
    <w:p w14:paraId="7B132563" w14:textId="77777777" w:rsidR="00E73A2A" w:rsidRDefault="00E73A2A" w:rsidP="00E73A2A">
      <w:pPr>
        <w:pStyle w:val="Els-Title"/>
        <w:tabs>
          <w:tab w:val="left" w:pos="1752"/>
          <w:tab w:val="center" w:pos="4513"/>
        </w:tabs>
        <w:jc w:val="both"/>
        <w:rPr>
          <w:rFonts w:cs="B Nazanin"/>
          <w:sz w:val="22"/>
          <w:szCs w:val="22"/>
          <w:rtl/>
        </w:rPr>
      </w:pPr>
    </w:p>
    <w:p w14:paraId="288E40BA" w14:textId="77777777" w:rsidR="00E73A2A" w:rsidRDefault="00E73A2A" w:rsidP="00D06B4E">
      <w:pPr>
        <w:pStyle w:val="Els-footnote"/>
        <w:numPr>
          <w:ilvl w:val="0"/>
          <w:numId w:val="18"/>
        </w:numPr>
        <w:bidi/>
        <w:spacing w:before="120" w:after="120" w:line="240" w:lineRule="auto"/>
        <w:ind w:left="403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متن</w:t>
      </w:r>
      <w:r w:rsidR="0051713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مقاله</w:t>
      </w:r>
    </w:p>
    <w:p w14:paraId="2825D1FA" w14:textId="19E4BD5F" w:rsidR="00E50ABD" w:rsidRPr="00E50ABD" w:rsidRDefault="00E50ABD" w:rsidP="00E50ABD">
      <w:pPr>
        <w:bidi/>
        <w:spacing w:after="200" w:line="276" w:lineRule="auto"/>
        <w:jc w:val="both"/>
        <w:rPr>
          <w:rFonts w:ascii="Calibri" w:eastAsia="Calibri" w:hAnsi="Calibri" w:cs="B Nazanin"/>
          <w:sz w:val="22"/>
          <w:szCs w:val="22"/>
          <w:vertAlign w:val="superscript"/>
          <w:rtl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خشک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کردن فرآیندی است  همراه با تغییرات فیزیکی و شیمایی که هدف آن کم کردن میزان رطوبت برای نگهداری مواد و کاهش هزینه حمل و نقل است.</w:t>
      </w:r>
      <w:r w:rsidRPr="00E50ABD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[1]  نوعی خشک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کن به نام خشک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 xml:space="preserve">کن انجمادی وجود دارد که مکانیسم اصلی آن، تصعید رطوبت منجمد در دما و فشار عملیاتی کمتر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lastRenderedPageBreak/>
        <w:t>از نقطه سه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گانه آب است و به این علت برای مواد حساس به حرارت به کار می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رود .کاربرد خشک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کن انجمادی در صنایع شیمایی، دارویی، غذایی و... می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باشد. [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2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]</w:t>
      </w:r>
    </w:p>
    <w:p w14:paraId="4DF51B1E" w14:textId="4689D395" w:rsidR="00E50ABD" w:rsidRPr="00E50ABD" w:rsidRDefault="00E50ABD" w:rsidP="00E50ABD">
      <w:pPr>
        <w:bidi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</w:rPr>
        <w:t>دینامیک سیالات محاسباتی</w:t>
      </w:r>
      <w:r w:rsidRPr="00E50ABD">
        <w:rPr>
          <w:rFonts w:ascii="B Lotus" w:eastAsia="Calibri" w:hAnsi="B Lotus" w:cs="B Nazanin"/>
          <w:sz w:val="22"/>
          <w:szCs w:val="22"/>
          <w:vertAlign w:val="superscript"/>
          <w:rtl/>
        </w:rPr>
        <w:footnoteReference w:id="1"/>
      </w:r>
      <w:r w:rsidRPr="00E50ABD">
        <w:rPr>
          <w:rFonts w:ascii="B Lotus" w:eastAsia="Calibri" w:hAnsi="B Lotus" w:cs="B Nazanin" w:hint="cs"/>
          <w:sz w:val="22"/>
          <w:szCs w:val="22"/>
          <w:rtl/>
        </w:rPr>
        <w:t xml:space="preserve"> ابزار شبیه</w:t>
      </w:r>
      <w:r w:rsidRPr="00E50ABD">
        <w:rPr>
          <w:rFonts w:ascii="Cambria" w:eastAsia="Calibri" w:hAnsi="Cambria" w:cs="B Nazanin" w:hint="cs"/>
          <w:sz w:val="22"/>
          <w:szCs w:val="22"/>
          <w:rtl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</w:rPr>
        <w:t>سازی است که از کامپیوتر و کاربرد ریاضیات برای مدل</w:t>
      </w:r>
      <w:r w:rsidRPr="00E50ABD">
        <w:rPr>
          <w:rFonts w:ascii="Cambria" w:eastAsia="Calibri" w:hAnsi="Cambria" w:cs="B Nazanin"/>
          <w:sz w:val="22"/>
          <w:szCs w:val="22"/>
          <w:rtl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</w:rPr>
        <w:t>سازی موقعیت</w:t>
      </w:r>
      <w:r w:rsidRPr="00E50ABD">
        <w:rPr>
          <w:rFonts w:ascii="Cambria" w:eastAsia="Calibri" w:hAnsi="Cambria" w:cs="B Nazanin"/>
          <w:sz w:val="22"/>
          <w:szCs w:val="22"/>
          <w:rtl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</w:rPr>
        <w:t>های جریان سیال برای پیش</w:t>
      </w:r>
      <w:r w:rsidRPr="00E50ABD">
        <w:rPr>
          <w:rFonts w:ascii="Cambria" w:eastAsia="Calibri" w:hAnsi="Cambria" w:cs="B Nazanin"/>
          <w:sz w:val="22"/>
          <w:szCs w:val="22"/>
          <w:rtl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</w:rPr>
        <w:t>بینی انتقال گرما، جرم و حرکت استفاده می</w:t>
      </w:r>
      <w:r w:rsidRPr="00E50ABD">
        <w:rPr>
          <w:rFonts w:ascii="Cambria" w:eastAsia="Calibri" w:hAnsi="Cambria" w:cs="B Nazanin"/>
          <w:sz w:val="22"/>
          <w:szCs w:val="22"/>
          <w:rtl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</w:rPr>
        <w:t>کند.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 معیار موفقیت این است که نتایج حاصل از شبیه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softHyphen/>
        <w:t>سازی عددی با نتایج آزمایشی چقدر موافق باشد.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[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3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]</w:t>
      </w:r>
    </w:p>
    <w:p w14:paraId="4F1E29AF" w14:textId="77777777" w:rsidR="00E50ABD" w:rsidRPr="00E50ABD" w:rsidRDefault="00E50ABD" w:rsidP="00E50ABD">
      <w:pPr>
        <w:bidi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با توجه به اهمیت و کاربرد زیاد خشک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کن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های انجمادی در صنایع غذایی و دارویی، تحقیقات زیادی در این خصوص صورت گرفته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است.</w:t>
      </w:r>
    </w:p>
    <w:p w14:paraId="53320BF8" w14:textId="71550836" w:rsidR="00E50ABD" w:rsidRPr="00E50ABD" w:rsidRDefault="00E50ABD" w:rsidP="00E50ABD">
      <w:pPr>
        <w:bidi/>
        <w:spacing w:after="240" w:line="259" w:lineRule="auto"/>
        <w:jc w:val="both"/>
        <w:rPr>
          <w:rFonts w:eastAsia="Calibri" w:cs="B Nazanin"/>
          <w:sz w:val="22"/>
          <w:szCs w:val="22"/>
          <w:rtl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در تحقیق بارسی و همکارانش[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>4]،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در سال2010 به بررسی و مقایسه تاثیرات فشار، دما و میزان تصعید در دو دستگاه یکی در مقیاس کوچک با 4 قفسه و دیگری در مقیاس بزرگ با 17-14 قفسه که از طریق یک کانال به چگالنده اتصال می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یابند، پرداختند. شبیه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سازی در حالت پایدار</w:t>
      </w:r>
      <w:r w:rsidRPr="00E50ABD">
        <w:rPr>
          <w:rFonts w:ascii="B Lotus" w:eastAsia="Calibri" w:hAnsi="B Lotus" w:cs="B Nazanin" w:hint="cs"/>
          <w:sz w:val="22"/>
          <w:szCs w:val="22"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و با در نظر گرفتن بخارآب به عنوان یک سیال تراکم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پذیر، انجام شد. مقادیر تصعید بین</w:t>
      </w:r>
      <w:r w:rsidRPr="00E50ABD">
        <w:rPr>
          <w:rFonts w:eastAsia="Calibri" w:cs="B Nazanin"/>
          <w:lang w:bidi="fa-IR"/>
        </w:rPr>
        <w:t>kg/h.m</w:t>
      </w:r>
      <w:r w:rsidRPr="00E50ABD">
        <w:rPr>
          <w:rFonts w:eastAsia="Calibri" w:cs="B Nazanin"/>
          <w:vertAlign w:val="superscript"/>
          <w:lang w:bidi="fa-IR"/>
        </w:rPr>
        <w:t>2</w:t>
      </w:r>
      <w:r w:rsidRPr="00E50ABD">
        <w:rPr>
          <w:rFonts w:ascii="B Lotus" w:eastAsia="Calibri" w:hAnsi="B Lotus" w:cs="B Nazanin" w:hint="cs"/>
          <w:rtl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1-1/0 ارائه شد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. نتایج نشان داد  میزان فشار هر قفسه هرچه به چگالنده نزدیک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تر می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softHyphen/>
        <w:t>شود کمتر خواهد شد.</w:t>
      </w:r>
    </w:p>
    <w:p w14:paraId="42020A6D" w14:textId="5486102B" w:rsidR="00E50ABD" w:rsidRPr="00E50ABD" w:rsidRDefault="00E50ABD" w:rsidP="00E50ABD">
      <w:pPr>
        <w:bidi/>
        <w:spacing w:after="240" w:line="259" w:lineRule="auto"/>
        <w:jc w:val="both"/>
        <w:rPr>
          <w:rFonts w:ascii="B Lotus" w:eastAsia="Calibri" w:hAnsi="B Lotus" w:cs="B Nazanin"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پتیتی و همکارانش [</w:t>
      </w:r>
      <w:r>
        <w:rPr>
          <w:rFonts w:ascii="B Lotus" w:eastAsia="Calibri" w:hAnsi="B Lotus" w:cs="B Nazanin" w:hint="cs"/>
          <w:sz w:val="22"/>
          <w:szCs w:val="22"/>
          <w:rtl/>
          <w:lang w:bidi="fa-IR"/>
        </w:rPr>
        <w:t>5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] به بررسی مدل</w:t>
      </w:r>
      <w:r w:rsidRPr="00E50ABD">
        <w:rPr>
          <w:rFonts w:eastAsia="Calibri" w:cs="B Nazanin"/>
          <w:sz w:val="22"/>
          <w:szCs w:val="22"/>
          <w:lang w:bidi="fa-IR"/>
        </w:rPr>
        <w:t>CFD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t>)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) چگالنده برای فرآیند خشک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کن انجمادی پرداختند. نتایج حاصل از شبیه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سازی به این نتایج رسیدند که چون رفتار چگالنده تحت تاثیر فشار محفظه می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باشد، هنگامی که نرخ تصعید افزایش می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یابد، یک افزایش فشار بین محفظه و چگالنده مشاهده می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شود که منجر به افزایش سرعت مایع خواهدشد، و بالاترین راندمان برای کمترین میزان درصدجرمی ورودی بدست آمد.</w:t>
      </w:r>
    </w:p>
    <w:p w14:paraId="6356CF90" w14:textId="281823A1" w:rsidR="00E50ABD" w:rsidRPr="00E50ABD" w:rsidRDefault="00E50ABD" w:rsidP="00E50ABD">
      <w:pPr>
        <w:bidi/>
        <w:spacing w:after="240" w:line="259" w:lineRule="auto"/>
        <w:jc w:val="both"/>
        <w:rPr>
          <w:rFonts w:eastAsia="Calibri" w:cs="B Nazanin"/>
          <w:sz w:val="22"/>
          <w:szCs w:val="22"/>
          <w:rtl/>
          <w:lang w:bidi="fa-IR"/>
        </w:rPr>
      </w:pP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بارسی و همکارانش  </w:t>
      </w:r>
      <w:r>
        <w:rPr>
          <w:rFonts w:cs="B Nazanin" w:hint="cs"/>
          <w:sz w:val="22"/>
          <w:szCs w:val="22"/>
          <w:rtl/>
          <w:lang w:bidi="fa-IR"/>
        </w:rPr>
        <w:t xml:space="preserve">[6] ،[7] 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در ارتباط با بهبود طراحی خشک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کن انجمادی در مقیاس آزمایشگاهی با چهارقفسه تحقیقاتی انجام دادند. نتایج حاصل از شبیه</w:t>
      </w:r>
      <w:r w:rsidRPr="00E50ABD">
        <w:rPr>
          <w:rFonts w:eastAsia="Calibri" w:cs="B Nazanin"/>
          <w:sz w:val="22"/>
          <w:szCs w:val="22"/>
          <w:vertAlign w:val="subscript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سازی نشان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داد زمانی که فاصله بین قفسه کمتر است، مقدار فشار بیشتر خواهد بود. در بخش دوم این مقاله به بررسی تاثیر نوع دریچه (پروانه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ای و قارچی) و شکل آن روی مجرای رسانایی و شرایط بحرانی جریان پرداختند. همچنین حضور گاز بی اثر که باعث تغییر هدایت کانال و کاهش میزان جریان آبی که از آن خارج می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شود، خواهد شد. با در نظر گرفتن فشار ثابت ورودی و مقادیر مختلف در فشار خروجی، نتایج نشان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داد که وابستگی کمی بین شارجرمی و فشار محفظه بر سایز کانال وجود دارد.</w:t>
      </w:r>
    </w:p>
    <w:p w14:paraId="1465AA98" w14:textId="3A24C44A" w:rsidR="00E50ABD" w:rsidRPr="00E50ABD" w:rsidRDefault="00E50ABD" w:rsidP="00E50ABD">
      <w:pPr>
        <w:bidi/>
        <w:spacing w:after="240" w:line="259" w:lineRule="auto"/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کشیر ساگرو همکارانش</w:t>
      </w:r>
      <w:r>
        <w:rPr>
          <w:rFonts w:cs="B Nazanin" w:hint="cs"/>
          <w:sz w:val="22"/>
          <w:szCs w:val="22"/>
          <w:rtl/>
          <w:lang w:bidi="fa-IR"/>
        </w:rPr>
        <w:t xml:space="preserve">[8] </w:t>
      </w:r>
      <w:r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مطالعات خود را بر روی خشک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کن انجمادی صنعتی با 14 قفسه که حاوی ماده یخ می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باشد پرداختند. </w:t>
      </w:r>
      <w:r w:rsidRPr="00E50ABD">
        <w:rPr>
          <w:rFonts w:ascii="Corbel" w:eastAsia="+mn-ea" w:hAnsi="Calibri" w:cs="B Nazanin" w:hint="cs"/>
          <w:color w:val="000000"/>
          <w:kern w:val="24"/>
          <w:sz w:val="22"/>
          <w:szCs w:val="22"/>
          <w:rtl/>
          <w:lang w:bidi="fa-IR"/>
        </w:rPr>
        <w:t xml:space="preserve">نتایج حاصل در 4 میزان دبی جرمی و 4 دمای مختلف قفسه نشان داد که حداقل فشار قابل کنترل در دو مقیاس آزمایشگاهی و </w:t>
      </w:r>
      <w:r w:rsidRPr="00E50ABD">
        <w:rPr>
          <w:rFonts w:eastAsia="+mn-ea" w:cs="B Nazanin"/>
          <w:color w:val="000000"/>
          <w:kern w:val="24"/>
          <w:lang w:bidi="fa-IR"/>
        </w:rPr>
        <w:t>CFD</w:t>
      </w:r>
      <w:r w:rsidRPr="00E50ABD">
        <w:rPr>
          <w:rFonts w:ascii="Corbel" w:eastAsia="+mn-ea" w:hAnsi="Corbel" w:cs="B Nazanin"/>
          <w:color w:val="000000"/>
          <w:kern w:val="24"/>
          <w:sz w:val="22"/>
          <w:szCs w:val="22"/>
          <w:rtl/>
          <w:lang w:bidi="fa-IR"/>
        </w:rPr>
        <w:t xml:space="preserve"> در توافق خوبی باهم هستند و باکم شدن فاصله دریچه میزان فشار بخار افزایش می</w:t>
      </w:r>
      <w:r w:rsidRPr="00E50ABD">
        <w:rPr>
          <w:rFonts w:ascii="Corbel" w:eastAsia="+mn-ea" w:hAnsi="Corbel" w:cs="B Nazanin"/>
          <w:color w:val="000000"/>
          <w:kern w:val="24"/>
          <w:sz w:val="22"/>
          <w:szCs w:val="22"/>
          <w:rtl/>
          <w:lang w:bidi="fa-IR"/>
        </w:rPr>
        <w:softHyphen/>
      </w:r>
      <w:r w:rsidRPr="00E50ABD">
        <w:rPr>
          <w:rFonts w:ascii="Corbel" w:eastAsia="+mn-ea" w:hAnsi="Corbel" w:cs="B Nazanin" w:hint="cs"/>
          <w:color w:val="000000"/>
          <w:kern w:val="24"/>
          <w:sz w:val="22"/>
          <w:szCs w:val="22"/>
          <w:rtl/>
          <w:lang w:bidi="fa-IR"/>
        </w:rPr>
        <w:t>ی</w:t>
      </w:r>
      <w:r w:rsidRPr="00E50ABD">
        <w:rPr>
          <w:rFonts w:ascii="Corbel" w:eastAsia="+mn-ea" w:hAnsi="Corbel" w:cs="B Nazanin"/>
          <w:color w:val="000000"/>
          <w:kern w:val="24"/>
          <w:sz w:val="22"/>
          <w:szCs w:val="22"/>
          <w:rtl/>
          <w:lang w:bidi="fa-IR"/>
        </w:rPr>
        <w:t>ابد</w:t>
      </w:r>
      <w:r w:rsidRPr="00E50ABD">
        <w:rPr>
          <w:rFonts w:ascii="Corbel" w:eastAsia="+mn-ea" w:hAnsi="Corbel" w:cs="B Nazanin" w:hint="cs"/>
          <w:color w:val="000000"/>
          <w:kern w:val="24"/>
          <w:sz w:val="22"/>
          <w:szCs w:val="22"/>
          <w:rtl/>
          <w:lang w:bidi="fa-IR"/>
        </w:rPr>
        <w:t>.</w:t>
      </w:r>
    </w:p>
    <w:p w14:paraId="1B4E568C" w14:textId="35B72073" w:rsidR="00E50ABD" w:rsidRPr="00E50ABD" w:rsidRDefault="00E50ABD" w:rsidP="00E50ABD">
      <w:pPr>
        <w:bidi/>
        <w:jc w:val="both"/>
        <w:rPr>
          <w:rFonts w:ascii="Corbel" w:eastAsia="+mn-ea" w:hAnsi="Corbel" w:cs="B Nazanin"/>
          <w:color w:val="000000"/>
          <w:kern w:val="24"/>
          <w:sz w:val="22"/>
          <w:szCs w:val="22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</w:rPr>
        <w:t>حسن قاجار و همکارانش</w:t>
      </w:r>
      <w:r>
        <w:rPr>
          <w:rFonts w:cs="B Nazanin" w:hint="cs"/>
          <w:sz w:val="22"/>
          <w:szCs w:val="22"/>
          <w:rtl/>
          <w:lang w:bidi="fa-IR"/>
        </w:rPr>
        <w:t xml:space="preserve">[9] </w:t>
      </w:r>
      <w:r w:rsidRPr="00E50ABD">
        <w:rPr>
          <w:rFonts w:ascii="Corbel" w:eastAsia="+mn-ea" w:cs="B Nazanin" w:hint="cs"/>
          <w:color w:val="000000"/>
          <w:kern w:val="24"/>
          <w:sz w:val="22"/>
          <w:szCs w:val="22"/>
          <w:rtl/>
        </w:rPr>
        <w:t xml:space="preserve"> </w:t>
      </w:r>
      <w:r w:rsidRPr="00E50ABD">
        <w:rPr>
          <w:rFonts w:ascii="Corbel" w:eastAsia="+mn-ea" w:cs="B Nazanin" w:hint="cs"/>
          <w:color w:val="000000"/>
          <w:kern w:val="24"/>
          <w:sz w:val="22"/>
          <w:szCs w:val="22"/>
          <w:rtl/>
          <w:lang w:bidi="fa-IR"/>
        </w:rPr>
        <w:t xml:space="preserve">شبیه سازی </w:t>
      </w:r>
      <w:r w:rsidRPr="00E50ABD">
        <w:rPr>
          <w:rFonts w:eastAsia="+mn-ea" w:cs="B Nazanin"/>
          <w:color w:val="000000"/>
          <w:kern w:val="24"/>
        </w:rPr>
        <w:t>CFD</w:t>
      </w:r>
      <w:r w:rsidRPr="00E50ABD">
        <w:rPr>
          <w:rFonts w:eastAsia="+mn-ea" w:cs="B Nazanin"/>
          <w:color w:val="000000"/>
          <w:kern w:val="24"/>
          <w:rtl/>
          <w:lang w:bidi="fa-IR"/>
        </w:rPr>
        <w:t xml:space="preserve"> </w:t>
      </w:r>
      <w:r w:rsidRPr="00E50ABD">
        <w:rPr>
          <w:rFonts w:ascii="Corbel" w:eastAsia="+mn-ea" w:cs="B Nazanin" w:hint="cs"/>
          <w:color w:val="000000"/>
          <w:kern w:val="24"/>
          <w:sz w:val="22"/>
          <w:szCs w:val="22"/>
          <w:rtl/>
          <w:lang w:bidi="fa-IR"/>
        </w:rPr>
        <w:t>در خشک</w:t>
      </w:r>
      <w:r w:rsidRPr="00E50ABD">
        <w:rPr>
          <w:rFonts w:ascii="Corbel" w:eastAsia="+mn-ea" w:cs="B Nazanin"/>
          <w:color w:val="000000"/>
          <w:kern w:val="24"/>
          <w:sz w:val="22"/>
          <w:szCs w:val="22"/>
          <w:rtl/>
          <w:lang w:bidi="fa-IR"/>
        </w:rPr>
        <w:softHyphen/>
      </w:r>
      <w:r w:rsidRPr="00E50ABD">
        <w:rPr>
          <w:rFonts w:ascii="Corbel" w:eastAsia="+mn-ea" w:cs="B Nazanin" w:hint="cs"/>
          <w:color w:val="000000"/>
          <w:kern w:val="24"/>
          <w:sz w:val="22"/>
          <w:szCs w:val="22"/>
          <w:rtl/>
          <w:lang w:bidi="fa-IR"/>
        </w:rPr>
        <w:t>کن انجمادی مواد متخلخل</w:t>
      </w:r>
      <w:r w:rsidRPr="00E50ABD">
        <w:rPr>
          <w:rFonts w:ascii="Corbel" w:eastAsia="+mn-ea" w:hAnsi="Corbel" w:cs="B Nazanin" w:hint="cs"/>
          <w:color w:val="000000"/>
          <w:kern w:val="24"/>
          <w:sz w:val="22"/>
          <w:szCs w:val="22"/>
          <w:rtl/>
          <w:lang w:bidi="fa-IR"/>
        </w:rPr>
        <w:t xml:space="preserve"> پرداختند.</w:t>
      </w:r>
      <w:r w:rsidRPr="00E50ABD">
        <w:rPr>
          <w:rFonts w:eastAsia="Times New Roman" w:cs="B Nazanin" w:hint="cs"/>
          <w:color w:val="000000"/>
          <w:kern w:val="24"/>
          <w:sz w:val="22"/>
          <w:szCs w:val="22"/>
          <w:rtl/>
        </w:rPr>
        <w:t xml:space="preserve"> </w:t>
      </w:r>
      <w:r w:rsidRPr="00E50ABD">
        <w:rPr>
          <w:rFonts w:ascii="Corbel" w:eastAsia="+mn-ea" w:hAnsi="Corbel" w:cs="B Nazanin" w:hint="cs"/>
          <w:color w:val="000000"/>
          <w:kern w:val="24"/>
          <w:sz w:val="22"/>
          <w:szCs w:val="22"/>
          <w:rtl/>
        </w:rPr>
        <w:t>از مقایسه نتایج حاصل با نتایج تجربی نشان داد که سرعت خشک</w:t>
      </w:r>
      <w:r w:rsidRPr="00E50ABD">
        <w:rPr>
          <w:rFonts w:ascii="Corbel" w:eastAsia="+mn-ea" w:hAnsi="Corbel" w:cs="B Nazanin"/>
          <w:color w:val="000000"/>
          <w:kern w:val="24"/>
          <w:sz w:val="22"/>
          <w:szCs w:val="22"/>
          <w:rtl/>
        </w:rPr>
        <w:softHyphen/>
      </w:r>
      <w:r w:rsidRPr="00E50ABD">
        <w:rPr>
          <w:rFonts w:ascii="Corbel" w:eastAsia="+mn-ea" w:hAnsi="Corbel" w:cs="B Nazanin" w:hint="cs"/>
          <w:color w:val="000000"/>
          <w:kern w:val="24"/>
          <w:sz w:val="22"/>
          <w:szCs w:val="22"/>
          <w:rtl/>
        </w:rPr>
        <w:t>شدن ماده پلیمری با افزایش میزان رطوبت افزایش با گذشت زمان کاهش می</w:t>
      </w:r>
      <w:r w:rsidRPr="00E50ABD">
        <w:rPr>
          <w:rFonts w:ascii="Corbel" w:eastAsia="+mn-ea" w:hAnsi="Corbel" w:cs="B Nazanin"/>
          <w:color w:val="000000"/>
          <w:kern w:val="24"/>
          <w:sz w:val="22"/>
          <w:szCs w:val="22"/>
          <w:rtl/>
        </w:rPr>
        <w:softHyphen/>
      </w:r>
      <w:r w:rsidRPr="00E50ABD">
        <w:rPr>
          <w:rFonts w:ascii="Corbel" w:eastAsia="+mn-ea" w:hAnsi="Corbel" w:cs="B Nazanin" w:hint="cs"/>
          <w:color w:val="000000"/>
          <w:kern w:val="24"/>
          <w:sz w:val="22"/>
          <w:szCs w:val="22"/>
          <w:rtl/>
        </w:rPr>
        <w:t>یابد.</w:t>
      </w:r>
    </w:p>
    <w:p w14:paraId="275AFDB8" w14:textId="60D58055" w:rsidR="00E50ABD" w:rsidRPr="00E50ABD" w:rsidRDefault="00E50ABD" w:rsidP="00E50ABD">
      <w:pPr>
        <w:bidi/>
        <w:jc w:val="left"/>
        <w:rPr>
          <w:rFonts w:eastAsia="Times New Roman" w:cs="B Nazanin"/>
          <w:sz w:val="22"/>
          <w:szCs w:val="22"/>
        </w:rPr>
      </w:pPr>
      <w:r w:rsidRPr="00E50ABD">
        <w:rPr>
          <w:rFonts w:eastAsia="Times New Roman" w:cs="B Nazanin" w:hint="cs"/>
          <w:sz w:val="22"/>
          <w:szCs w:val="22"/>
          <w:rtl/>
        </w:rPr>
        <w:t>بارسی و دیگر همکارانش در سال 2018</w:t>
      </w:r>
      <w:r w:rsidRPr="00E50ABD">
        <w:rPr>
          <w:rFonts w:eastAsia="Times New Roman" w:cs="B Nazanin" w:hint="cs"/>
          <w:sz w:val="22"/>
          <w:szCs w:val="22"/>
          <w:rtl/>
          <w:lang w:bidi="fa-IR"/>
        </w:rPr>
        <w:t>[</w:t>
      </w:r>
      <w:r>
        <w:rPr>
          <w:rFonts w:eastAsia="Times New Roman" w:cs="B Nazanin" w:hint="cs"/>
          <w:sz w:val="22"/>
          <w:szCs w:val="22"/>
          <w:rtl/>
          <w:lang w:bidi="fa-IR"/>
        </w:rPr>
        <w:t>10</w:t>
      </w:r>
      <w:r w:rsidRPr="00E50ABD">
        <w:rPr>
          <w:rFonts w:eastAsia="Times New Roman" w:cs="B Nazanin" w:hint="cs"/>
          <w:sz w:val="22"/>
          <w:szCs w:val="22"/>
          <w:rtl/>
          <w:lang w:bidi="fa-IR"/>
        </w:rPr>
        <w:t xml:space="preserve">] </w:t>
      </w:r>
      <w:r w:rsidRPr="00E50ABD">
        <w:rPr>
          <w:rFonts w:ascii="Corbel" w:eastAsia="+mn-ea" w:cs="B Nazanin" w:hint="cs"/>
          <w:color w:val="000000"/>
          <w:kern w:val="24"/>
          <w:sz w:val="22"/>
          <w:szCs w:val="22"/>
          <w:rtl/>
          <w:lang w:bidi="fa-IR"/>
        </w:rPr>
        <w:t xml:space="preserve"> نتایج فشار در دو فاصله مختلف بین قفسه ها نشان داد زمانی که فاصله بین قفسه کمتر است، مقدار فشار بیشتر خواهد بود. و مقدار فشار به موقعیت کانال وابسته نیست.</w:t>
      </w:r>
    </w:p>
    <w:p w14:paraId="68C452E9" w14:textId="1E7BBF52" w:rsidR="00E50ABD" w:rsidRPr="00E50ABD" w:rsidRDefault="00E50ABD" w:rsidP="00E50ABD">
      <w:pPr>
        <w:bidi/>
        <w:spacing w:after="240" w:line="259" w:lineRule="auto"/>
        <w:jc w:val="both"/>
        <w:rPr>
          <w:rFonts w:eastAsia="Calibri" w:cs="B Nazanin"/>
          <w:sz w:val="22"/>
          <w:szCs w:val="22"/>
          <w:rtl/>
          <w:lang w:bidi="fa-IR"/>
        </w:rPr>
      </w:pPr>
      <w:r w:rsidRPr="00E50ABD">
        <w:rPr>
          <w:rFonts w:eastAsia="Calibri" w:cs="B Nazanin" w:hint="cs"/>
          <w:sz w:val="22"/>
          <w:szCs w:val="22"/>
          <w:rtl/>
          <w:lang w:bidi="fa-IR"/>
        </w:rPr>
        <w:t>علیزاده داخل و همکارنش[</w:t>
      </w:r>
      <w:r w:rsidR="00B256CC">
        <w:rPr>
          <w:rFonts w:eastAsia="Calibri" w:cs="B Nazanin" w:hint="cs"/>
          <w:sz w:val="22"/>
          <w:szCs w:val="22"/>
          <w:rtl/>
          <w:lang w:bidi="fa-IR"/>
        </w:rPr>
        <w:t>1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1]</w:t>
      </w:r>
      <w:r w:rsidRPr="00E50ABD">
        <w:rPr>
          <w:rFonts w:eastAsia="Calibri" w:cs="B Nazanin" w:hint="cs"/>
          <w:sz w:val="22"/>
          <w:szCs w:val="22"/>
          <w:vertAlign w:val="superscript"/>
          <w:rtl/>
          <w:lang w:bidi="fa-IR"/>
        </w:rPr>
        <w:t xml:space="preserve"> 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به مدل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سازی </w:t>
      </w:r>
      <w:r w:rsidRPr="00E50ABD">
        <w:rPr>
          <w:rFonts w:eastAsia="Calibri" w:cs="B Nazanin"/>
          <w:lang w:bidi="fa-IR"/>
        </w:rPr>
        <w:t>CFD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 انتقال گرما در ترموسیفون پرداختند. در این تحقیق یک جریان دوفازی گاز/مایع و تبخیر همزمان و آثار چگالش در ترموسیفون مدل شد. نتایج حاصل از عملکرد ترموسیفون نشان داد؛ حداکثر عملکرد در انرژی ورودی </w:t>
      </w:r>
      <w:r w:rsidRPr="00E50ABD">
        <w:rPr>
          <w:rFonts w:eastAsia="Calibri" w:cs="B Nazanin"/>
          <w:sz w:val="22"/>
          <w:szCs w:val="22"/>
          <w:lang w:bidi="fa-IR"/>
        </w:rPr>
        <w:t>w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500 می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باشد و نسبت پر شدن تاثیر قابل توجهی بر عملکرد ترموسیفون دارد و بهترین عملکرد در نسبت پرشدن 5/0 آمده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است. عملکرد ترموسیفون با افزایش نسبت پرشدن از 3/0 به 5/0 افزایش و  در نسبت 5/0 به 8/0 کاهش عملکرد را شاهد خواهیم بود.</w:t>
      </w:r>
    </w:p>
    <w:p w14:paraId="4EAD9108" w14:textId="7ACBD457" w:rsidR="00E50ABD" w:rsidRPr="00E50ABD" w:rsidRDefault="00E50ABD" w:rsidP="00B256CC">
      <w:pPr>
        <w:bidi/>
        <w:spacing w:after="240" w:line="259" w:lineRule="auto"/>
        <w:jc w:val="both"/>
        <w:rPr>
          <w:rFonts w:eastAsia="Calibri" w:cs="B Nazanin"/>
          <w:sz w:val="22"/>
          <w:szCs w:val="22"/>
          <w:rtl/>
          <w:lang w:bidi="fa-IR"/>
        </w:rPr>
      </w:pPr>
      <w:r w:rsidRPr="00E50ABD">
        <w:rPr>
          <w:rFonts w:eastAsia="Calibri" w:cs="B Nazanin" w:hint="cs"/>
          <w:sz w:val="22"/>
          <w:szCs w:val="22"/>
          <w:rtl/>
          <w:lang w:bidi="fa-IR"/>
        </w:rPr>
        <w:lastRenderedPageBreak/>
        <w:t>حسینی و همکارنش</w:t>
      </w:r>
      <w:r w:rsidR="00B256CC" w:rsidRPr="00B256CC">
        <w:rPr>
          <w:rFonts w:eastAsia="Calibri" w:cs="B Nazanin" w:hint="cs"/>
          <w:sz w:val="22"/>
          <w:szCs w:val="22"/>
          <w:rtl/>
          <w:lang w:bidi="fa-IR"/>
        </w:rPr>
        <w:t>[</w:t>
      </w:r>
      <w:r w:rsidR="00B256CC">
        <w:rPr>
          <w:rFonts w:eastAsia="Calibri" w:cs="B Nazanin" w:hint="cs"/>
          <w:sz w:val="22"/>
          <w:szCs w:val="22"/>
          <w:rtl/>
          <w:lang w:bidi="fa-IR"/>
        </w:rPr>
        <w:t>12</w:t>
      </w:r>
      <w:r w:rsidR="00B256CC" w:rsidRPr="00B256CC">
        <w:rPr>
          <w:rFonts w:eastAsia="Calibri" w:cs="B Nazanin" w:hint="cs"/>
          <w:sz w:val="22"/>
          <w:szCs w:val="22"/>
          <w:rtl/>
          <w:lang w:bidi="fa-IR"/>
        </w:rPr>
        <w:t xml:space="preserve">] 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به شبیه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سازی جذب گاز به جریان رشته دانه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های مایع با واکنش شیمایی پرداختند. این مطالعه برای بررسی جذب شیمایی </w:t>
      </w:r>
      <w:r w:rsidRPr="00E50ABD">
        <w:rPr>
          <w:rFonts w:eastAsia="Calibri" w:cs="B Nazanin"/>
          <w:lang w:bidi="fa-IR"/>
        </w:rPr>
        <w:t>Co</w:t>
      </w:r>
      <w:r w:rsidRPr="00E50ABD">
        <w:rPr>
          <w:rFonts w:eastAsia="Calibri" w:cs="B Nazanin"/>
          <w:vertAlign w:val="subscript"/>
          <w:lang w:bidi="fa-IR"/>
        </w:rPr>
        <w:t>2</w:t>
      </w:r>
      <w:r w:rsidRPr="00E50ABD">
        <w:rPr>
          <w:rFonts w:eastAsia="Calibri" w:cs="B Nazanin" w:hint="cs"/>
          <w:sz w:val="22"/>
          <w:szCs w:val="22"/>
          <w:vertAlign w:val="subscript"/>
          <w:rtl/>
          <w:lang w:bidi="fa-IR"/>
        </w:rPr>
        <w:t xml:space="preserve"> 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در محلول آبی مونواتانول آمین</w:t>
      </w:r>
      <w:r w:rsidRPr="00E50ABD">
        <w:rPr>
          <w:rFonts w:eastAsia="Calibri" w:cs="B Nazanin"/>
          <w:sz w:val="22"/>
          <w:szCs w:val="22"/>
          <w:vertAlign w:val="superscript"/>
          <w:rtl/>
          <w:lang w:bidi="fa-IR"/>
        </w:rPr>
        <w:footnoteReference w:id="2"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 در یک ستون سیم مرطوب شده می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باشد. برای مدل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سازی جریان دوفاز، انتقال جرم و واکنش شیمایی از مدل </w:t>
      </w:r>
      <w:r w:rsidRPr="00E50ABD">
        <w:rPr>
          <w:rFonts w:eastAsia="Calibri" w:cs="B Nazanin"/>
          <w:lang w:bidi="fa-IR"/>
        </w:rPr>
        <w:t>VOF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 استفاده شد. نتایج نشان داد که قطر و فواصل دانه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های مایع با افزایش سرعت گاز و مایع افزایش می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یابد. سرعت دانه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ها با افزایش سرعت جریان مایع و کاهش کسر جرمی </w:t>
      </w:r>
      <w:r w:rsidRPr="00E50ABD">
        <w:rPr>
          <w:rFonts w:eastAsia="Calibri" w:cs="B Nazanin"/>
          <w:lang w:bidi="fa-IR"/>
        </w:rPr>
        <w:t>MEA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 در فاز مایع  افزایش خواهد یافت. همچنین مقاومت در برابر انتقال جرم در فاز مایع با تشکیل دانه</w:t>
      </w:r>
      <w:r w:rsidRPr="00E50ABD">
        <w:rPr>
          <w:rFonts w:eastAsia="Calibri" w:cs="B Nazanin"/>
          <w:sz w:val="22"/>
          <w:szCs w:val="22"/>
          <w:rtl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ها کاهش می</w:t>
      </w:r>
      <w:r w:rsidRPr="00E50ABD">
        <w:rPr>
          <w:rFonts w:eastAsia="Calibri" w:cs="B Nazanin"/>
          <w:sz w:val="22"/>
          <w:szCs w:val="22"/>
          <w:lang w:bidi="fa-IR"/>
        </w:rPr>
        <w:softHyphen/>
      </w:r>
      <w:r w:rsidRPr="00E50ABD">
        <w:rPr>
          <w:rFonts w:eastAsia="Calibri" w:cs="B Nazanin" w:hint="cs"/>
          <w:sz w:val="22"/>
          <w:szCs w:val="22"/>
          <w:rtl/>
          <w:lang w:bidi="fa-IR"/>
        </w:rPr>
        <w:t>یابد.</w:t>
      </w:r>
    </w:p>
    <w:p w14:paraId="73A1B852" w14:textId="77777777" w:rsidR="00E50ABD" w:rsidRPr="00E50ABD" w:rsidRDefault="00E50ABD" w:rsidP="00E50ABD">
      <w:pPr>
        <w:bidi/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در تحقیقات منتشر شده تاکنون تنها تاثیر پارامترهای دما، فشار و پارامترهای هندسی بر عملکرد خشک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کن انجمادی بررسی شد. در تحقیق حاضر سعی برآن است که فرآیند تصعید انجام شده در خشک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کن انجمادی با استفاده از روابط ریاضی مدل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سازی شود.</w:t>
      </w:r>
    </w:p>
    <w:p w14:paraId="1E290885" w14:textId="77777777" w:rsidR="00E50ABD" w:rsidRPr="00E50ABD" w:rsidRDefault="00E50ABD" w:rsidP="00E50ABD">
      <w:pPr>
        <w:numPr>
          <w:ilvl w:val="0"/>
          <w:numId w:val="23"/>
        </w:numPr>
        <w:bidi/>
        <w:spacing w:after="200" w:line="276" w:lineRule="auto"/>
        <w:contextualSpacing/>
        <w:jc w:val="both"/>
        <w:rPr>
          <w:rFonts w:eastAsia="Calibri" w:cs="B Nazanin"/>
          <w:b/>
          <w:bCs/>
          <w:sz w:val="22"/>
          <w:szCs w:val="22"/>
          <w:lang w:bidi="fa-IR"/>
        </w:rPr>
      </w:pPr>
      <w:r w:rsidRPr="00E50ABD">
        <w:rPr>
          <w:rFonts w:eastAsia="Calibri" w:cs="B Nazanin" w:hint="cs"/>
          <w:b/>
          <w:bCs/>
          <w:sz w:val="22"/>
          <w:szCs w:val="22"/>
          <w:rtl/>
          <w:lang w:bidi="fa-IR"/>
        </w:rPr>
        <w:t>روش مدل</w:t>
      </w:r>
      <w:r w:rsidRPr="00E50ABD">
        <w:rPr>
          <w:rFonts w:eastAsia="Calibri" w:cs="B Nazanin" w:hint="cs"/>
          <w:b/>
          <w:bCs/>
          <w:sz w:val="22"/>
          <w:szCs w:val="22"/>
          <w:rtl/>
          <w:lang w:bidi="fa-IR"/>
        </w:rPr>
        <w:softHyphen/>
        <w:t>سازی</w:t>
      </w:r>
    </w:p>
    <w:p w14:paraId="27388AFE" w14:textId="77777777" w:rsidR="00E50ABD" w:rsidRPr="00E50ABD" w:rsidRDefault="00E50ABD" w:rsidP="00E50ABD">
      <w:pPr>
        <w:bidi/>
        <w:ind w:left="360"/>
        <w:jc w:val="both"/>
        <w:rPr>
          <w:rFonts w:eastAsia="Calibri" w:cs="B Nazanin"/>
          <w:b/>
          <w:bCs/>
          <w:sz w:val="22"/>
          <w:szCs w:val="22"/>
          <w:rtl/>
          <w:lang w:bidi="fa-IR"/>
        </w:rPr>
      </w:pPr>
      <w:r w:rsidRPr="00E50ABD">
        <w:rPr>
          <w:rFonts w:eastAsia="Calibri" w:cs="B Nazanin" w:hint="cs"/>
          <w:b/>
          <w:bCs/>
          <w:sz w:val="22"/>
          <w:szCs w:val="22"/>
          <w:rtl/>
          <w:lang w:bidi="fa-IR"/>
        </w:rPr>
        <w:t>1-2 هندسه مساله و شبکه بندی</w:t>
      </w:r>
    </w:p>
    <w:p w14:paraId="3F390059" w14:textId="77777777" w:rsidR="00E50ABD" w:rsidRPr="00E50ABD" w:rsidRDefault="00E50ABD" w:rsidP="00E50ABD">
      <w:pPr>
        <w:bidi/>
        <w:spacing w:after="200" w:line="276" w:lineRule="auto"/>
        <w:jc w:val="both"/>
        <w:rPr>
          <w:rFonts w:ascii="B Lotus" w:eastAsia="Calibri" w:hAnsi="B Lotus" w:cs="B Nazanin"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هندسه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 انجمادی در شکل 1 نشان داده شده است. ابعاد محفظه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کن (</w:t>
      </w:r>
      <w:r w:rsidRPr="00E50ABD">
        <w:rPr>
          <w:rFonts w:eastAsia="Calibri" w:cs="B Nazanin"/>
          <w:lang w:bidi="fa-IR"/>
        </w:rPr>
        <w:t>m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064/1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t>×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8/2) است که شامل 14 قفسه با ابعا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د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(</w:t>
      </w:r>
      <w:r w:rsidRPr="00E50ABD">
        <w:rPr>
          <w:rFonts w:eastAsia="Calibri" w:cs="B Nazanin"/>
          <w:lang w:bidi="fa-IR"/>
        </w:rPr>
        <w:t>m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119/0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t>×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042/0) و فاصله بین قفسه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</w:t>
      </w:r>
      <w:r w:rsidRPr="00E50ABD">
        <w:rPr>
          <w:rFonts w:eastAsia="Calibri" w:cs="B Nazanin"/>
          <w:lang w:bidi="fa-IR"/>
        </w:rPr>
        <w:t>m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068/0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می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باشد. سینی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ها با </w:t>
      </w:r>
      <w:r w:rsidRPr="00E50ABD">
        <w:rPr>
          <w:rFonts w:ascii="B Lotus" w:eastAsia="Calibri" w:hAnsi="B Lotus" w:cs="B Nazanin"/>
          <w:lang w:bidi="fa-IR"/>
        </w:rPr>
        <w:t>L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65 آب تصفیه </w:t>
      </w:r>
      <w:r w:rsidRPr="00E50ABD">
        <w:rPr>
          <w:rFonts w:eastAsia="Calibri" w:cs="B Nazanin"/>
          <w:sz w:val="22"/>
          <w:szCs w:val="22"/>
          <w:rtl/>
          <w:lang w:bidi="fa-IR"/>
        </w:rPr>
        <w:t>(</w:t>
      </w:r>
      <w:r w:rsidRPr="00E50ABD">
        <w:rPr>
          <w:rFonts w:eastAsia="Calibri" w:cs="B Nazanin"/>
          <w:lang w:bidi="fa-IR"/>
        </w:rPr>
        <w:t>cm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4 آب در هر سینی) پرشدند. قطر کانال ارتباطی بین قفسه خشک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کن و چگالنده </w:t>
      </w:r>
      <w:r w:rsidRPr="00E50ABD">
        <w:rPr>
          <w:rFonts w:ascii="B Lotus" w:eastAsia="Calibri" w:hAnsi="B Lotus" w:cs="B Nazanin" w:hint="cs"/>
          <w:rtl/>
          <w:lang w:bidi="fa-IR"/>
        </w:rPr>
        <w:t xml:space="preserve"> </w:t>
      </w:r>
      <w:r w:rsidRPr="00E50ABD">
        <w:rPr>
          <w:rFonts w:ascii="B Lotus" w:eastAsia="Calibri" w:hAnsi="B Lotus" w:cs="B Nazanin"/>
          <w:lang w:bidi="fa-IR"/>
        </w:rPr>
        <w:t>m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61/0 ، ارتفاع کانال </w:t>
      </w:r>
      <w:r w:rsidRPr="00E50ABD">
        <w:rPr>
          <w:rFonts w:ascii="B Lotus" w:eastAsia="Calibri" w:hAnsi="B Lotus" w:cs="B Nazanin"/>
          <w:lang w:bidi="fa-IR"/>
        </w:rPr>
        <w:t>m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12و فاصله انتهای کانال از دریچه قارچی </w:t>
      </w:r>
      <w:r w:rsidRPr="00E50ABD">
        <w:rPr>
          <w:rFonts w:eastAsia="Calibri" w:cs="B Nazanin"/>
          <w:lang w:bidi="fa-IR"/>
        </w:rPr>
        <w:t>m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1524/0 می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باشد که در مرکز و عمود بر قفسه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 قرار دارد برای سریع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تر انجام شدن محاسبات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 xml:space="preserve">،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هندسه شکل به صورت دو بعدی و متقارن محوری توسط نرم افزار گمبیت شبیه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سازی و شبکه بندی شد.</w:t>
      </w:r>
    </w:p>
    <w:p w14:paraId="08CF3A84" w14:textId="77777777" w:rsidR="00E50ABD" w:rsidRPr="00E50ABD" w:rsidRDefault="00E50ABD" w:rsidP="00E50ABD">
      <w:pPr>
        <w:keepNext/>
        <w:bidi/>
        <w:spacing w:after="200" w:line="276" w:lineRule="auto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B Lotus" w:eastAsia="Calibri" w:hAnsi="B Lotus" w:cs="B Nazanin"/>
          <w:noProof/>
          <w:sz w:val="22"/>
          <w:szCs w:val="22"/>
        </w:rPr>
        <w:drawing>
          <wp:inline distT="0" distB="0" distL="0" distR="0" wp14:anchorId="44C3458E" wp14:editId="12502637">
            <wp:extent cx="2282400" cy="2259927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22" cy="2277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487D0" w14:textId="795CC1E6" w:rsidR="00E50ABD" w:rsidRPr="00E50ABD" w:rsidRDefault="00E50ABD" w:rsidP="00E50ABD">
      <w:pPr>
        <w:bidi/>
        <w:spacing w:after="200"/>
        <w:rPr>
          <w:rFonts w:ascii="B Lotus" w:eastAsia="Calibri" w:hAnsi="B Lotus" w:cs="B Nazanin"/>
          <w:noProof/>
          <w:color w:val="000000"/>
          <w:sz w:val="18"/>
          <w:szCs w:val="18"/>
          <w:rtl/>
          <w:lang w:bidi="fa-IR"/>
        </w:rPr>
      </w:pP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شکل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t xml:space="preserve"> 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begin"/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SEQ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شکل \*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ARABIC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separate"/>
      </w:r>
      <w:r w:rsidRPr="00E50ABD">
        <w:rPr>
          <w:rFonts w:ascii="Calibri" w:eastAsia="Calibri" w:hAnsi="Calibri" w:cs="B Nazanin"/>
          <w:noProof/>
          <w:color w:val="000000"/>
          <w:sz w:val="18"/>
          <w:szCs w:val="18"/>
          <w:rtl/>
          <w:lang w:bidi="fa-IR"/>
        </w:rPr>
        <w:t>1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end"/>
      </w:r>
      <w:r w:rsidR="00B872FE">
        <w:rPr>
          <w:rFonts w:ascii="Cambria" w:eastAsia="Calibri" w:hAnsi="Cambria" w:cs="B Nazanin" w:hint="cs"/>
          <w:noProof/>
          <w:color w:val="000000"/>
          <w:sz w:val="18"/>
          <w:szCs w:val="18"/>
          <w:rtl/>
          <w:lang w:bidi="fa-IR"/>
        </w:rPr>
        <w:t xml:space="preserve">. </w:t>
      </w:r>
      <w:r w:rsidRPr="00E50ABD">
        <w:rPr>
          <w:rFonts w:ascii="Cambria" w:eastAsia="Calibri" w:hAnsi="Cambria" w:cs="B Nazanin" w:hint="cs"/>
          <w:noProof/>
          <w:color w:val="000000"/>
          <w:sz w:val="18"/>
          <w:szCs w:val="18"/>
          <w:rtl/>
          <w:lang w:bidi="fa-IR"/>
        </w:rPr>
        <w:t xml:space="preserve">شماتیک </w:t>
      </w:r>
      <w:r w:rsidRPr="00E50ABD">
        <w:rPr>
          <w:rFonts w:ascii="B Lotus" w:eastAsia="Calibri" w:hAnsi="B Lotus" w:cs="B Nazanin" w:hint="cs"/>
          <w:noProof/>
          <w:color w:val="000000"/>
          <w:sz w:val="18"/>
          <w:szCs w:val="18"/>
          <w:rtl/>
          <w:lang w:bidi="fa-IR"/>
        </w:rPr>
        <w:t>سه بعدی خشک</w:t>
      </w:r>
      <w:r w:rsidRPr="00E50ABD">
        <w:rPr>
          <w:rFonts w:ascii="B Lotus" w:eastAsia="Calibri" w:hAnsi="B Lotus" w:cs="B Nazanin"/>
          <w:noProof/>
          <w:color w:val="000000"/>
          <w:sz w:val="18"/>
          <w:szCs w:val="18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noProof/>
          <w:color w:val="000000"/>
          <w:sz w:val="18"/>
          <w:szCs w:val="18"/>
          <w:rtl/>
          <w:lang w:bidi="fa-IR"/>
        </w:rPr>
        <w:t xml:space="preserve">کن انجمادی </w:t>
      </w:r>
    </w:p>
    <w:p w14:paraId="75DAF054" w14:textId="77777777" w:rsidR="00E50ABD" w:rsidRPr="00E50ABD" w:rsidRDefault="00E50ABD" w:rsidP="00E50ABD">
      <w:pPr>
        <w:bidi/>
        <w:spacing w:after="200" w:line="276" w:lineRule="auto"/>
        <w:jc w:val="left"/>
        <w:rPr>
          <w:rFonts w:ascii="Calibri" w:eastAsia="Calibri" w:hAnsi="Calibri" w:cs="Arial"/>
          <w:sz w:val="22"/>
          <w:szCs w:val="22"/>
          <w:lang w:bidi="fa-IR"/>
        </w:rPr>
      </w:pPr>
    </w:p>
    <w:p w14:paraId="6B42C870" w14:textId="77777777" w:rsidR="00E50ABD" w:rsidRPr="00E50ABD" w:rsidRDefault="00E50ABD" w:rsidP="00E50ABD">
      <w:pPr>
        <w:numPr>
          <w:ilvl w:val="0"/>
          <w:numId w:val="23"/>
        </w:numPr>
        <w:bidi/>
        <w:spacing w:after="200" w:line="276" w:lineRule="auto"/>
        <w:contextualSpacing/>
        <w:jc w:val="both"/>
        <w:rPr>
          <w:rFonts w:ascii="Cambria" w:eastAsia="Calibri" w:hAnsi="Cambria" w:cs="B Nazanin"/>
          <w:b/>
          <w:bCs/>
          <w:sz w:val="22"/>
          <w:szCs w:val="22"/>
          <w:rtl/>
          <w:lang w:bidi="fa-IR"/>
        </w:rPr>
      </w:pPr>
      <w:r w:rsidRPr="00E50ABD">
        <w:rPr>
          <w:rFonts w:ascii="Cambria" w:eastAsia="Calibri" w:hAnsi="Cambria" w:cs="B Nazanin" w:hint="cs"/>
          <w:b/>
          <w:bCs/>
          <w:sz w:val="22"/>
          <w:szCs w:val="22"/>
          <w:rtl/>
          <w:lang w:bidi="fa-IR"/>
        </w:rPr>
        <w:t>استقلال از شبکه</w:t>
      </w:r>
    </w:p>
    <w:p w14:paraId="7C106FB0" w14:textId="77777777" w:rsidR="00E50ABD" w:rsidRPr="00E50ABD" w:rsidRDefault="00E50ABD" w:rsidP="00E50ABD">
      <w:pPr>
        <w:bidi/>
        <w:spacing w:after="200" w:line="276" w:lineRule="auto"/>
        <w:jc w:val="both"/>
        <w:rPr>
          <w:rFonts w:ascii="Cambria" w:eastAsia="Calibri" w:hAnsi="Cambria" w:cs="B Nazanin"/>
          <w:noProof/>
          <w:sz w:val="22"/>
          <w:szCs w:val="22"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سه شبکه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بندی متفاوت با 21840، 84007 و 603244 سلول برای اثبات استقلال نتایج از شبکه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بندی انجام شد تا شبکه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بندی بهینه (با دقت مناسب وسرعت حل قابل پذیرش) به دست آید. مقادیر سرعت به دست آمده از سه شبکه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بندی مختلف در شکل 2 مورد مقایسه قرار گرفته است. این مقادیر سرعت در فاصله از محور  خشک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کن ترسیم شده است. 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باتوجه به شکل 2 با افزایش تعداد سلول</w:t>
      </w:r>
      <w:r w:rsidRPr="00E50ABD">
        <w:rPr>
          <w:rFonts w:ascii="Cambria" w:eastAsia="Calibri" w:hAnsi="Cambria" w:cs="B Nazanin"/>
          <w:sz w:val="22"/>
          <w:szCs w:val="22"/>
          <w:rtl/>
          <w:lang w:bidi="fa-IR"/>
        </w:rPr>
        <w:softHyphen/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 xml:space="preserve">ها از 21840 به 84007 تغییر قابل 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lastRenderedPageBreak/>
        <w:t>ملاحظه</w:t>
      </w:r>
      <w:r w:rsidRPr="00E50ABD">
        <w:rPr>
          <w:rFonts w:ascii="Cambria" w:eastAsia="Calibri" w:hAnsi="Cambria" w:cs="B Nazanin"/>
          <w:sz w:val="22"/>
          <w:szCs w:val="22"/>
          <w:rtl/>
          <w:lang w:bidi="fa-IR"/>
        </w:rPr>
        <w:softHyphen/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ای در سرعت</w:t>
      </w:r>
      <w:r w:rsidRPr="00E50ABD">
        <w:rPr>
          <w:rFonts w:ascii="Cambria" w:eastAsia="Calibri" w:hAnsi="Cambria" w:cs="B Nazanin"/>
          <w:sz w:val="22"/>
          <w:szCs w:val="22"/>
          <w:rtl/>
          <w:lang w:bidi="fa-IR"/>
        </w:rPr>
        <w:softHyphen/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های بدست آمده حاصل شده است. در صورتیکه افزایش بیشتر تعداد سلول</w:t>
      </w:r>
      <w:r w:rsidRPr="00E50ABD">
        <w:rPr>
          <w:rFonts w:ascii="Cambria" w:eastAsia="Calibri" w:hAnsi="Cambria" w:cs="B Nazanin"/>
          <w:sz w:val="22"/>
          <w:szCs w:val="22"/>
          <w:rtl/>
          <w:lang w:bidi="fa-IR"/>
        </w:rPr>
        <w:softHyphen/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ها به 603244 تاثیر چندانی در نتایج حاصل نداشته است به همین علت شبکه</w:t>
      </w:r>
      <w:r w:rsidRPr="00E50ABD">
        <w:rPr>
          <w:rFonts w:ascii="Cambria" w:eastAsia="Calibri" w:hAnsi="Cambria" w:cs="B Nazanin"/>
          <w:sz w:val="22"/>
          <w:szCs w:val="22"/>
          <w:rtl/>
          <w:lang w:bidi="fa-IR"/>
        </w:rPr>
        <w:softHyphen/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بندی با 84007 سلول  به عنوان شبکه</w:t>
      </w:r>
      <w:r w:rsidRPr="00E50ABD">
        <w:rPr>
          <w:rFonts w:ascii="Cambria" w:eastAsia="Calibri" w:hAnsi="Cambria" w:cs="B Nazanin"/>
          <w:sz w:val="22"/>
          <w:szCs w:val="22"/>
          <w:rtl/>
          <w:lang w:bidi="fa-IR"/>
        </w:rPr>
        <w:softHyphen/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 xml:space="preserve">بندی بهینه انتخاب شد. </w:t>
      </w:r>
    </w:p>
    <w:p w14:paraId="1D99AEA6" w14:textId="77777777" w:rsidR="00E50ABD" w:rsidRPr="00E50ABD" w:rsidRDefault="00E50ABD" w:rsidP="00E50ABD">
      <w:pPr>
        <w:keepNext/>
        <w:bidi/>
        <w:spacing w:after="240" w:line="256" w:lineRule="auto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B Lotus" w:eastAsia="Calibri" w:hAnsi="B Lotus" w:cs="B Nazanin"/>
          <w:noProof/>
          <w:sz w:val="22"/>
          <w:szCs w:val="22"/>
        </w:rPr>
        <w:drawing>
          <wp:inline distT="0" distB="0" distL="0" distR="0" wp14:anchorId="27D6C65A" wp14:editId="75843146">
            <wp:extent cx="4464562" cy="228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08" cy="2292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DC596" w14:textId="417D02EF" w:rsidR="00E50ABD" w:rsidRPr="00E50ABD" w:rsidRDefault="00E50ABD" w:rsidP="00E50ABD">
      <w:pPr>
        <w:bidi/>
        <w:spacing w:after="200"/>
        <w:rPr>
          <w:rFonts w:ascii="Cambria" w:eastAsia="Calibri" w:hAnsi="Cambria" w:cs="B Nazanin"/>
          <w:noProof/>
          <w:color w:val="000000"/>
          <w:sz w:val="18"/>
          <w:szCs w:val="18"/>
          <w:rtl/>
        </w:rPr>
      </w:pP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شکل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t xml:space="preserve"> 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begin"/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SEQ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شکل \*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ARABIC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separate"/>
      </w:r>
      <w:r w:rsidRPr="00E50ABD">
        <w:rPr>
          <w:rFonts w:ascii="Calibri" w:eastAsia="Calibri" w:hAnsi="Calibri" w:cs="B Nazanin"/>
          <w:noProof/>
          <w:color w:val="000000"/>
          <w:sz w:val="18"/>
          <w:szCs w:val="18"/>
          <w:rtl/>
          <w:lang w:bidi="fa-IR"/>
        </w:rPr>
        <w:t>2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end"/>
      </w:r>
      <w:r w:rsidR="00B872FE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 xml:space="preserve">. </w:t>
      </w:r>
      <w:r w:rsidRPr="00E50ABD">
        <w:rPr>
          <w:rFonts w:ascii="B Lotus" w:eastAsia="Calibri" w:hAnsi="B Lotus" w:cs="B Nazanin" w:hint="cs"/>
          <w:sz w:val="18"/>
          <w:szCs w:val="18"/>
          <w:rtl/>
        </w:rPr>
        <w:t>بررسی استقلال نتایج مدل</w:t>
      </w:r>
      <w:r w:rsidRPr="00E50ABD">
        <w:rPr>
          <w:rFonts w:ascii="B Lotus" w:eastAsia="Calibri" w:hAnsi="B Lotus" w:cs="B Nazanin"/>
          <w:sz w:val="18"/>
          <w:szCs w:val="18"/>
          <w:rtl/>
        </w:rPr>
        <w:softHyphen/>
      </w:r>
      <w:r w:rsidRPr="00E50ABD">
        <w:rPr>
          <w:rFonts w:ascii="B Lotus" w:eastAsia="Calibri" w:hAnsi="B Lotus" w:cs="B Nazanin" w:hint="cs"/>
          <w:sz w:val="18"/>
          <w:szCs w:val="18"/>
          <w:rtl/>
        </w:rPr>
        <w:t>سازی از شبکه</w:t>
      </w:r>
      <w:r w:rsidRPr="00E50ABD">
        <w:rPr>
          <w:rFonts w:ascii="B Lotus" w:eastAsia="Calibri" w:hAnsi="B Lotus" w:cs="B Nazanin"/>
          <w:sz w:val="18"/>
          <w:szCs w:val="18"/>
          <w:rtl/>
        </w:rPr>
        <w:softHyphen/>
      </w:r>
      <w:r w:rsidRPr="00E50ABD">
        <w:rPr>
          <w:rFonts w:ascii="B Lotus" w:eastAsia="Calibri" w:hAnsi="B Lotus" w:cs="B Nazanin" w:hint="cs"/>
          <w:sz w:val="18"/>
          <w:szCs w:val="18"/>
          <w:rtl/>
        </w:rPr>
        <w:t>بندی</w:t>
      </w:r>
    </w:p>
    <w:p w14:paraId="1021D693" w14:textId="77777777" w:rsidR="00E50ABD" w:rsidRPr="00E50ABD" w:rsidRDefault="00E50ABD" w:rsidP="00E50ABD">
      <w:pPr>
        <w:numPr>
          <w:ilvl w:val="0"/>
          <w:numId w:val="23"/>
        </w:numPr>
        <w:bidi/>
        <w:spacing w:after="200" w:line="276" w:lineRule="auto"/>
        <w:contextualSpacing/>
        <w:jc w:val="both"/>
        <w:rPr>
          <w:rFonts w:eastAsia="Calibri" w:cs="B Nazanin"/>
          <w:b/>
          <w:bCs/>
          <w:sz w:val="22"/>
          <w:szCs w:val="22"/>
          <w:rtl/>
          <w:lang w:bidi="fa-IR"/>
        </w:rPr>
      </w:pPr>
      <w:r w:rsidRPr="00E50ABD">
        <w:rPr>
          <w:rFonts w:eastAsia="Calibri" w:cs="B Nazanin" w:hint="cs"/>
          <w:b/>
          <w:bCs/>
          <w:sz w:val="22"/>
          <w:szCs w:val="22"/>
          <w:rtl/>
          <w:lang w:bidi="fa-IR"/>
        </w:rPr>
        <w:t xml:space="preserve">معادلات حاکم و مدل آشفتگی </w:t>
      </w:r>
    </w:p>
    <w:p w14:paraId="7D317906" w14:textId="77777777" w:rsidR="00E50ABD" w:rsidRPr="00E50ABD" w:rsidRDefault="00E50ABD" w:rsidP="00E50ABD">
      <w:pPr>
        <w:bidi/>
        <w:spacing w:after="200" w:line="276" w:lineRule="auto"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جزئیات دو شبیه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سازی با شرایط مرزی دبی جرمی تصعید</w:t>
      </w:r>
      <w:r w:rsidRPr="00E50ABD">
        <w:rPr>
          <w:rFonts w:eastAsia="Calibri" w:cs="B Nazanin"/>
          <w:lang w:bidi="fa-IR"/>
        </w:rPr>
        <w:t>kg/hr</w:t>
      </w:r>
      <w:r w:rsidRPr="00E50ABD">
        <w:rPr>
          <w:rFonts w:ascii="Calibri" w:eastAsia="Calibri" w:hAnsi="Calibri" w:cs="B Nazanin" w:hint="cs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8/5 در دما</w:t>
      </w:r>
      <w:r w:rsidRPr="00E50ABD">
        <w:rPr>
          <w:rFonts w:eastAsia="Calibri" w:cs="B Nazanin"/>
          <w:sz w:val="22"/>
          <w:szCs w:val="22"/>
          <w:lang w:bidi="fa-IR"/>
        </w:rPr>
        <w:t xml:space="preserve">C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20</w:t>
      </w:r>
      <w:r w:rsidRPr="00E50ABD">
        <w:rPr>
          <w:rFonts w:ascii="Cambria" w:eastAsia="Calibri" w:hAnsi="Cambria" w:cs="Cambria" w:hint="cs"/>
          <w:sz w:val="22"/>
          <w:szCs w:val="22"/>
          <w:rtl/>
          <w:lang w:bidi="fa-IR"/>
        </w:rPr>
        <w:t>°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-</w:t>
      </w:r>
      <w:r w:rsidRPr="00E50ABD">
        <w:rPr>
          <w:rFonts w:ascii="Calibri" w:eastAsia="Calibri" w:hAnsi="Calibri" w:cs="B Nazanin" w:hint="cs"/>
          <w:sz w:val="22"/>
          <w:szCs w:val="22"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و دبی جرمی تصعید</w:t>
      </w:r>
      <w:r w:rsidRPr="00E50ABD">
        <w:rPr>
          <w:rFonts w:eastAsia="Calibri" w:cs="B Nazanin"/>
          <w:lang w:bidi="fa-IR"/>
        </w:rPr>
        <w:t>kg/hr</w:t>
      </w:r>
      <w:r w:rsidRPr="00E50ABD">
        <w:rPr>
          <w:rFonts w:ascii="Calibri" w:eastAsia="Calibri" w:hAnsi="Calibri" w:cs="B Nazanin" w:hint="cs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7/13 در دما </w:t>
      </w:r>
      <w:r w:rsidRPr="00E50ABD">
        <w:rPr>
          <w:rFonts w:eastAsia="Calibri" w:cs="B Nazanin"/>
          <w:lang w:bidi="fa-IR"/>
        </w:rPr>
        <w:t>C</w:t>
      </w:r>
      <w:r w:rsidRPr="00E50ABD">
        <w:rPr>
          <w:rFonts w:ascii="Cambria" w:eastAsia="Calibri" w:hAnsi="Cambria" w:cs="Cambria" w:hint="cs"/>
          <w:rtl/>
          <w:lang w:bidi="fa-IR"/>
        </w:rPr>
        <w:t>°</w:t>
      </w:r>
      <w:r w:rsidRPr="00E50ABD">
        <w:rPr>
          <w:rFonts w:ascii="Calibri" w:eastAsia="Calibri" w:hAnsi="Calibri" w:cs="B Nazanin" w:hint="cs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0 مورد استفاده قرار گرفت. 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شرایط مرزی برای قفسه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softHyphen/>
        <w:t>ها به صورت جریان بخار ورودی و شرایط مرزی چگالنده به صورت فشار خروجی مدل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softHyphen/>
        <w:t xml:space="preserve"> شد. دیواره محفظه آدیاباتیک و بدون لغزش در نظر گرفته شده و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مدل آشفتگی</w:t>
      </w:r>
      <w:r w:rsidRPr="00E50ABD">
        <w:rPr>
          <w:rFonts w:ascii="Calibri" w:eastAsia="Calibri" w:hAnsi="Calibri" w:cs="B Nazanin" w:hint="cs"/>
          <w:sz w:val="22"/>
          <w:szCs w:val="22"/>
          <w:lang w:bidi="fa-IR"/>
        </w:rPr>
        <w:t xml:space="preserve"> </w:t>
      </w:r>
      <w:r w:rsidRPr="00E50ABD">
        <w:rPr>
          <w:rFonts w:eastAsia="Calibri" w:cs="B Nazanin"/>
          <w:lang w:bidi="fa-IR"/>
        </w:rPr>
        <w:t>k-w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انتخاب شد. فشار خروجی از چگالنده از طریق  معادله 1 برای این دو میزان دبی جرمی محاسبه شد. </w:t>
      </w:r>
    </w:p>
    <w:p w14:paraId="6DFCE126" w14:textId="7D0FB3BC" w:rsidR="00E50ABD" w:rsidRPr="00E50ABD" w:rsidRDefault="00E50ABD" w:rsidP="00B872FE">
      <w:pPr>
        <w:spacing w:after="200" w:line="276" w:lineRule="auto"/>
        <w:jc w:val="left"/>
        <w:rPr>
          <w:rFonts w:ascii="Calibri" w:eastAsia="Calibri" w:hAnsi="Calibri" w:cs="B Nazanin"/>
          <w:sz w:val="22"/>
          <w:szCs w:val="22"/>
          <w:rtl/>
          <w:lang w:bidi="fa-IR"/>
        </w:rPr>
      </w:pPr>
      <m:oMath>
        <m:r>
          <w:rPr>
            <w:rFonts w:ascii="Cambria Math" w:eastAsia="Calibri" w:hAnsi="Cambria Math" w:cs="B Nazanin"/>
            <w:lang w:bidi="fa-IR"/>
          </w:rPr>
          <m:t>ln</m:t>
        </m:r>
        <m:d>
          <m:dPr>
            <m:ctrlPr>
              <w:rPr>
                <w:rFonts w:ascii="Cambria Math" w:eastAsia="Calibri" w:hAnsi="Cambria Math" w:cs="B Nazanin"/>
                <w:i/>
                <w:lang w:bidi="fa-I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B Nazanin"/>
                    <w:i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cd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ref</m:t>
                    </m:r>
                  </m:sub>
                </m:sSub>
              </m:den>
            </m:f>
          </m:e>
        </m:d>
        <m:r>
          <w:rPr>
            <w:rFonts w:ascii="Cambria Math" w:eastAsia="Calibri" w:hAnsi="Cambria Math" w:cs="B Nazanin"/>
            <w:lang w:bidi="fa-IR"/>
          </w:rPr>
          <m:t>=</m:t>
        </m:r>
        <m:f>
          <m:fPr>
            <m:ctrlPr>
              <w:rPr>
                <w:rFonts w:ascii="Cambria Math" w:eastAsia="Calibri" w:hAnsi="Cambria Math" w:cs="B Nazanin"/>
                <w:i/>
                <w:lang w:bidi="fa-IR"/>
              </w:rPr>
            </m:ctrlPr>
          </m:fPr>
          <m:num>
            <m:r>
              <w:rPr>
                <w:rFonts w:ascii="Cambria Math" w:eastAsia="Calibri" w:hAnsi="Cambria Math" w:cs="B Nazanin"/>
                <w:lang w:bidi="fa-IR"/>
              </w:rPr>
              <m:t>∆H°</m:t>
            </m:r>
          </m:num>
          <m:den>
            <m:r>
              <w:rPr>
                <w:rFonts w:ascii="Cambria Math" w:eastAsia="Calibri" w:hAnsi="Cambria Math" w:cs="B Nazanin"/>
                <w:lang w:bidi="fa-IR"/>
              </w:rPr>
              <m:t>R</m:t>
            </m:r>
          </m:den>
        </m:f>
        <m:d>
          <m:dPr>
            <m:begChr m:val="{"/>
            <m:endChr m:val="}"/>
            <m:ctrlPr>
              <w:rPr>
                <w:rFonts w:ascii="Cambria Math" w:eastAsia="Calibri" w:hAnsi="Cambria Math" w:cs="B Nazanin"/>
                <w:i/>
                <w:lang w:bidi="fa-I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B Nazanin"/>
                    <w:i/>
                    <w:lang w:bidi="fa-IR"/>
                  </w:rPr>
                </m:ctrlPr>
              </m:fPr>
              <m:num>
                <m:r>
                  <w:rPr>
                    <w:rFonts w:ascii="Cambria Math" w:eastAsia="Calibri" w:hAnsi="Cambria Math" w:cs="B Nazanin"/>
                    <w:lang w:bidi="fa-IR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Calibri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ref</m:t>
                    </m:r>
                  </m:sub>
                </m:sSub>
              </m:den>
            </m:f>
            <m:r>
              <w:rPr>
                <w:rFonts w:ascii="Cambria Math" w:eastAsia="Calibri" w:hAnsi="Cambria Math" w:cs="B Nazanin"/>
                <w:lang w:bidi="fa-IR"/>
              </w:rPr>
              <m:t>-</m:t>
            </m:r>
            <m:f>
              <m:fPr>
                <m:ctrlPr>
                  <w:rPr>
                    <w:rFonts w:ascii="Cambria Math" w:eastAsia="Calibri" w:hAnsi="Cambria Math" w:cs="B Nazanin"/>
                    <w:i/>
                    <w:lang w:bidi="fa-IR"/>
                  </w:rPr>
                </m:ctrlPr>
              </m:fPr>
              <m:num>
                <m:r>
                  <w:rPr>
                    <w:rFonts w:ascii="Cambria Math" w:eastAsia="Calibri" w:hAnsi="Cambria Math" w:cs="B Nazanin"/>
                    <w:lang w:bidi="fa-IR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Calibri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B Nazanin"/>
                        <w:lang w:bidi="fa-IR"/>
                      </w:rPr>
                      <m:t>cd</m:t>
                    </m:r>
                  </m:sub>
                </m:sSub>
              </m:den>
            </m:f>
          </m:e>
        </m:d>
      </m:oMath>
      <w:r w:rsidRPr="00E50ABD">
        <w:rPr>
          <w:rFonts w:ascii="Calibri" w:eastAsia="Calibri" w:hAnsi="Calibri" w:cs="B Nazanin" w:hint="cs"/>
          <w:sz w:val="22"/>
          <w:szCs w:val="22"/>
          <w:lang w:bidi="fa-IR"/>
        </w:rPr>
        <w:t xml:space="preserve">  </w:t>
      </w:r>
      <w:r w:rsidR="00B872FE">
        <w:rPr>
          <w:rFonts w:ascii="Calibri" w:eastAsia="Calibri" w:hAnsi="Calibri" w:cs="B Nazanin" w:hint="cs"/>
          <w:sz w:val="22"/>
          <w:szCs w:val="22"/>
          <w:rtl/>
          <w:lang w:bidi="fa-IR"/>
        </w:rPr>
        <w:t>(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1</w:t>
      </w:r>
      <w:r w:rsidR="00B872FE">
        <w:rPr>
          <w:rFonts w:ascii="Calibri" w:eastAsia="Calibri" w:hAnsi="Calibri" w:cs="B Nazanin" w:hint="cs"/>
          <w:sz w:val="22"/>
          <w:szCs w:val="22"/>
          <w:rtl/>
          <w:lang w:bidi="fa-IR"/>
        </w:rPr>
        <w:t>)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             </w:t>
      </w:r>
      <w:r w:rsidR="00B872FE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         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  </w:t>
      </w:r>
    </w:p>
    <w:p w14:paraId="19566651" w14:textId="77777777" w:rsidR="00E50ABD" w:rsidRPr="00E50ABD" w:rsidRDefault="00834CE4" w:rsidP="00E50ABD">
      <w:pPr>
        <w:tabs>
          <w:tab w:val="left" w:pos="7395"/>
        </w:tabs>
        <w:bidi/>
        <w:spacing w:after="240" w:line="259" w:lineRule="auto"/>
        <w:jc w:val="left"/>
        <w:rPr>
          <w:rFonts w:eastAsia="Calibri" w:cs="B Nazanin"/>
          <w:sz w:val="22"/>
          <w:szCs w:val="22"/>
          <w:rtl/>
          <w:lang w:bidi="fa-IR"/>
        </w:rPr>
      </w:pPr>
      <m:oMath>
        <m:sSub>
          <m:sSubPr>
            <m:ctrlPr>
              <w:rPr>
                <w:rFonts w:ascii="Cambria Math" w:eastAsia="Calibri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eastAsia="Calibri" w:hAnsi="Cambria Math" w:cs="B Nazanin"/>
                <w:lang w:bidi="fa-IR"/>
              </w:rPr>
              <m:t>P</m:t>
            </m:r>
          </m:e>
          <m:sub>
            <m:r>
              <w:rPr>
                <w:rFonts w:ascii="Cambria Math" w:eastAsia="Calibri" w:hAnsi="Cambria Math" w:cs="B Nazanin"/>
                <w:lang w:bidi="fa-IR"/>
              </w:rPr>
              <m:t>cd</m:t>
            </m:r>
          </m:sub>
        </m:sSub>
      </m:oMath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 xml:space="preserve">: فشار خروجی از چگالنده ، </w:t>
      </w:r>
      <m:oMath>
        <m:sSub>
          <m:sSubPr>
            <m:ctrlPr>
              <w:rPr>
                <w:rFonts w:ascii="Cambria Math" w:eastAsia="Calibri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eastAsia="Calibri" w:hAnsi="Cambria Math" w:cs="B Nazanin"/>
                <w:lang w:bidi="fa-IR"/>
              </w:rPr>
              <m:t>P</m:t>
            </m:r>
          </m:e>
          <m:sub>
            <m:r>
              <w:rPr>
                <w:rFonts w:ascii="Cambria Math" w:eastAsia="Calibri" w:hAnsi="Cambria Math" w:cs="B Nazanin"/>
                <w:lang w:bidi="fa-IR"/>
              </w:rPr>
              <m:t>ref</m:t>
            </m:r>
          </m:sub>
        </m:sSub>
      </m:oMath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 xml:space="preserve"> </w:t>
      </w:r>
      <w:r w:rsidR="00E50ABD" w:rsidRPr="00E50ABD">
        <w:rPr>
          <w:rFonts w:eastAsia="Calibri" w:cs="B Nazanin"/>
          <w:sz w:val="22"/>
          <w:szCs w:val="22"/>
          <w:lang w:bidi="fa-IR"/>
        </w:rPr>
        <w:t>: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 xml:space="preserve"> فشارآب </w:t>
      </w:r>
      <w:r w:rsidR="00E50ABD" w:rsidRPr="00E50ABD">
        <w:rPr>
          <w:rFonts w:eastAsia="Calibri" w:cs="B Nazanin"/>
          <w:lang w:bidi="fa-IR"/>
        </w:rPr>
        <w:t>Pa</w:t>
      </w:r>
      <w:r w:rsidR="00E50ABD" w:rsidRPr="00E50ABD">
        <w:rPr>
          <w:rFonts w:eastAsia="Calibri" w:cs="B Nazanin"/>
          <w:sz w:val="22"/>
          <w:szCs w:val="22"/>
          <w:lang w:bidi="fa-IR"/>
        </w:rPr>
        <w:t>)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 xml:space="preserve">15/611) ، </w:t>
      </w:r>
      <w:r w:rsidR="00E50ABD" w:rsidRPr="00E50ABD">
        <w:rPr>
          <w:rFonts w:eastAsia="Calibri" w:cs="B Nazanin"/>
          <w:lang w:bidi="fa-IR"/>
        </w:rPr>
        <w:t>ΔH</w:t>
      </w:r>
      <w:r w:rsidR="00E50ABD" w:rsidRPr="00E50ABD">
        <w:rPr>
          <w:rFonts w:eastAsia="Calibri" w:cs="B Nazanin"/>
          <w:sz w:val="22"/>
          <w:szCs w:val="22"/>
          <w:lang w:bidi="fa-IR"/>
        </w:rPr>
        <w:t>°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>: آنتالپی تصعید آب</w:t>
      </w:r>
      <w:r w:rsidR="00E50ABD" w:rsidRPr="00E50ABD">
        <w:rPr>
          <w:rFonts w:eastAsia="Calibri" w:cs="B Nazanin"/>
          <w:sz w:val="22"/>
          <w:szCs w:val="22"/>
          <w:lang w:bidi="fa-IR"/>
        </w:rPr>
        <w:t xml:space="preserve"> 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>(</w:t>
      </w:r>
      <w:r w:rsidR="00E50ABD" w:rsidRPr="00E50ABD">
        <w:rPr>
          <w:rFonts w:eastAsia="Calibri" w:cs="B Nazanin"/>
          <w:lang w:bidi="fa-IR"/>
        </w:rPr>
        <w:t>kj/kg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47/2839) 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>،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 </w:t>
      </w:r>
      <w:r w:rsidR="00E50ABD" w:rsidRPr="00E50ABD">
        <w:rPr>
          <w:rFonts w:eastAsia="Calibri" w:cs="B Nazanin"/>
          <w:lang w:bidi="fa-IR"/>
        </w:rPr>
        <w:t>R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 xml:space="preserve">: ثابت گاز برای بخار آب ( </w:t>
      </w:r>
      <w:r w:rsidR="00E50ABD" w:rsidRPr="00E50ABD">
        <w:rPr>
          <w:rFonts w:eastAsia="Calibri" w:cs="B Nazanin"/>
          <w:lang w:bidi="fa-IR"/>
        </w:rPr>
        <w:t>kj/kg.k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 xml:space="preserve">462/0)، </w:t>
      </w:r>
      <m:oMath>
        <m:sSub>
          <m:sSubPr>
            <m:ctrlPr>
              <w:rPr>
                <w:rFonts w:ascii="Cambria Math" w:eastAsia="Calibri" w:hAnsi="Cambria Math" w:cs="B Nazanin"/>
                <w:i/>
                <w:sz w:val="22"/>
                <w:szCs w:val="22"/>
                <w:lang w:bidi="fa-IR"/>
              </w:rPr>
            </m:ctrlPr>
          </m:sSubPr>
          <m:e>
            <m:r>
              <w:rPr>
                <w:rFonts w:ascii="Cambria Math" w:eastAsia="Calibri" w:hAnsi="Cambria Math" w:cs="B Nazanin"/>
                <w:sz w:val="22"/>
                <w:szCs w:val="22"/>
                <w:lang w:bidi="fa-IR"/>
              </w:rPr>
              <m:t>T</m:t>
            </m:r>
          </m:e>
          <m:sub>
            <m:r>
              <w:rPr>
                <w:rFonts w:ascii="Cambria Math" w:eastAsia="Calibri" w:hAnsi="Cambria Math" w:cs="B Nazanin"/>
                <w:sz w:val="22"/>
                <w:szCs w:val="22"/>
                <w:lang w:bidi="fa-IR"/>
              </w:rPr>
              <m:t>ref</m:t>
            </m:r>
          </m:sub>
        </m:sSub>
      </m:oMath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>: دمای مرجع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>15/273،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eastAsia="Calibri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eastAsia="Calibri" w:hAnsi="Cambria Math" w:cs="B Nazanin"/>
                <w:lang w:bidi="fa-IR"/>
              </w:rPr>
              <m:t>T</m:t>
            </m:r>
          </m:e>
          <m:sub>
            <m:r>
              <w:rPr>
                <w:rFonts w:ascii="Cambria Math" w:eastAsia="Calibri" w:hAnsi="Cambria Math" w:cs="B Nazanin"/>
                <w:lang w:bidi="fa-IR"/>
              </w:rPr>
              <m:t>cd</m:t>
            </m:r>
          </m:sub>
        </m:sSub>
      </m:oMath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 </w:t>
      </w:r>
      <w:r w:rsidR="00E50ABD" w:rsidRPr="00E50ABD">
        <w:rPr>
          <w:rFonts w:eastAsia="Calibri" w:cs="B Nazanin" w:hint="cs"/>
          <w:sz w:val="22"/>
          <w:szCs w:val="22"/>
          <w:rtl/>
          <w:lang w:bidi="fa-IR"/>
        </w:rPr>
        <w:t>: دمای چگالنده</w:t>
      </w:r>
      <w:r w:rsidR="00E50ABD" w:rsidRPr="00E50ABD">
        <w:rPr>
          <w:rFonts w:eastAsia="Calibri" w:cs="B Nazanin"/>
          <w:sz w:val="22"/>
          <w:szCs w:val="22"/>
          <w:rtl/>
          <w:lang w:bidi="fa-IR"/>
        </w:rPr>
        <w:t xml:space="preserve">   </w:t>
      </w:r>
    </w:p>
    <w:p w14:paraId="22A0007A" w14:textId="77777777" w:rsidR="00E50ABD" w:rsidRPr="00E50ABD" w:rsidRDefault="00E50ABD" w:rsidP="00E50ABD">
      <w:pPr>
        <w:tabs>
          <w:tab w:val="left" w:pos="7395"/>
        </w:tabs>
        <w:bidi/>
        <w:spacing w:after="240" w:line="259" w:lineRule="auto"/>
        <w:jc w:val="left"/>
        <w:rPr>
          <w:rFonts w:ascii="Cambria" w:eastAsia="Calibri" w:hAnsi="Cambria" w:cs="B Nazanin"/>
          <w:sz w:val="22"/>
          <w:szCs w:val="22"/>
          <w:rtl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برای مدل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سازی جریان دوفازی از مدل دوفازی حجم سیال(</w:t>
      </w:r>
      <w:r w:rsidRPr="00E50ABD">
        <w:rPr>
          <w:rFonts w:eastAsia="Calibri" w:cs="B Nazanin"/>
          <w:lang w:bidi="fa-IR"/>
        </w:rPr>
        <w:t>VOF</w:t>
      </w:r>
      <w:r w:rsidRPr="00E50ABD">
        <w:rPr>
          <w:rFonts w:ascii="Calibri" w:eastAsia="Calibri" w:hAnsi="Calibri" w:cs="B Nazanin" w:hint="cs"/>
          <w:rtl/>
          <w:lang w:bidi="fa-IR"/>
        </w:rPr>
        <w:t xml:space="preserve">)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انتخاب شد. برای تخمین سرعت تبدیل فاز یخ به بخارآب،از 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معادلات 2و 3 استفاده شد:</w:t>
      </w:r>
    </w:p>
    <w:p w14:paraId="6F3F13FF" w14:textId="77777777" w:rsidR="00E50ABD" w:rsidRPr="00E50ABD" w:rsidRDefault="00E50ABD" w:rsidP="00E50ABD">
      <w:pPr>
        <w:tabs>
          <w:tab w:val="left" w:pos="7395"/>
        </w:tabs>
        <w:bidi/>
        <w:spacing w:after="240" w:line="259" w:lineRule="auto"/>
        <w:jc w:val="both"/>
        <w:rPr>
          <w:rFonts w:ascii="B Lotus" w:eastAsia="Times New Roman" w:hAnsi="B Lotus" w:cs="B Nazanin"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   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tab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65"/>
      </w:tblGrid>
      <w:tr w:rsidR="00E50ABD" w:rsidRPr="00E50ABD" w14:paraId="798F97F2" w14:textId="77777777" w:rsidTr="00D70DB7">
        <w:tc>
          <w:tcPr>
            <w:tcW w:w="4788" w:type="dxa"/>
            <w:hideMark/>
          </w:tcPr>
          <w:p w14:paraId="61EF0902" w14:textId="45EFA78B" w:rsidR="00E50ABD" w:rsidRPr="00E50ABD" w:rsidRDefault="00B872FE" w:rsidP="00E50ABD">
            <w:pPr>
              <w:tabs>
                <w:tab w:val="left" w:pos="7395"/>
              </w:tabs>
              <w:bidi/>
              <w:jc w:val="lef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(2)</w:t>
            </w:r>
          </w:p>
        </w:tc>
        <w:tc>
          <w:tcPr>
            <w:tcW w:w="4788" w:type="dxa"/>
            <w:hideMark/>
          </w:tcPr>
          <w:p w14:paraId="2A3976CE" w14:textId="77777777" w:rsidR="00E50ABD" w:rsidRPr="00E50ABD" w:rsidRDefault="00834CE4" w:rsidP="00E50ABD">
            <w:pPr>
              <w:tabs>
                <w:tab w:val="left" w:pos="7395"/>
              </w:tabs>
              <w:bidi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sat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,</m:t>
                    </m:r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 xml:space="preserve">=6111.5 </m:t>
                </m:r>
                <m: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>exp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  <m:t>22.542(</m:t>
                        </m:r>
                        <m: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  <m:t>-273.15)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  <m:t>273.48+(</m:t>
                        </m:r>
                        <m: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  <m:t>-273.15)</m:t>
                        </m:r>
                      </m:den>
                    </m:f>
                  </m:e>
                </m:d>
              </m:oMath>
            </m:oMathPara>
          </w:p>
        </w:tc>
      </w:tr>
      <w:tr w:rsidR="00E50ABD" w:rsidRPr="00E50ABD" w14:paraId="685D884B" w14:textId="77777777" w:rsidTr="00D70DB7">
        <w:tc>
          <w:tcPr>
            <w:tcW w:w="4788" w:type="dxa"/>
            <w:hideMark/>
          </w:tcPr>
          <w:p w14:paraId="14C51A53" w14:textId="321DFCCC" w:rsidR="00E50ABD" w:rsidRPr="00E50ABD" w:rsidRDefault="00B872FE" w:rsidP="00B872FE">
            <w:pPr>
              <w:tabs>
                <w:tab w:val="left" w:pos="7395"/>
              </w:tabs>
              <w:bidi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(3)</w:t>
            </w:r>
          </w:p>
        </w:tc>
        <w:tc>
          <w:tcPr>
            <w:tcW w:w="4788" w:type="dxa"/>
            <w:hideMark/>
          </w:tcPr>
          <w:p w14:paraId="688F9BEB" w14:textId="77777777" w:rsidR="00E50ABD" w:rsidRPr="00E50ABD" w:rsidRDefault="00834CE4" w:rsidP="00E50ABD">
            <w:pPr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lang w:bidi="fa-I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sat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,</m:t>
                    </m:r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sz w:val="20"/>
                            <w:szCs w:val="20"/>
                            <w:lang w:bidi="fa-I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sz w:val="20"/>
                                <w:szCs w:val="20"/>
                                <w:lang w:bidi="fa-I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B Nazanin"/>
                                    <w:sz w:val="20"/>
                                    <w:szCs w:val="20"/>
                                    <w:lang w:bidi="fa-I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0"/>
                                    <w:szCs w:val="20"/>
                                    <w:lang w:bidi="fa-IR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B Nazanin"/>
                                    <w:sz w:val="20"/>
                                    <w:szCs w:val="20"/>
                                    <w:lang w:bidi="fa-IR"/>
                                  </w:rPr>
                                  <m:t>W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Nazanin"/>
                                <w:sz w:val="20"/>
                                <w:szCs w:val="20"/>
                                <w:lang w:bidi="fa-IR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B Nazanin"/>
                                <w:sz w:val="20"/>
                                <w:szCs w:val="20"/>
                                <w:lang w:bidi="fa-IR"/>
                              </w:rPr>
                              <m:t>πRT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0"/>
                        <w:szCs w:val="20"/>
                        <w:lang w:bidi="fa-IR"/>
                      </w:rPr>
                      <m:t>0.5</m:t>
                    </m:r>
                  </m:sup>
                </m:sSup>
              </m:oMath>
            </m:oMathPara>
          </w:p>
        </w:tc>
      </w:tr>
    </w:tbl>
    <w:p w14:paraId="6742A419" w14:textId="77777777" w:rsidR="00E50ABD" w:rsidRPr="00E50ABD" w:rsidRDefault="00E50ABD" w:rsidP="00E50ABD">
      <w:pPr>
        <w:tabs>
          <w:tab w:val="left" w:pos="7395"/>
        </w:tabs>
        <w:bidi/>
        <w:spacing w:after="240" w:line="259" w:lineRule="auto"/>
        <w:jc w:val="both"/>
        <w:rPr>
          <w:rFonts w:ascii="B Lotus" w:eastAsia="Times New Roman" w:hAnsi="B Lotus" w:cs="B Nazanin"/>
          <w:sz w:val="22"/>
          <w:szCs w:val="22"/>
          <w:rtl/>
          <w:lang w:bidi="fa-IR"/>
        </w:rPr>
      </w:pPr>
    </w:p>
    <w:p w14:paraId="029E40C8" w14:textId="77777777" w:rsidR="00E50ABD" w:rsidRPr="00E50ABD" w:rsidRDefault="00E50ABD" w:rsidP="00E50ABD">
      <w:pPr>
        <w:bidi/>
        <w:spacing w:after="240" w:line="259" w:lineRule="auto"/>
        <w:jc w:val="left"/>
        <w:rPr>
          <w:rFonts w:ascii="B Lotus" w:eastAsia="Calibri" w:hAnsi="B Lotus" w:cs="B Nazanin"/>
          <w:sz w:val="22"/>
          <w:szCs w:val="22"/>
          <w:rtl/>
          <w:lang w:bidi="fa-IR"/>
        </w:rPr>
      </w:pPr>
      <w:r w:rsidRPr="00E50ABD">
        <w:rPr>
          <w:rFonts w:eastAsia="Calibri" w:cs="B Nazanin"/>
          <w:i/>
          <w:iCs/>
          <w:lang w:bidi="fa-IR"/>
        </w:rPr>
        <w:lastRenderedPageBreak/>
        <w:t>e</w:t>
      </w:r>
      <w:r w:rsidRPr="00E50ABD">
        <w:rPr>
          <w:rFonts w:eastAsia="Calibri" w:cs="B Nazanin"/>
          <w:i/>
          <w:iCs/>
          <w:vertAlign w:val="subscript"/>
          <w:lang w:bidi="fa-IR"/>
        </w:rPr>
        <w:t>sat,i</w:t>
      </w:r>
      <w:r w:rsidRPr="00E50ABD">
        <w:rPr>
          <w:rFonts w:eastAsia="Calibri" w:cs="B Nazanin" w:hint="cs"/>
          <w:i/>
          <w:iCs/>
          <w:sz w:val="22"/>
          <w:szCs w:val="22"/>
          <w:rtl/>
          <w:lang w:bidi="fa-IR"/>
        </w:rPr>
        <w:t xml:space="preserve"> </w:t>
      </w:r>
      <w:r w:rsidRPr="00E50ABD">
        <w:rPr>
          <w:rFonts w:eastAsia="Calibri" w:cs="B Nazanin" w:hint="cs"/>
          <w:sz w:val="22"/>
          <w:szCs w:val="22"/>
          <w:rtl/>
          <w:lang w:bidi="fa-IR"/>
        </w:rPr>
        <w:t xml:space="preserve">: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فشار بخار اشباع بر روی سطح مسطح یخ آب خالص، </w:t>
      </w:r>
      <w:r w:rsidRPr="00E50ABD">
        <w:rPr>
          <w:rFonts w:eastAsia="Calibri" w:cs="B Nazanin"/>
          <w:i/>
          <w:iCs/>
          <w:lang w:bidi="fa-IR"/>
        </w:rPr>
        <w:t>M</w:t>
      </w:r>
      <w:r w:rsidRPr="00E50ABD">
        <w:rPr>
          <w:rFonts w:eastAsia="Calibri" w:cs="B Nazanin"/>
          <w:i/>
          <w:iCs/>
          <w:vertAlign w:val="subscript"/>
          <w:lang w:bidi="fa-IR"/>
        </w:rPr>
        <w:t>w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: وزن مولکولی آب </w:t>
      </w:r>
      <w:r w:rsidRPr="00E50ABD">
        <w:rPr>
          <w:rFonts w:eastAsia="Calibri"/>
          <w:lang w:bidi="fa-IR"/>
        </w:rPr>
        <w:t>(kg/mol)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10</w:t>
      </w:r>
      <w:r w:rsidRPr="00E50ABD">
        <w:rPr>
          <w:rFonts w:ascii="Calibri" w:eastAsia="Calibri" w:hAnsi="Calibri" w:cs="B Nazanin" w:hint="cs"/>
          <w:sz w:val="22"/>
          <w:szCs w:val="22"/>
          <w:vertAlign w:val="superscript"/>
          <w:rtl/>
          <w:lang w:bidi="fa-IR"/>
        </w:rPr>
        <w:t>-3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t>×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015/18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، </w:t>
      </w:r>
      <w:r w:rsidRPr="00E50ABD">
        <w:rPr>
          <w:rFonts w:eastAsia="Calibri" w:cs="B Nazanin"/>
          <w:i/>
          <w:iCs/>
          <w:lang w:bidi="fa-IR"/>
        </w:rPr>
        <w:t>R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: ثابت گاز</w:t>
      </w:r>
      <w:r w:rsidRPr="00E50ABD">
        <w:rPr>
          <w:rFonts w:eastAsia="Calibri" w:cs="B Nazanin"/>
          <w:lang w:bidi="fa-IR"/>
        </w:rPr>
        <w:t>j/mol.k</w:t>
      </w:r>
      <w:r w:rsidRPr="00E50ABD">
        <w:rPr>
          <w:rFonts w:ascii="Calibri" w:eastAsia="Calibri" w:hAnsi="Calibri" w:cs="B Nazanin"/>
          <w:lang w:bidi="fa-IR"/>
        </w:rPr>
        <w:t xml:space="preserve">  </w:t>
      </w:r>
      <w:r w:rsidRPr="00E50ABD">
        <w:rPr>
          <w:rFonts w:ascii="Calibri" w:eastAsia="Calibri" w:hAnsi="Calibri" w:cs="B Nazanin" w:hint="cs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31447/8 ، </w:t>
      </w:r>
      <w:r w:rsidRPr="00E50ABD">
        <w:rPr>
          <w:rFonts w:eastAsia="Calibri" w:cs="B Nazanin"/>
          <w:i/>
          <w:iCs/>
          <w:lang w:bidi="fa-IR"/>
        </w:rPr>
        <w:t>S</w:t>
      </w:r>
      <w:r w:rsidRPr="00E50ABD">
        <w:rPr>
          <w:rFonts w:eastAsia="Calibri" w:cs="B Nazanin"/>
          <w:i/>
          <w:iCs/>
          <w:vertAlign w:val="subscript"/>
          <w:lang w:bidi="fa-IR"/>
        </w:rPr>
        <w:t>0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: نرخ تصعید برای سطح مسطح یخ آب خالص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، </w:t>
      </w:r>
      <w:r w:rsidRPr="00E50ABD">
        <w:rPr>
          <w:rFonts w:eastAsia="Calibri" w:cs="B Nazanin"/>
          <w:i/>
          <w:iCs/>
          <w:lang w:bidi="fa-IR"/>
        </w:rPr>
        <w:t>T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 : دما بر حسب کلوین</w:t>
      </w:r>
    </w:p>
    <w:p w14:paraId="0C27E923" w14:textId="77777777" w:rsidR="00E50ABD" w:rsidRPr="00E50ABD" w:rsidRDefault="00E50ABD" w:rsidP="00E50ABD">
      <w:pPr>
        <w:numPr>
          <w:ilvl w:val="0"/>
          <w:numId w:val="23"/>
        </w:numPr>
        <w:bidi/>
        <w:spacing w:after="240" w:line="259" w:lineRule="auto"/>
        <w:contextualSpacing/>
        <w:jc w:val="left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 w:rsidRPr="00E50ABD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نتایج</w:t>
      </w:r>
    </w:p>
    <w:p w14:paraId="7227AB32" w14:textId="77777777" w:rsidR="00E50ABD" w:rsidRPr="00E50ABD" w:rsidRDefault="00E50ABD" w:rsidP="00E50ABD">
      <w:pPr>
        <w:numPr>
          <w:ilvl w:val="1"/>
          <w:numId w:val="25"/>
        </w:numPr>
        <w:bidi/>
        <w:spacing w:after="240" w:line="259" w:lineRule="auto"/>
        <w:contextualSpacing/>
        <w:jc w:val="left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b/>
          <w:bCs/>
          <w:sz w:val="22"/>
          <w:szCs w:val="22"/>
          <w:rtl/>
          <w:lang w:bidi="fa-IR"/>
        </w:rPr>
        <w:t>الگو جریان در داخل خشک</w:t>
      </w:r>
      <w:r w:rsidRPr="00E50ABD">
        <w:rPr>
          <w:rFonts w:ascii="B Lotus" w:eastAsia="Calibri" w:hAnsi="B Lotus" w:cs="B Nazanin"/>
          <w:b/>
          <w:bCs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b/>
          <w:bCs/>
          <w:sz w:val="22"/>
          <w:szCs w:val="22"/>
          <w:rtl/>
          <w:lang w:bidi="fa-IR"/>
        </w:rPr>
        <w:t>کن انجمادی</w:t>
      </w:r>
    </w:p>
    <w:p w14:paraId="76DF98EF" w14:textId="77777777" w:rsidR="00E50ABD" w:rsidRPr="00E50ABD" w:rsidRDefault="00E50ABD" w:rsidP="00E50ABD">
      <w:pPr>
        <w:bidi/>
        <w:spacing w:after="240" w:line="259" w:lineRule="auto"/>
        <w:jc w:val="both"/>
        <w:rPr>
          <w:rFonts w:ascii="B Lotus" w:eastAsia="Calibri" w:hAnsi="B Lotus" w:cs="B Nazanin"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بردارهای سرعت سیال در خشک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کن در شکل 3 نشان داده شده است. بخار خروجی از کناره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های قفسه خارج می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شود و به سمت دهانه کانال پیش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می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رود و از آنجا به سمت خروجی جریان می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softHyphen/>
        <w:t>یابد. کاهش سطح مقطع کانال نسبت به محفظه سبب ایجاد جریان چرخشی در دهانه ورودی کانال شده است.</w:t>
      </w:r>
    </w:p>
    <w:p w14:paraId="7AFAFC96" w14:textId="77777777" w:rsidR="00E50ABD" w:rsidRPr="00E50ABD" w:rsidRDefault="00E50ABD" w:rsidP="00E50ABD">
      <w:pPr>
        <w:keepNext/>
        <w:bidi/>
        <w:spacing w:after="240" w:line="259" w:lineRule="auto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Calibri" w:eastAsia="Calibri" w:hAnsi="Calibri" w:cs="B Nazanin"/>
          <w:b/>
          <w:bCs/>
          <w:noProof/>
          <w:sz w:val="22"/>
          <w:szCs w:val="22"/>
        </w:rPr>
        <w:drawing>
          <wp:inline distT="0" distB="0" distL="0" distR="0" wp14:anchorId="6B634EAD" wp14:editId="5BCE339D">
            <wp:extent cx="4499224" cy="2174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96" cy="2180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8F8C3" w14:textId="7B6A78CD" w:rsidR="00E50ABD" w:rsidRPr="00E50ABD" w:rsidRDefault="00E50ABD" w:rsidP="00E50ABD">
      <w:pPr>
        <w:bidi/>
        <w:spacing w:after="200"/>
        <w:rPr>
          <w:rFonts w:ascii="Calibri" w:eastAsia="Calibri" w:hAnsi="Calibri" w:cs="B Nazanin"/>
          <w:noProof/>
          <w:color w:val="000000"/>
          <w:sz w:val="18"/>
          <w:szCs w:val="18"/>
          <w:rtl/>
          <w:lang w:bidi="fa-IR"/>
        </w:rPr>
      </w:pP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شکل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t xml:space="preserve"> 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begin"/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SEQ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شکل \*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ARABIC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separate"/>
      </w:r>
      <w:r w:rsidRPr="00E50ABD">
        <w:rPr>
          <w:rFonts w:ascii="Calibri" w:eastAsia="Calibri" w:hAnsi="Calibri" w:cs="B Nazanin"/>
          <w:noProof/>
          <w:color w:val="000000"/>
          <w:sz w:val="18"/>
          <w:szCs w:val="18"/>
          <w:rtl/>
          <w:lang w:bidi="fa-IR"/>
        </w:rPr>
        <w:t>3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end"/>
      </w:r>
      <w:r w:rsidR="00B872FE">
        <w:rPr>
          <w:rFonts w:ascii="Calibri" w:eastAsia="Calibri" w:hAnsi="Calibri" w:cs="B Nazanin" w:hint="cs"/>
          <w:i/>
          <w:iCs/>
          <w:color w:val="000000"/>
          <w:sz w:val="18"/>
          <w:szCs w:val="18"/>
          <w:rtl/>
          <w:lang w:bidi="fa-IR"/>
        </w:rPr>
        <w:t>.</w:t>
      </w:r>
      <w:r w:rsidRPr="00E50ABD">
        <w:rPr>
          <w:rFonts w:ascii="Calibri" w:eastAsia="Calibri" w:hAnsi="Calibri" w:cs="B Nazanin" w:hint="cs"/>
          <w:i/>
          <w:iCs/>
          <w:color w:val="000000"/>
          <w:sz w:val="18"/>
          <w:szCs w:val="18"/>
          <w:rtl/>
          <w:lang w:bidi="fa-IR"/>
        </w:rPr>
        <w:t xml:space="preserve"> </w:t>
      </w:r>
      <w:r w:rsidRPr="00E50ABD">
        <w:rPr>
          <w:rFonts w:ascii="Calibri" w:eastAsia="Calibri" w:hAnsi="Calibri" w:cs="B Nazanin" w:hint="cs"/>
          <w:noProof/>
          <w:color w:val="000000"/>
          <w:sz w:val="18"/>
          <w:szCs w:val="18"/>
          <w:rtl/>
          <w:lang w:bidi="fa-IR"/>
        </w:rPr>
        <w:t>جهت بردار سرعت در داخل خشک</w:t>
      </w:r>
      <w:r w:rsidRPr="00E50ABD">
        <w:rPr>
          <w:rFonts w:ascii="Calibri" w:eastAsia="Calibri" w:hAnsi="Calibri" w:cs="B Nazanin" w:hint="cs"/>
          <w:noProof/>
          <w:color w:val="000000"/>
          <w:sz w:val="18"/>
          <w:szCs w:val="18"/>
          <w:rtl/>
          <w:lang w:bidi="fa-IR"/>
        </w:rPr>
        <w:softHyphen/>
        <w:t>کن انجمادی</w:t>
      </w:r>
    </w:p>
    <w:p w14:paraId="182C0478" w14:textId="77777777" w:rsidR="00E50ABD" w:rsidRPr="00E50ABD" w:rsidRDefault="00E50ABD" w:rsidP="00E50ABD">
      <w:pPr>
        <w:bidi/>
        <w:spacing w:after="200" w:line="276" w:lineRule="auto"/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خط مسیر سرعت برای سه سینی در خشک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کن انجمادی در شکل 4 نشان داده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شده است. مسیرسرعت از سطح قفسه شروع شده ودر طول کانال امتداد می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یابد اما هنگامی که به انتهای کانال برخورد می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کند سرعت کاهش یافته و تقریبا صفر می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شود. علت این اتفاق براساس معادله برنولی، به علت سرعت بالای بخار در کانال و برخورد با سطح انتهایی چگالنده سبب کاهش انرژی جنبشی می</w:t>
      </w:r>
      <w:r w:rsidRPr="00E50ABD">
        <w:rPr>
          <w:rFonts w:ascii="Calibri" w:eastAsia="Calibri" w:hAnsi="Calibri" w:cs="B Nazanin"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t>شود.</w:t>
      </w:r>
    </w:p>
    <w:p w14:paraId="6BB428D6" w14:textId="77777777" w:rsidR="00E50ABD" w:rsidRPr="00E50ABD" w:rsidRDefault="00E50ABD" w:rsidP="00E50ABD">
      <w:pPr>
        <w:keepNext/>
        <w:bidi/>
        <w:spacing w:after="200" w:line="276" w:lineRule="auto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Calibri" w:eastAsia="Calibri" w:hAnsi="Calibri" w:cs="B Nazanin"/>
          <w:noProof/>
          <w:sz w:val="22"/>
          <w:szCs w:val="22"/>
        </w:rPr>
        <w:drawing>
          <wp:inline distT="0" distB="0" distL="0" distR="0" wp14:anchorId="109EF61D" wp14:editId="3D54757A">
            <wp:extent cx="4095880" cy="218880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42" cy="2202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F9140" w14:textId="1B52DA83" w:rsidR="00E50ABD" w:rsidRPr="00E50ABD" w:rsidRDefault="00E50ABD" w:rsidP="00E50ABD">
      <w:pPr>
        <w:bidi/>
        <w:spacing w:after="200"/>
        <w:rPr>
          <w:rFonts w:ascii="Calibri" w:eastAsia="Calibri" w:hAnsi="Calibri" w:cs="B Nazanin"/>
          <w:color w:val="000000"/>
          <w:sz w:val="18"/>
          <w:szCs w:val="18"/>
          <w:lang w:bidi="fa-IR"/>
        </w:rPr>
      </w:pP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شکل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t xml:space="preserve"> 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begin"/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SEQ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شکل \*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ARABIC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separate"/>
      </w:r>
      <w:r w:rsidRPr="00E50ABD">
        <w:rPr>
          <w:rFonts w:ascii="Calibri" w:eastAsia="Calibri" w:hAnsi="Calibri" w:cs="B Nazanin"/>
          <w:noProof/>
          <w:color w:val="000000"/>
          <w:sz w:val="18"/>
          <w:szCs w:val="18"/>
          <w:rtl/>
          <w:lang w:bidi="fa-IR"/>
        </w:rPr>
        <w:t>4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end"/>
      </w:r>
      <w:r w:rsidR="00B872FE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.</w:t>
      </w: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 xml:space="preserve"> خط مسیر سرعت برای سه سینی در خشک</w:t>
      </w: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softHyphen/>
        <w:t>کن انجمادی</w:t>
      </w:r>
    </w:p>
    <w:p w14:paraId="13C439AA" w14:textId="77777777" w:rsidR="00E50ABD" w:rsidRPr="00E50ABD" w:rsidRDefault="00E50ABD" w:rsidP="00E50ABD">
      <w:pPr>
        <w:bidi/>
        <w:spacing w:after="200" w:line="276" w:lineRule="auto"/>
        <w:jc w:val="both"/>
        <w:rPr>
          <w:rFonts w:ascii="Calibri" w:eastAsia="Calibri" w:hAnsi="Calibri" w:cs="B Nazanin"/>
          <w:sz w:val="22"/>
          <w:szCs w:val="22"/>
          <w:rtl/>
          <w:lang w:bidi="fa-IR"/>
        </w:rPr>
      </w:pP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lastRenderedPageBreak/>
        <w:t>کانتور فشار مطلق در خشک</w:t>
      </w:r>
      <w:r w:rsidRPr="00E50ABD">
        <w:rPr>
          <w:rFonts w:ascii="Calibri" w:eastAsia="Calibri" w:hAnsi="Calibri" w:cs="B Nazanin" w:hint="cs"/>
          <w:sz w:val="22"/>
          <w:szCs w:val="22"/>
          <w:rtl/>
          <w:lang w:bidi="fa-IR"/>
        </w:rPr>
        <w:softHyphen/>
        <w:t>کن انجمادی  در شکل 5 نشان داده شده است. میزان فشار به علت فرآیند تصعید در محفظه افزایش میابد و در طول کانال به دلیل سرعت بالای سیال فشار کاسته شده و طبق معادله برنولی، به علت سرعت بالای بخار و برخورد با سطح انتهایی چگالنده انرژی جنبشی کاهش یافته و میزان فشار افزایش خواهد یافت.</w:t>
      </w:r>
    </w:p>
    <w:p w14:paraId="69E4FA82" w14:textId="77777777" w:rsidR="00E50ABD" w:rsidRPr="00E50ABD" w:rsidRDefault="00E50ABD" w:rsidP="00E50ABD">
      <w:pPr>
        <w:keepNext/>
        <w:bidi/>
        <w:spacing w:after="200" w:line="276" w:lineRule="auto"/>
        <w:rPr>
          <w:rFonts w:ascii="Calibri" w:eastAsia="Calibri" w:hAnsi="Calibri" w:cs="B Nazanin"/>
          <w:sz w:val="22"/>
          <w:szCs w:val="22"/>
          <w:lang w:bidi="fa-IR"/>
        </w:rPr>
      </w:pPr>
      <w:r w:rsidRPr="00E50ABD">
        <w:rPr>
          <w:rFonts w:ascii="Calibri" w:eastAsia="Calibri" w:hAnsi="Calibri" w:cs="B Nazanin"/>
          <w:noProof/>
          <w:sz w:val="22"/>
          <w:szCs w:val="22"/>
        </w:rPr>
        <w:drawing>
          <wp:inline distT="0" distB="0" distL="0" distR="0" wp14:anchorId="6C2B92F9" wp14:editId="5EB24980">
            <wp:extent cx="4841730" cy="18876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83" cy="1892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B3F92" w14:textId="3CBA22BE" w:rsidR="00E50ABD" w:rsidRPr="00E50ABD" w:rsidRDefault="00E50ABD" w:rsidP="00E50ABD">
      <w:pPr>
        <w:bidi/>
        <w:spacing w:after="200"/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</w:pP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شکل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t xml:space="preserve"> 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begin"/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SEQ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شکل \*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ARABIC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separate"/>
      </w:r>
      <w:r w:rsidRPr="00E50ABD">
        <w:rPr>
          <w:rFonts w:ascii="Calibri" w:eastAsia="Calibri" w:hAnsi="Calibri" w:cs="B Nazanin"/>
          <w:noProof/>
          <w:color w:val="000000"/>
          <w:sz w:val="18"/>
          <w:szCs w:val="18"/>
          <w:rtl/>
          <w:lang w:bidi="fa-IR"/>
        </w:rPr>
        <w:t>5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end"/>
      </w:r>
      <w:r w:rsidR="00B872FE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.</w:t>
      </w: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کانتورفشار مطلق در خشک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کن انجمادی</w:t>
      </w:r>
    </w:p>
    <w:p w14:paraId="7D727E8E" w14:textId="77777777" w:rsidR="00E50ABD" w:rsidRPr="00E50ABD" w:rsidRDefault="00E50ABD" w:rsidP="00E50ABD">
      <w:pPr>
        <w:bidi/>
        <w:spacing w:after="240" w:line="259" w:lineRule="auto"/>
        <w:jc w:val="left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 w:rsidRPr="00E50ABD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2-5 مقایسه نتایج با داده</w:t>
      </w:r>
      <w:r w:rsidRPr="00E50ABD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های تجربی</w:t>
      </w:r>
    </w:p>
    <w:p w14:paraId="2C6E0878" w14:textId="77777777" w:rsidR="00E50ABD" w:rsidRPr="00E50ABD" w:rsidRDefault="00E50ABD" w:rsidP="00E50ABD">
      <w:pPr>
        <w:bidi/>
        <w:spacing w:after="240" w:line="259" w:lineRule="auto"/>
        <w:jc w:val="lowKashida"/>
        <w:rPr>
          <w:rFonts w:ascii="B Lotus" w:eastAsia="Calibri" w:hAnsi="B Lotus" w:cs="B Nazanin"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از بررسی مقدار فشار بدست آمده از محاسبه تصعید با روابط ترمودینامیکی و نتایج حاصل از مقادیر تجربی نشان داد که مقدار میانگین فشارمطلق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محفظه در مقایسه با نتایج تجربی موجود در توافق خوبی با هم هستند.</w:t>
      </w:r>
    </w:p>
    <w:p w14:paraId="1447B93D" w14:textId="41CAC55E" w:rsidR="00E50ABD" w:rsidRPr="00E50ABD" w:rsidRDefault="00E50ABD" w:rsidP="00E50ABD">
      <w:pPr>
        <w:keepNext/>
        <w:bidi/>
        <w:spacing w:after="200"/>
        <w:rPr>
          <w:rFonts w:ascii="Calibri" w:eastAsia="Calibri" w:hAnsi="Calibri" w:cs="B Nazanin"/>
          <w:color w:val="000000"/>
          <w:sz w:val="22"/>
          <w:szCs w:val="22"/>
          <w:lang w:bidi="fa-IR"/>
        </w:rPr>
      </w:pP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جدول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t xml:space="preserve"> 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begin"/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SEQ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جدول \*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lang w:bidi="fa-IR"/>
        </w:rPr>
        <w:instrText>ARABIC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instrText xml:space="preserve"> </w:instrTex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separate"/>
      </w:r>
      <w:r w:rsidRPr="00E50ABD">
        <w:rPr>
          <w:rFonts w:ascii="Calibri" w:eastAsia="Calibri" w:hAnsi="Calibri" w:cs="B Nazanin"/>
          <w:noProof/>
          <w:color w:val="000000"/>
          <w:sz w:val="18"/>
          <w:szCs w:val="18"/>
          <w:rtl/>
          <w:lang w:bidi="fa-IR"/>
        </w:rPr>
        <w:t>1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fldChar w:fldCharType="end"/>
      </w:r>
      <w:r w:rsidR="00B872FE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.</w:t>
      </w: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مقایسه میزان فشار انداز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ه</w:t>
      </w:r>
      <w:r w:rsidRPr="00E50ABD">
        <w:rPr>
          <w:rFonts w:ascii="Calibri" w:eastAsia="Calibri" w:hAnsi="Calibri" w:cs="B Nazanin"/>
          <w:color w:val="000000"/>
          <w:sz w:val="18"/>
          <w:szCs w:val="18"/>
          <w:rtl/>
          <w:lang w:bidi="fa-IR"/>
        </w:rPr>
        <w:softHyphen/>
      </w:r>
      <w:r w:rsidRPr="00E50ABD">
        <w:rPr>
          <w:rFonts w:ascii="Calibri" w:eastAsia="Calibri" w:hAnsi="Calibri" w:cs="B Nazanin" w:hint="cs"/>
          <w:color w:val="000000"/>
          <w:sz w:val="18"/>
          <w:szCs w:val="18"/>
          <w:rtl/>
          <w:lang w:bidi="fa-IR"/>
        </w:rPr>
        <w:t>گیری شده</w:t>
      </w:r>
    </w:p>
    <w:tbl>
      <w:tblPr>
        <w:tblStyle w:val="TableGridLight1"/>
        <w:bidiVisual/>
        <w:tblW w:w="0" w:type="auto"/>
        <w:tblInd w:w="1944" w:type="dxa"/>
        <w:tblLook w:val="04A0" w:firstRow="1" w:lastRow="0" w:firstColumn="1" w:lastColumn="0" w:noHBand="0" w:noVBand="1"/>
      </w:tblPr>
      <w:tblGrid>
        <w:gridCol w:w="1620"/>
        <w:gridCol w:w="1710"/>
        <w:gridCol w:w="2335"/>
      </w:tblGrid>
      <w:tr w:rsidR="00E50ABD" w:rsidRPr="00E50ABD" w14:paraId="664E82A7" w14:textId="77777777" w:rsidTr="00D70DB7">
        <w:trPr>
          <w:trHeight w:val="773"/>
        </w:trPr>
        <w:tc>
          <w:tcPr>
            <w:tcW w:w="1620" w:type="dxa"/>
          </w:tcPr>
          <w:p w14:paraId="1E9A243E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 xml:space="preserve">دما </w:t>
            </w:r>
          </w:p>
        </w:tc>
        <w:tc>
          <w:tcPr>
            <w:tcW w:w="1710" w:type="dxa"/>
          </w:tcPr>
          <w:p w14:paraId="1A6D1227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>میزان فشار تجربی</w:t>
            </w:r>
            <w:r w:rsidRPr="00E50ABD">
              <w:rPr>
                <w:rFonts w:ascii="B Lotus" w:hAnsi="B Lotus" w:cs="B Nazanin"/>
                <w:sz w:val="18"/>
                <w:szCs w:val="18"/>
                <w:lang w:bidi="fa-IR"/>
              </w:rPr>
              <w:t>(Pa</w:t>
            </w:r>
            <w:r w:rsidRPr="00E50ABD">
              <w:rPr>
                <w:rFonts w:ascii="B Lotus" w:hAnsi="B Lotus" w:cs="B Nazanin"/>
                <w:b/>
                <w:bCs/>
                <w:sz w:val="18"/>
                <w:szCs w:val="18"/>
                <w:lang w:bidi="fa-IR"/>
              </w:rPr>
              <w:t xml:space="preserve">) </w:t>
            </w:r>
          </w:p>
        </w:tc>
        <w:tc>
          <w:tcPr>
            <w:tcW w:w="2335" w:type="dxa"/>
          </w:tcPr>
          <w:p w14:paraId="655E1B69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>میزان فشار حاصل از نتایج شبیه</w:t>
            </w:r>
            <w:r w:rsidRPr="00E50ABD">
              <w:rPr>
                <w:rFonts w:ascii="B Lotus" w:hAnsi="B Lotus" w:cs="B Nazanin"/>
                <w:sz w:val="18"/>
                <w:szCs w:val="18"/>
                <w:rtl/>
                <w:lang w:bidi="fa-IR"/>
              </w:rPr>
              <w:softHyphen/>
            </w: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 xml:space="preserve">سازی </w:t>
            </w:r>
            <w:r w:rsidRPr="00E50ABD">
              <w:rPr>
                <w:rFonts w:ascii="B Lotus" w:hAnsi="B Lotus" w:cs="B Nazanin"/>
                <w:sz w:val="18"/>
                <w:szCs w:val="18"/>
                <w:lang w:bidi="fa-IR"/>
              </w:rPr>
              <w:t>(Pa</w:t>
            </w:r>
            <w:r w:rsidRPr="00E50ABD">
              <w:rPr>
                <w:rFonts w:ascii="B Lotus" w:hAnsi="B Lotus" w:cs="B Nazanin"/>
                <w:b/>
                <w:bCs/>
                <w:sz w:val="18"/>
                <w:szCs w:val="18"/>
                <w:lang w:bidi="fa-IR"/>
              </w:rPr>
              <w:t>)</w:t>
            </w:r>
          </w:p>
        </w:tc>
      </w:tr>
      <w:tr w:rsidR="00E50ABD" w:rsidRPr="00E50ABD" w14:paraId="2F462A6D" w14:textId="77777777" w:rsidTr="00D70DB7">
        <w:tc>
          <w:tcPr>
            <w:tcW w:w="1620" w:type="dxa"/>
          </w:tcPr>
          <w:p w14:paraId="6CF73601" w14:textId="77777777" w:rsidR="00E50ABD" w:rsidRPr="00E50ABD" w:rsidRDefault="00E50ABD" w:rsidP="00E50ABD">
            <w:pPr>
              <w:tabs>
                <w:tab w:val="left" w:pos="718"/>
                <w:tab w:val="center" w:pos="1134"/>
              </w:tabs>
              <w:bidi/>
              <w:spacing w:after="240" w:line="259" w:lineRule="auto"/>
              <w:rPr>
                <w:rFonts w:cs="B Nazanin"/>
                <w:sz w:val="18"/>
                <w:szCs w:val="18"/>
                <w:lang w:bidi="fa-IR"/>
              </w:rPr>
            </w:pPr>
            <w:r w:rsidRPr="00E50ABD">
              <w:rPr>
                <w:rFonts w:ascii="B Lotus" w:hAnsi="B Lotus" w:cs="B Nazanin"/>
                <w:sz w:val="18"/>
                <w:szCs w:val="18"/>
                <w:lang w:bidi="fa-IR"/>
              </w:rPr>
              <w:t>C</w:t>
            </w: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 xml:space="preserve"> 20</w:t>
            </w:r>
            <w:r w:rsidRPr="00E50ABD">
              <w:rPr>
                <w:rFonts w:ascii="Cambria" w:hAnsi="Cambria" w:cs="Cambria" w:hint="cs"/>
                <w:sz w:val="18"/>
                <w:szCs w:val="18"/>
                <w:rtl/>
                <w:lang w:bidi="fa-IR"/>
              </w:rPr>
              <w:t>°</w:t>
            </w: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14:paraId="62DFAF6F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>066/5</w:t>
            </w:r>
          </w:p>
        </w:tc>
        <w:tc>
          <w:tcPr>
            <w:tcW w:w="2335" w:type="dxa"/>
          </w:tcPr>
          <w:p w14:paraId="3A5A24E5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E50ABD" w:rsidRPr="00E50ABD" w14:paraId="0242A1C2" w14:textId="77777777" w:rsidTr="00D70DB7">
        <w:tc>
          <w:tcPr>
            <w:tcW w:w="1620" w:type="dxa"/>
          </w:tcPr>
          <w:p w14:paraId="31D66B25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/>
                <w:sz w:val="18"/>
                <w:szCs w:val="18"/>
                <w:lang w:bidi="fa-IR"/>
              </w:rPr>
              <w:t xml:space="preserve">0 </w:t>
            </w:r>
            <w:r w:rsidRPr="00E50ABD">
              <w:rPr>
                <w:rFonts w:ascii="Corbel" w:hAnsi="Corbel" w:cs="B Nazanin"/>
                <w:sz w:val="18"/>
                <w:szCs w:val="18"/>
                <w:lang w:bidi="fa-IR"/>
              </w:rPr>
              <w:t xml:space="preserve">° </w:t>
            </w:r>
            <w:r w:rsidRPr="00E50ABD">
              <w:rPr>
                <w:rFonts w:cs="B Nazanin"/>
                <w:sz w:val="18"/>
                <w:szCs w:val="18"/>
                <w:lang w:bidi="fa-IR"/>
              </w:rPr>
              <w:t>C</w:t>
            </w:r>
          </w:p>
        </w:tc>
        <w:tc>
          <w:tcPr>
            <w:tcW w:w="1710" w:type="dxa"/>
          </w:tcPr>
          <w:p w14:paraId="09D9323A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>132/10</w:t>
            </w:r>
          </w:p>
        </w:tc>
        <w:tc>
          <w:tcPr>
            <w:tcW w:w="2335" w:type="dxa"/>
          </w:tcPr>
          <w:p w14:paraId="6C688EFE" w14:textId="77777777" w:rsidR="00E50ABD" w:rsidRPr="00E50ABD" w:rsidRDefault="00E50ABD" w:rsidP="00E50ABD">
            <w:pPr>
              <w:bidi/>
              <w:spacing w:after="240" w:line="259" w:lineRule="auto"/>
              <w:rPr>
                <w:rFonts w:ascii="B Lotus" w:hAnsi="B Lotus" w:cs="B Nazanin"/>
                <w:sz w:val="18"/>
                <w:szCs w:val="18"/>
                <w:rtl/>
                <w:lang w:bidi="fa-IR"/>
              </w:rPr>
            </w:pPr>
            <w:r w:rsidRPr="00E50ABD">
              <w:rPr>
                <w:rFonts w:ascii="B Lotus" w:hAnsi="B Lotus" w:cs="B Nazanin" w:hint="cs"/>
                <w:sz w:val="18"/>
                <w:szCs w:val="18"/>
                <w:rtl/>
                <w:lang w:bidi="fa-IR"/>
              </w:rPr>
              <w:t>15/9</w:t>
            </w:r>
          </w:p>
        </w:tc>
      </w:tr>
    </w:tbl>
    <w:p w14:paraId="0A5F48C8" w14:textId="35B205D8" w:rsidR="003E2D8C" w:rsidRDefault="00E50ABD" w:rsidP="00E50ABD">
      <w:pPr>
        <w:bidi/>
        <w:spacing w:after="240" w:line="259" w:lineRule="auto"/>
        <w:jc w:val="lowKashida"/>
        <w:rPr>
          <w:rFonts w:ascii="B Lotus" w:eastAsia="Calibri" w:hAnsi="B Lotus" w:cs="B Nazanin"/>
          <w:sz w:val="22"/>
          <w:szCs w:val="22"/>
          <w:rtl/>
          <w:lang w:bidi="fa-IR"/>
        </w:rPr>
      </w:pP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در جدول1 داده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های بدست آمده از فشار تجربی با فشار حاصل از نتایج شبیه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سازی مورد بررسی قرار گرفت. مقدار اندازه</w:t>
      </w:r>
      <w:r w:rsidRPr="00E50ABD">
        <w:rPr>
          <w:rFonts w:ascii="B Lotus" w:eastAsia="Calibri" w:hAnsi="B Lotus" w:cs="B Nazanin"/>
          <w:sz w:val="22"/>
          <w:szCs w:val="22"/>
          <w:vertAlign w:val="subscript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گیری شده میانگین فشارمطلق محفظه در 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 xml:space="preserve">دمای </w:t>
      </w:r>
      <w:r w:rsidRPr="00E50ABD">
        <w:rPr>
          <w:rFonts w:ascii="Cambria" w:eastAsia="Calibri" w:hAnsi="Cambria" w:cs="B Nazanin"/>
          <w:sz w:val="22"/>
          <w:szCs w:val="22"/>
          <w:lang w:bidi="fa-IR"/>
        </w:rPr>
        <w:t>C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>20</w:t>
      </w:r>
      <w:r w:rsidRPr="00E50ABD">
        <w:rPr>
          <w:rFonts w:ascii="Cambria" w:eastAsia="Calibri" w:hAnsi="Cambria" w:cs="Cambria" w:hint="cs"/>
          <w:sz w:val="22"/>
          <w:szCs w:val="22"/>
          <w:rtl/>
          <w:lang w:bidi="fa-IR"/>
        </w:rPr>
        <w:t>°</w:t>
      </w:r>
      <w:r w:rsidRPr="00E50ABD">
        <w:rPr>
          <w:rFonts w:ascii="Cambria" w:eastAsia="Calibri" w:hAnsi="Cambria" w:cs="B Nazanin" w:hint="cs"/>
          <w:sz w:val="22"/>
          <w:szCs w:val="22"/>
          <w:rtl/>
          <w:lang w:bidi="fa-IR"/>
        </w:rPr>
        <w:t xml:space="preserve">-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طبق نتایج بدست آمده از شبیه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سازی </w:t>
      </w:r>
      <w:r w:rsidRPr="00E50ABD">
        <w:rPr>
          <w:rFonts w:eastAsia="Calibri" w:cs="B Nazanin"/>
          <w:lang w:bidi="fa-IR"/>
        </w:rPr>
        <w:t>pa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5 و برای دمای 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t xml:space="preserve">0 </w:t>
      </w:r>
      <w:r w:rsidRPr="00E50ABD">
        <w:rPr>
          <w:rFonts w:ascii="Cambria" w:eastAsia="Calibri" w:hAnsi="Cambria" w:cs="B Nazanin"/>
          <w:sz w:val="22"/>
          <w:szCs w:val="22"/>
          <w:lang w:bidi="fa-IR"/>
        </w:rPr>
        <w:t>°</w:t>
      </w:r>
      <w:r w:rsidRPr="00E50ABD">
        <w:rPr>
          <w:rFonts w:ascii="B Lotus" w:eastAsia="Calibri" w:hAnsi="B Lotus" w:cs="B Nazanin"/>
          <w:sz w:val="22"/>
          <w:szCs w:val="22"/>
          <w:lang w:bidi="fa-IR"/>
        </w:rPr>
        <w:t xml:space="preserve"> </w:t>
      </w:r>
      <w:r w:rsidRPr="00E50ABD">
        <w:rPr>
          <w:rFonts w:ascii="B Lotus" w:eastAsia="Calibri" w:hAnsi="B Lotus" w:cs="B Nazanin"/>
          <w:lang w:bidi="fa-IR"/>
        </w:rPr>
        <w:t>C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 xml:space="preserve"> ، مقدار فشار به </w:t>
      </w:r>
      <w:r w:rsidRPr="00E50ABD">
        <w:rPr>
          <w:rFonts w:eastAsia="Calibri" w:cs="B Nazanin"/>
          <w:lang w:bidi="fa-IR"/>
        </w:rPr>
        <w:t>pa</w:t>
      </w:r>
      <w:r w:rsidRPr="00E50ABD">
        <w:rPr>
          <w:rFonts w:ascii="B Lotus" w:eastAsia="Calibri" w:hAnsi="B Lotus" w:cs="B Nazanin" w:hint="cs"/>
          <w:rtl/>
          <w:lang w:bidi="fa-IR"/>
        </w:rPr>
        <w:t xml:space="preserve"> </w:t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15/9 می</w:t>
      </w:r>
      <w:r w:rsidRPr="00E50ABD">
        <w:rPr>
          <w:rFonts w:ascii="B Lotus" w:eastAsia="Calibri" w:hAnsi="B Lotus" w:cs="B Nazanin"/>
          <w:sz w:val="22"/>
          <w:szCs w:val="22"/>
          <w:rtl/>
          <w:lang w:bidi="fa-IR"/>
        </w:rPr>
        <w:softHyphen/>
      </w:r>
      <w:r w:rsidRPr="00E50ABD">
        <w:rPr>
          <w:rFonts w:ascii="B Lotus" w:eastAsia="Calibri" w:hAnsi="B Lotus" w:cs="B Nazanin" w:hint="cs"/>
          <w:sz w:val="22"/>
          <w:szCs w:val="22"/>
          <w:rtl/>
          <w:lang w:bidi="fa-IR"/>
        </w:rPr>
        <w:t>رسد.</w:t>
      </w:r>
    </w:p>
    <w:p w14:paraId="45678FA0" w14:textId="26AEC9C1" w:rsidR="00B872FE" w:rsidRPr="00B872FE" w:rsidRDefault="00B872FE" w:rsidP="00B872FE">
      <w:pPr>
        <w:pStyle w:val="ListParagraph"/>
        <w:numPr>
          <w:ilvl w:val="0"/>
          <w:numId w:val="23"/>
        </w:numPr>
        <w:bidi/>
        <w:jc w:val="left"/>
        <w:rPr>
          <w:rFonts w:ascii="B Lotus" w:eastAsia="Calibri" w:hAnsi="B Lotus" w:cs="B Nazanin"/>
          <w:b/>
          <w:bCs/>
          <w:sz w:val="22"/>
          <w:szCs w:val="22"/>
          <w:rtl/>
        </w:rPr>
      </w:pPr>
      <w:r w:rsidRPr="00B872FE">
        <w:rPr>
          <w:rFonts w:ascii="B Lotus" w:eastAsia="Calibri" w:hAnsi="B Lotus" w:cs="B Nazanin" w:hint="cs"/>
          <w:b/>
          <w:bCs/>
          <w:sz w:val="22"/>
          <w:szCs w:val="22"/>
          <w:rtl/>
        </w:rPr>
        <w:t>نتیجه</w:t>
      </w:r>
      <w:r w:rsidRPr="00B872FE">
        <w:rPr>
          <w:rFonts w:ascii="B Lotus" w:eastAsia="Calibri" w:hAnsi="B Lotus" w:cs="B Nazanin"/>
          <w:b/>
          <w:bCs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b/>
          <w:bCs/>
          <w:sz w:val="22"/>
          <w:szCs w:val="22"/>
          <w:rtl/>
        </w:rPr>
        <w:t xml:space="preserve">گیری </w:t>
      </w:r>
    </w:p>
    <w:p w14:paraId="30FDBD26" w14:textId="77777777" w:rsidR="00B872FE" w:rsidRPr="00B872FE" w:rsidRDefault="00B872FE" w:rsidP="00B872FE">
      <w:pPr>
        <w:bidi/>
        <w:spacing w:after="240" w:line="259" w:lineRule="auto"/>
        <w:jc w:val="lowKashida"/>
        <w:rPr>
          <w:rFonts w:ascii="B Lotus" w:eastAsia="Calibri" w:hAnsi="B Lotus" w:cs="B Nazanin"/>
          <w:sz w:val="22"/>
          <w:szCs w:val="22"/>
          <w:rtl/>
        </w:rPr>
      </w:pPr>
      <w:r w:rsidRPr="00B872FE">
        <w:rPr>
          <w:rFonts w:ascii="B Lotus" w:eastAsia="Calibri" w:hAnsi="B Lotus" w:cs="B Nazanin" w:hint="cs"/>
          <w:sz w:val="22"/>
          <w:szCs w:val="22"/>
          <w:rtl/>
        </w:rPr>
        <w:t>در پژوهش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هایی که تاکنون منتشرشده تنها به شبیه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سازی حرکت سیال در داخل خشک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کن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های انجمادی، مقادیر مربوط به دما، فشار و بررسی تغییرات هندسی بر این دو پارامتر پرداختند. در حالیکه در این تحقیق از معادلات انتقال جرم برای مدل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سازی و محاسبه سرعت تصعید یخ در محفظه خشک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کن انجام شد و نتایج بدست آمده از میزان فشار توسط شبیه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 xml:space="preserve">سازی </w:t>
      </w:r>
      <w:r w:rsidRPr="00076245">
        <w:rPr>
          <w:rFonts w:asciiTheme="majorBidi" w:eastAsia="Calibri" w:hAnsiTheme="majorBidi" w:cstheme="majorBidi"/>
          <w:lang w:bidi="fa-IR"/>
        </w:rPr>
        <w:t>CFD</w:t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 xml:space="preserve"> با نتایج تجربی مورد مقایسه قرار گرفت. نتایج به دست آمده نشان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 xml:space="preserve"> داد که  میزان فشار در این دو حالت در توافق خوبی باهم هستند. و از این روش می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توان برای طراحی خشک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کن انجمادی صنعتی استفاده شود.</w:t>
      </w:r>
    </w:p>
    <w:p w14:paraId="0996ED10" w14:textId="2EE2795F" w:rsidR="00B872FE" w:rsidRDefault="00B872FE" w:rsidP="00043D0D">
      <w:pPr>
        <w:bidi/>
        <w:spacing w:after="240" w:line="259" w:lineRule="auto"/>
        <w:jc w:val="lowKashida"/>
        <w:rPr>
          <w:rFonts w:ascii="B Lotus" w:eastAsia="Calibri" w:hAnsi="B Lotus" w:cs="B Nazanin"/>
          <w:b/>
          <w:bCs/>
          <w:sz w:val="22"/>
          <w:szCs w:val="22"/>
          <w:rtl/>
          <w:lang w:bidi="fa-IR"/>
        </w:rPr>
      </w:pPr>
      <w:r w:rsidRPr="00B872FE">
        <w:rPr>
          <w:rFonts w:ascii="B Lotus" w:eastAsia="Calibri" w:hAnsi="B Lotus" w:cs="B Nazanin" w:hint="cs"/>
          <w:sz w:val="22"/>
          <w:szCs w:val="22"/>
          <w:rtl/>
        </w:rPr>
        <w:lastRenderedPageBreak/>
        <w:t>مدل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سازی فرآیند تصعید در این مقاله انتقال فاز را از سطح جامد نشان می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دهد  بنابراین پیشنهاد می</w:t>
      </w:r>
      <w:r w:rsidRPr="00B872FE">
        <w:rPr>
          <w:rFonts w:ascii="B Lotus" w:eastAsia="Calibri" w:hAnsi="B Lotus" w:cs="B Nazanin"/>
          <w:sz w:val="22"/>
          <w:szCs w:val="22"/>
          <w:rtl/>
        </w:rPr>
        <w:softHyphen/>
      </w:r>
      <w:r w:rsidRPr="00B872FE">
        <w:rPr>
          <w:rFonts w:ascii="B Lotus" w:eastAsia="Calibri" w:hAnsi="B Lotus" w:cs="B Nazanin" w:hint="cs"/>
          <w:sz w:val="22"/>
          <w:szCs w:val="22"/>
          <w:rtl/>
        </w:rPr>
        <w:t>شود که در تحقیقات بعدی بحث نفوذ بخار از جامدهای متخلخل نیز به این مدل اضافه شود.</w:t>
      </w:r>
    </w:p>
    <w:p w14:paraId="2EDDF0BC" w14:textId="3FD361FD" w:rsidR="00043D0D" w:rsidRPr="00043D0D" w:rsidRDefault="00043D0D" w:rsidP="00043D0D">
      <w:pPr>
        <w:pStyle w:val="ListParagraph"/>
        <w:numPr>
          <w:ilvl w:val="0"/>
          <w:numId w:val="23"/>
        </w:numPr>
        <w:bidi/>
        <w:spacing w:after="240" w:line="259" w:lineRule="auto"/>
        <w:jc w:val="lowKashida"/>
        <w:rPr>
          <w:rFonts w:ascii="B Lotus" w:eastAsia="Calibri" w:hAnsi="B Lotus" w:cs="B Nazanin"/>
          <w:b/>
          <w:bCs/>
          <w:sz w:val="22"/>
          <w:szCs w:val="22"/>
          <w:rtl/>
          <w:lang w:bidi="fa-IR"/>
        </w:rPr>
      </w:pPr>
      <w:r>
        <w:rPr>
          <w:rFonts w:ascii="B Lotus" w:eastAsia="Calibri" w:hAnsi="B Lotus" w:cs="B Nazanin" w:hint="cs"/>
          <w:b/>
          <w:bCs/>
          <w:sz w:val="22"/>
          <w:szCs w:val="22"/>
          <w:rtl/>
          <w:lang w:bidi="fa-IR"/>
        </w:rPr>
        <w:t>منابع</w:t>
      </w:r>
    </w:p>
    <w:p w14:paraId="5A4AEAB7" w14:textId="5485A672" w:rsidR="00B872FE" w:rsidRDefault="00043D0D" w:rsidP="00043D0D">
      <w:pPr>
        <w:jc w:val="left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t>[</w:t>
      </w:r>
      <w:r w:rsidR="00B872FE" w:rsidRPr="00043D0D">
        <w:rPr>
          <w:rFonts w:eastAsia="Calibri"/>
          <w:noProof/>
          <w:sz w:val="16"/>
          <w:szCs w:val="16"/>
        </w:rPr>
        <w:footnoteRef/>
      </w:r>
      <w:r>
        <w:rPr>
          <w:rFonts w:eastAsia="Calibri"/>
          <w:noProof/>
          <w:sz w:val="16"/>
          <w:szCs w:val="16"/>
        </w:rPr>
        <w:t xml:space="preserve">]  </w:t>
      </w:r>
      <w:r w:rsidR="00B872FE" w:rsidRPr="00B872FE">
        <w:rPr>
          <w:rFonts w:eastAsia="Calibri"/>
          <w:noProof/>
          <w:sz w:val="16"/>
          <w:szCs w:val="16"/>
          <w:rtl/>
        </w:rPr>
        <w:t xml:space="preserve"> </w:t>
      </w:r>
      <w:r w:rsidR="00B872FE" w:rsidRPr="00B872FE">
        <w:rPr>
          <w:rFonts w:eastAsia="Calibri"/>
          <w:noProof/>
          <w:sz w:val="16"/>
          <w:szCs w:val="16"/>
        </w:rPr>
        <w:t>Xia B, Sun D-W. Applications of computational fluid dynamics (cfd) in the food industry: a review. Computers and Electronics in Agriculture. 2002;34(1-3):5-24.</w:t>
      </w:r>
    </w:p>
    <w:p w14:paraId="264F3FCE" w14:textId="77777777" w:rsidR="00043D0D" w:rsidRPr="00B872FE" w:rsidRDefault="00043D0D" w:rsidP="00043D0D">
      <w:pPr>
        <w:jc w:val="left"/>
        <w:rPr>
          <w:rFonts w:eastAsia="Calibri"/>
          <w:noProof/>
          <w:sz w:val="16"/>
          <w:szCs w:val="16"/>
        </w:rPr>
      </w:pPr>
    </w:p>
    <w:p w14:paraId="2443CDB3" w14:textId="77777777" w:rsidR="00043D0D" w:rsidRDefault="00043D0D" w:rsidP="00043D0D">
      <w:pPr>
        <w:spacing w:after="200" w:line="276" w:lineRule="auto"/>
        <w:jc w:val="left"/>
        <w:rPr>
          <w:rFonts w:eastAsia="Calibri"/>
          <w:sz w:val="16"/>
          <w:szCs w:val="16"/>
          <w:lang w:bidi="fa-IR"/>
        </w:rPr>
      </w:pPr>
      <w:r>
        <w:rPr>
          <w:rFonts w:eastAsia="Calibri"/>
          <w:sz w:val="16"/>
          <w:szCs w:val="16"/>
        </w:rPr>
        <w:t xml:space="preserve">[2] </w:t>
      </w:r>
      <w:r w:rsidR="00B872FE" w:rsidRPr="00B872FE">
        <w:rPr>
          <w:rFonts w:eastAsia="Calibri"/>
          <w:sz w:val="16"/>
          <w:szCs w:val="16"/>
        </w:rPr>
        <w:t>Malekjani N, Jafari SM. Simulation of food drying processes by Computational Fluid Dynamics (CFD); recent advances and approaches. Trends in Food Science &amp; Technology. 2018;78:206-23.</w:t>
      </w:r>
    </w:p>
    <w:p w14:paraId="4CED9E12" w14:textId="03168FDD" w:rsidR="00B872FE" w:rsidRPr="00B872FE" w:rsidRDefault="00043D0D" w:rsidP="00043D0D">
      <w:pPr>
        <w:spacing w:after="200" w:line="276" w:lineRule="auto"/>
        <w:jc w:val="left"/>
        <w:rPr>
          <w:rFonts w:eastAsia="Calibri"/>
          <w:sz w:val="16"/>
          <w:szCs w:val="16"/>
          <w:lang w:bidi="fa-IR"/>
        </w:rPr>
      </w:pPr>
      <w:r>
        <w:rPr>
          <w:rFonts w:eastAsia="Calibri"/>
          <w:noProof/>
          <w:sz w:val="16"/>
          <w:szCs w:val="16"/>
        </w:rPr>
        <w:t xml:space="preserve"> [3] </w:t>
      </w:r>
      <w:r w:rsidR="00B872FE" w:rsidRPr="00B872FE">
        <w:rPr>
          <w:rFonts w:eastAsia="Calibri"/>
          <w:noProof/>
          <w:sz w:val="16"/>
          <w:szCs w:val="16"/>
        </w:rPr>
        <w:t>Elia AM, Barresi AA. Intensification of transfer fluxes and control of product properties in freeze-drying. Chemical Engineering and Processing: Process Intensification. 1998;37(5):347-58.</w:t>
      </w:r>
    </w:p>
    <w:p w14:paraId="52D6063C" w14:textId="61E02F4A" w:rsidR="00B872FE" w:rsidRPr="00B872FE" w:rsidRDefault="00043D0D" w:rsidP="00043D0D">
      <w:pPr>
        <w:spacing w:after="200" w:line="276" w:lineRule="auto"/>
        <w:jc w:val="left"/>
        <w:rPr>
          <w:rFonts w:eastAsia="Calibri"/>
          <w:sz w:val="16"/>
          <w:szCs w:val="16"/>
          <w:rtl/>
        </w:rPr>
      </w:pPr>
      <w:r>
        <w:rPr>
          <w:rFonts w:eastAsia="Calibri"/>
          <w:sz w:val="16"/>
          <w:szCs w:val="16"/>
          <w:vertAlign w:val="superscript"/>
          <w:lang w:bidi="fa-IR"/>
        </w:rPr>
        <w:t xml:space="preserve"> </w:t>
      </w:r>
      <w:r>
        <w:rPr>
          <w:rFonts w:eastAsia="Calibri"/>
          <w:sz w:val="16"/>
          <w:szCs w:val="16"/>
          <w:lang w:bidi="fa-IR"/>
        </w:rPr>
        <w:t xml:space="preserve">[4] </w:t>
      </w:r>
      <w:r w:rsidR="00B872FE" w:rsidRPr="00B872FE">
        <w:rPr>
          <w:rFonts w:eastAsia="Calibri"/>
          <w:sz w:val="16"/>
          <w:szCs w:val="16"/>
        </w:rPr>
        <w:t xml:space="preserve">Barresi AA, Pisano R, Rasetto V, Fissore D, Marchisio DL. Model-Based Monitoring and </w:t>
      </w:r>
    </w:p>
    <w:p w14:paraId="55A8C560" w14:textId="34BAD933" w:rsidR="00B872FE" w:rsidRDefault="00043D0D" w:rsidP="00043D0D">
      <w:pPr>
        <w:jc w:val="left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t xml:space="preserve"> [5]</w:t>
      </w:r>
      <w:r w:rsidR="00B872FE" w:rsidRPr="00B872FE">
        <w:rPr>
          <w:rFonts w:eastAsia="Calibri"/>
          <w:noProof/>
          <w:sz w:val="16"/>
          <w:szCs w:val="16"/>
        </w:rPr>
        <w:t>Petitti M, Barresi AA, Marchisio DL. CFD modelling of condensers for freeze-drying processes. Sadhana. 2013;38(6):1219-39.</w:t>
      </w:r>
    </w:p>
    <w:p w14:paraId="7F2B408E" w14:textId="77777777" w:rsidR="00043D0D" w:rsidRPr="00B872FE" w:rsidRDefault="00043D0D" w:rsidP="00043D0D">
      <w:pPr>
        <w:jc w:val="left"/>
        <w:rPr>
          <w:rFonts w:eastAsia="Calibri"/>
          <w:noProof/>
          <w:sz w:val="16"/>
          <w:szCs w:val="16"/>
        </w:rPr>
      </w:pPr>
    </w:p>
    <w:p w14:paraId="46A8E76A" w14:textId="6383A3A6" w:rsidR="00B872FE" w:rsidRPr="00B872FE" w:rsidRDefault="00043D0D" w:rsidP="00043D0D">
      <w:pPr>
        <w:spacing w:after="200" w:line="276" w:lineRule="auto"/>
        <w:jc w:val="left"/>
        <w:rPr>
          <w:rFonts w:eastAsia="Calibri"/>
          <w:sz w:val="16"/>
          <w:szCs w:val="16"/>
          <w:lang w:bidi="fa-IR"/>
        </w:rPr>
      </w:pPr>
      <w:r>
        <w:rPr>
          <w:rFonts w:eastAsia="Calibri"/>
          <w:sz w:val="16"/>
          <w:szCs w:val="16"/>
          <w:lang w:bidi="fa-IR"/>
        </w:rPr>
        <w:t>[6]</w:t>
      </w:r>
      <w:r w:rsidR="00B872FE" w:rsidRPr="00B872FE">
        <w:rPr>
          <w:rFonts w:eastAsia="Calibri"/>
          <w:sz w:val="16"/>
          <w:szCs w:val="16"/>
        </w:rPr>
        <w:t>Barresi AA, Rasetto V, Marchisio DL. Use of computational fluid dynamics for improving freeze-dryers design and process understanding. Part 1: Modelling the lyophilisation chamber. Eur J Pharm Biopharm. 2018;129:30-44.</w:t>
      </w:r>
    </w:p>
    <w:p w14:paraId="58C2AACB" w14:textId="01795A15" w:rsidR="00B872FE" w:rsidRPr="00B872FE" w:rsidRDefault="00043D0D" w:rsidP="00043D0D">
      <w:pPr>
        <w:spacing w:after="200" w:line="276" w:lineRule="auto"/>
        <w:jc w:val="left"/>
        <w:rPr>
          <w:rFonts w:eastAsia="Calibri"/>
          <w:sz w:val="16"/>
          <w:szCs w:val="16"/>
          <w:lang w:bidi="fa-IR"/>
        </w:rPr>
      </w:pPr>
      <w:r>
        <w:rPr>
          <w:rFonts w:eastAsia="Calibri"/>
          <w:sz w:val="16"/>
          <w:szCs w:val="16"/>
          <w:lang w:bidi="fa-IR"/>
        </w:rPr>
        <w:t>[7]</w:t>
      </w:r>
      <w:r w:rsidR="00B872FE" w:rsidRPr="00B872FE">
        <w:rPr>
          <w:rFonts w:eastAsia="Calibri"/>
          <w:sz w:val="16"/>
          <w:szCs w:val="16"/>
        </w:rPr>
        <w:t>Marchisio DL, Galan M, Barresi AA. Use of computational fluid dynamics for improving freeze-dryers design and process understanding. Part 2: Condenser duct and valve modelling. European Journal of Pharmaceutics and Biopharmaceutics. 2018;129:45-57.</w:t>
      </w:r>
      <w:r w:rsidR="00B872FE" w:rsidRPr="00B872FE">
        <w:rPr>
          <w:rFonts w:eastAsia="Calibri"/>
          <w:sz w:val="16"/>
          <w:szCs w:val="16"/>
          <w:rtl/>
          <w:lang w:bidi="fa-IR"/>
        </w:rPr>
        <w:t xml:space="preserve"> </w:t>
      </w:r>
    </w:p>
    <w:p w14:paraId="2544ADBA" w14:textId="2DD9B278" w:rsidR="00B872FE" w:rsidRDefault="00043D0D" w:rsidP="00043D0D">
      <w:pPr>
        <w:jc w:val="left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t>[8]</w:t>
      </w:r>
      <w:r w:rsidR="00B872FE" w:rsidRPr="00B872FE">
        <w:rPr>
          <w:rFonts w:eastAsia="Calibri"/>
          <w:sz w:val="16"/>
          <w:szCs w:val="16"/>
        </w:rPr>
        <w:t>Kshirsagar V, Tchessalov S, Kanka F, Hiebert D, Alexeenko A. Determining Maxi</w:t>
      </w:r>
      <w:bookmarkStart w:id="0" w:name="_GoBack"/>
      <w:bookmarkEnd w:id="0"/>
      <w:r w:rsidR="00B872FE" w:rsidRPr="00B872FE">
        <w:rPr>
          <w:rFonts w:eastAsia="Calibri"/>
          <w:sz w:val="16"/>
          <w:szCs w:val="16"/>
        </w:rPr>
        <w:t>mum Sublimation Rate for a Production Lyophilizer: Computational Modeling and Comparison With Ice Slab Tests. J Pharm Sci. 2019;108(1):382-90.</w:t>
      </w:r>
    </w:p>
    <w:p w14:paraId="60449BBF" w14:textId="77777777" w:rsidR="00043D0D" w:rsidRPr="00B872FE" w:rsidRDefault="00043D0D" w:rsidP="00043D0D">
      <w:pPr>
        <w:jc w:val="left"/>
        <w:rPr>
          <w:rFonts w:eastAsia="Calibri"/>
          <w:noProof/>
          <w:sz w:val="16"/>
          <w:szCs w:val="16"/>
        </w:rPr>
      </w:pPr>
    </w:p>
    <w:p w14:paraId="56C971AA" w14:textId="0CAF04CF" w:rsidR="00B872FE" w:rsidRPr="00B872FE" w:rsidRDefault="00043D0D" w:rsidP="00043D0D">
      <w:pPr>
        <w:jc w:val="left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t>[9]</w:t>
      </w:r>
      <w:r w:rsidR="00B872FE" w:rsidRPr="00B872FE">
        <w:rPr>
          <w:rFonts w:eastAsia="Calibri"/>
          <w:noProof/>
          <w:sz w:val="16"/>
          <w:szCs w:val="16"/>
        </w:rPr>
        <w:t>Hassan Ghajar M, Hashemabadi SH. CFD Simulation of Capillary Condensation during Freeze Drying of Porous Material. Chemical Engineering &amp; Technology. 2011;34(7):1136-42.</w:t>
      </w:r>
    </w:p>
    <w:p w14:paraId="091A7056" w14:textId="77777777" w:rsidR="00B872FE" w:rsidRPr="00B872FE" w:rsidRDefault="00B872FE" w:rsidP="00043D0D">
      <w:pPr>
        <w:bidi/>
        <w:spacing w:after="200" w:line="276" w:lineRule="auto"/>
        <w:ind w:left="375"/>
        <w:jc w:val="left"/>
        <w:rPr>
          <w:rFonts w:eastAsia="Calibri"/>
          <w:sz w:val="16"/>
          <w:szCs w:val="16"/>
          <w:lang w:bidi="fa-IR"/>
        </w:rPr>
      </w:pPr>
    </w:p>
    <w:p w14:paraId="56544418" w14:textId="20253A08" w:rsidR="00B872FE" w:rsidRPr="00B872FE" w:rsidRDefault="00043D0D" w:rsidP="00043D0D">
      <w:pPr>
        <w:spacing w:after="200" w:line="276" w:lineRule="auto"/>
        <w:jc w:val="left"/>
        <w:rPr>
          <w:rFonts w:eastAsia="Calibri"/>
          <w:sz w:val="16"/>
          <w:szCs w:val="16"/>
          <w:rtl/>
        </w:rPr>
      </w:pPr>
      <w:r>
        <w:rPr>
          <w:rFonts w:eastAsia="Calibri"/>
          <w:sz w:val="16"/>
          <w:szCs w:val="16"/>
          <w:lang w:bidi="fa-IR"/>
        </w:rPr>
        <w:t>[10]</w:t>
      </w:r>
      <w:r w:rsidR="00B872FE" w:rsidRPr="00B872FE">
        <w:rPr>
          <w:rFonts w:eastAsia="Calibri"/>
          <w:sz w:val="16"/>
          <w:szCs w:val="16"/>
        </w:rPr>
        <w:t>Barresi AA, Marchisio DL. Computational Fluid Dynamics data for improving freeze-dryers design. Data Brief. 2018;19:1181-213.</w:t>
      </w:r>
    </w:p>
    <w:p w14:paraId="1DDD712C" w14:textId="3F9A037C" w:rsidR="00B872FE" w:rsidRPr="00B872FE" w:rsidRDefault="00043D0D" w:rsidP="00043D0D">
      <w:pPr>
        <w:spacing w:after="200" w:line="276" w:lineRule="auto"/>
        <w:jc w:val="left"/>
        <w:rPr>
          <w:rFonts w:eastAsia="Calibri"/>
          <w:sz w:val="16"/>
          <w:szCs w:val="16"/>
          <w:lang w:bidi="fa-IR"/>
        </w:rPr>
      </w:pPr>
      <w:r>
        <w:rPr>
          <w:rFonts w:eastAsia="Calibri"/>
          <w:sz w:val="16"/>
          <w:szCs w:val="16"/>
          <w:lang w:bidi="fa-IR"/>
        </w:rPr>
        <w:t>[11]</w:t>
      </w:r>
      <w:r w:rsidR="00B872FE" w:rsidRPr="00B872FE">
        <w:rPr>
          <w:rFonts w:eastAsia="Calibri"/>
          <w:sz w:val="16"/>
          <w:szCs w:val="16"/>
          <w:rtl/>
          <w:lang w:bidi="fa-IR"/>
        </w:rPr>
        <w:fldChar w:fldCharType="begin"/>
      </w:r>
      <w:r w:rsidR="00B872FE" w:rsidRPr="00B872FE">
        <w:rPr>
          <w:rFonts w:eastAsia="Calibri"/>
          <w:sz w:val="16"/>
          <w:szCs w:val="16"/>
          <w:rtl/>
          <w:lang w:bidi="fa-IR"/>
        </w:rPr>
        <w:instrText xml:space="preserve"> </w:instrText>
      </w:r>
      <w:r w:rsidR="00B872FE" w:rsidRPr="00B872FE">
        <w:rPr>
          <w:rFonts w:eastAsia="Calibri"/>
          <w:sz w:val="16"/>
          <w:szCs w:val="16"/>
          <w:lang w:bidi="fa-IR"/>
        </w:rPr>
        <w:instrText>ADDIN EN.CITE &lt;EndNote&gt;&lt;Cite&gt;&lt;Author&gt;Alizadehdakhel&lt;/Author&gt;&lt;Year&gt;2010&lt;/Year&gt;&lt;RecNum&gt;40&lt;/RecNum&gt;&lt;DisplayText&gt;2.&amp;#x9;Alizadehdakhel, A., M. Rahimi, and A.A. Alsairafi, &lt;style face="italic"&gt;CFD modeling of flow and heat transfer in a thermosyphon.&lt;/style</w:instrText>
      </w:r>
      <w:r w:rsidR="00B872FE" w:rsidRPr="00B872FE">
        <w:rPr>
          <w:rFonts w:eastAsia="Calibri"/>
          <w:sz w:val="16"/>
          <w:szCs w:val="16"/>
          <w:rtl/>
          <w:lang w:bidi="fa-IR"/>
        </w:rPr>
        <w:instrText xml:space="preserve">&gt; </w:instrText>
      </w:r>
      <w:r w:rsidR="00B872FE" w:rsidRPr="00B872FE">
        <w:rPr>
          <w:rFonts w:eastAsia="Calibri"/>
          <w:sz w:val="16"/>
          <w:szCs w:val="16"/>
          <w:lang w:bidi="fa-IR"/>
        </w:rPr>
        <w:instrText>International Communications in Heat and Mass Transfer, 2010. &lt;style face="bold"&gt;37&lt;/style&gt;(3): p. 312-318.&lt;/DisplayText&gt;&lt;record&gt;&lt;rec-number&gt;40&lt;/rec-number&gt;&lt;foreign-keys&gt;&lt;key app="EN" db-id="0999rxzskvevxwe5seyxfwp9dxwzedx9wv5x" timestamp="1620546703"&gt;40</w:instrText>
      </w:r>
      <w:r w:rsidR="00B872FE" w:rsidRPr="00B872FE">
        <w:rPr>
          <w:rFonts w:eastAsia="Calibri"/>
          <w:sz w:val="16"/>
          <w:szCs w:val="16"/>
          <w:rtl/>
          <w:lang w:bidi="fa-IR"/>
        </w:rPr>
        <w:instrText>&lt;/</w:instrText>
      </w:r>
      <w:r w:rsidR="00B872FE" w:rsidRPr="00B872FE">
        <w:rPr>
          <w:rFonts w:eastAsia="Calibri"/>
          <w:sz w:val="16"/>
          <w:szCs w:val="16"/>
          <w:lang w:bidi="fa-IR"/>
        </w:rPr>
        <w:instrText>key&gt;&lt;/foreign-keys&gt;&lt;ref-type name="Journal Article"&gt;17&lt;/ref-type&gt;&lt;contributors&gt;&lt;authors&gt;&lt;author&gt;Alizadehdakhel, Asghar&lt;/author&gt;&lt;author&gt;Rahimi, Masoud&lt;/author&gt;&lt;author&gt;Alsairafi, Ammar Abdulaziz&lt;/author&gt;&lt;/authors&gt;&lt;/contributors&gt;&lt;titles&gt;&lt;title&gt;CFD modeling</w:instrText>
      </w:r>
      <w:r w:rsidR="00B872FE" w:rsidRPr="00B872FE">
        <w:rPr>
          <w:rFonts w:eastAsia="Calibri"/>
          <w:sz w:val="16"/>
          <w:szCs w:val="16"/>
          <w:rtl/>
          <w:lang w:bidi="fa-IR"/>
        </w:rPr>
        <w:instrText xml:space="preserve"> </w:instrText>
      </w:r>
      <w:r w:rsidR="00B872FE" w:rsidRPr="00B872FE">
        <w:rPr>
          <w:rFonts w:eastAsia="Calibri"/>
          <w:sz w:val="16"/>
          <w:szCs w:val="16"/>
          <w:lang w:bidi="fa-IR"/>
        </w:rPr>
        <w:instrText>of flow and heat transfer in a thermosyphon&lt;/title&gt;&lt;secondary-title&gt;International Communications in Heat and Mass Transfer&lt;/secondary-title&gt;&lt;/titles&gt;&lt;periodical&gt;&lt;full-title&gt;International Communications in Heat and Mass Transfer&lt;/full-title&gt;&lt;/periodical&gt;&lt;pages&gt;312-318&lt;/pages&gt;&lt;volume&gt;37&lt;/volume&gt;&lt;number&gt;3&lt;/number&gt;&lt;dates&gt;&lt;year&gt;2010&lt;/year&gt;&lt;/dates&gt;&lt;isbn&gt;07351933&lt;/isbn&gt;&lt;urls&gt;&lt;/urls&gt;&lt;electronic-resource-num&gt;10.1016/j.icheatmasstransfer.2009.09.002&lt;/electronic-resource-num&gt;&lt;/record&gt;&lt;/Cite&gt;&lt;/EndNote</w:instrText>
      </w:r>
      <w:r w:rsidR="00B872FE" w:rsidRPr="00B872FE">
        <w:rPr>
          <w:rFonts w:eastAsia="Calibri"/>
          <w:sz w:val="16"/>
          <w:szCs w:val="16"/>
          <w:rtl/>
          <w:lang w:bidi="fa-IR"/>
        </w:rPr>
        <w:instrText>&gt;</w:instrText>
      </w:r>
      <w:r w:rsidR="00B872FE" w:rsidRPr="00B872FE">
        <w:rPr>
          <w:rFonts w:eastAsia="Calibri"/>
          <w:sz w:val="16"/>
          <w:szCs w:val="16"/>
          <w:rtl/>
          <w:lang w:bidi="fa-IR"/>
        </w:rPr>
        <w:fldChar w:fldCharType="separate"/>
      </w:r>
      <w:r w:rsidR="00B872FE" w:rsidRPr="00B872FE">
        <w:rPr>
          <w:rFonts w:eastAsia="Calibri"/>
          <w:noProof/>
          <w:sz w:val="16"/>
          <w:szCs w:val="16"/>
          <w:lang w:bidi="fa-IR"/>
        </w:rPr>
        <w:t>Alizadehdakhel, A., M. Rahimi, and A.A. Alsairafi, CFD modeling of flow and heat transfer in a thermosyphon. International Communications in Heat and Mass Transfer, 2010. 37(3): p. 312-318</w:t>
      </w:r>
      <w:r w:rsidR="00B872FE" w:rsidRPr="00B872FE">
        <w:rPr>
          <w:rFonts w:eastAsia="Calibri"/>
          <w:noProof/>
          <w:sz w:val="16"/>
          <w:szCs w:val="16"/>
          <w:rtl/>
          <w:lang w:bidi="fa-IR"/>
        </w:rPr>
        <w:t>.</w:t>
      </w:r>
      <w:r w:rsidR="00B872FE" w:rsidRPr="00B872FE">
        <w:rPr>
          <w:rFonts w:eastAsia="Calibri"/>
          <w:sz w:val="16"/>
          <w:szCs w:val="16"/>
          <w:rtl/>
          <w:lang w:bidi="fa-IR"/>
        </w:rPr>
        <w:fldChar w:fldCharType="end"/>
      </w:r>
    </w:p>
    <w:p w14:paraId="62FDBF7F" w14:textId="251F10DB" w:rsidR="0062644C" w:rsidRPr="0062644C" w:rsidRDefault="00B872FE" w:rsidP="00043D0D">
      <w:pPr>
        <w:pStyle w:val="Els-body-text"/>
        <w:ind w:firstLine="0"/>
        <w:rPr>
          <w:rtl/>
          <w:lang w:bidi="fa-IR"/>
        </w:rPr>
      </w:pPr>
      <w:r w:rsidRPr="00B872FE">
        <w:rPr>
          <w:rFonts w:eastAsia="Calibri"/>
          <w:sz w:val="16"/>
          <w:szCs w:val="16"/>
          <w:rtl/>
          <w:lang w:bidi="fa-IR"/>
        </w:rPr>
        <w:fldChar w:fldCharType="begin"/>
      </w:r>
      <w:r w:rsidRPr="00B872FE">
        <w:rPr>
          <w:rFonts w:eastAsia="Calibri"/>
          <w:sz w:val="16"/>
          <w:szCs w:val="16"/>
          <w:rtl/>
          <w:lang w:bidi="fa-IR"/>
        </w:rPr>
        <w:instrText xml:space="preserve"> </w:instrText>
      </w:r>
      <w:r w:rsidRPr="00B872FE">
        <w:rPr>
          <w:rFonts w:eastAsia="Calibri"/>
          <w:sz w:val="16"/>
          <w:szCs w:val="16"/>
          <w:lang w:bidi="fa-IR"/>
        </w:rPr>
        <w:instrText>ADDIN EN.CITE &lt;EndNote&gt;&lt;Cite&gt;&lt;Author&gt;Hosseini&lt;/Author&gt;&lt;Year&gt;2014&lt;/Year&gt;&lt;RecNum&gt;41&lt;/RecNum&gt;&lt;DisplayText&gt;3.&amp;#x9;Hosseini, S.M., et al., &lt;style face="italic"&gt;Simulation of gas absorption into string-of-beads liquid flow with chemical reaction.&lt;/style&gt; Heat</w:instrText>
      </w:r>
      <w:r w:rsidRPr="00B872FE">
        <w:rPr>
          <w:rFonts w:eastAsia="Calibri"/>
          <w:sz w:val="16"/>
          <w:szCs w:val="16"/>
          <w:rtl/>
          <w:lang w:bidi="fa-IR"/>
        </w:rPr>
        <w:instrText xml:space="preserve"> </w:instrText>
      </w:r>
      <w:r w:rsidRPr="00B872FE">
        <w:rPr>
          <w:rFonts w:eastAsia="Calibri"/>
          <w:sz w:val="16"/>
          <w:szCs w:val="16"/>
          <w:lang w:bidi="fa-IR"/>
        </w:rPr>
        <w:instrText>and Mass Transfer, 2014. &lt;style face="bold"&gt;50&lt;/style&gt;(10): p. 1393-1403.&lt;/DisplayText&gt;&lt;record&gt;&lt;rec-number&gt;41&lt;/rec-number&gt;&lt;foreign-keys&gt;&lt;key app="EN" db-id="0999rxzskvevxwe5seyxfwp9dxwzedx9wv5x" timestamp="1620643788"&gt;41&lt;/key&gt;&lt;/foreign-keys&gt;&lt;ref-type name</w:instrText>
      </w:r>
      <w:r w:rsidRPr="00B872FE">
        <w:rPr>
          <w:rFonts w:eastAsia="Calibri"/>
          <w:sz w:val="16"/>
          <w:szCs w:val="16"/>
          <w:rtl/>
          <w:lang w:bidi="fa-IR"/>
        </w:rPr>
        <w:instrText>="</w:instrText>
      </w:r>
      <w:r w:rsidRPr="00B872FE">
        <w:rPr>
          <w:rFonts w:eastAsia="Calibri"/>
          <w:sz w:val="16"/>
          <w:szCs w:val="16"/>
          <w:lang w:bidi="fa-IR"/>
        </w:rPr>
        <w:instrText>Journal Article"&gt;17&lt;/ref-type&gt;&lt;contributors&gt;&lt;authors&gt;&lt;author&gt;Hosseini, S. M.&lt;/author&gt;&lt;author&gt;Alizadeh, R.&lt;/author&gt;&lt;author&gt;Fatehifar, E.&lt;/author&gt;&lt;author&gt;Alizadehdakhel, A.&lt;/author&gt;&lt;/authors&gt;&lt;/contributors&gt;&lt;titles&gt;&lt;title&gt;Simulation of gas absorption into</w:instrText>
      </w:r>
      <w:r w:rsidRPr="00B872FE">
        <w:rPr>
          <w:rFonts w:eastAsia="Calibri"/>
          <w:sz w:val="16"/>
          <w:szCs w:val="16"/>
          <w:rtl/>
          <w:lang w:bidi="fa-IR"/>
        </w:rPr>
        <w:instrText xml:space="preserve"> </w:instrText>
      </w:r>
      <w:r w:rsidRPr="00B872FE">
        <w:rPr>
          <w:rFonts w:eastAsia="Calibri"/>
          <w:sz w:val="16"/>
          <w:szCs w:val="16"/>
          <w:lang w:bidi="fa-IR"/>
        </w:rPr>
        <w:instrText>string-of-beads liquid flow with chemical reaction&lt;/title&gt;&lt;secondary-title&gt;Heat and Mass Transfer&lt;/secondary-title&gt;&lt;/titles&gt;&lt;periodical&gt;&lt;full-title&gt;Heat and Mass Transfer&lt;/full-title&gt;&lt;/periodical&gt;&lt;pages&gt;1393-1403&lt;/pages&gt;&lt;volume&gt;50&lt;/volume&gt;&lt;number&gt;10&lt;/number&gt;&lt;dates&gt;&lt;year&gt;2014&lt;/year&gt;&lt;/dates&gt;&lt;isbn&gt;0947-7411&amp;#xD;1432-1181&lt;/isbn&gt;&lt;urls&gt;&lt;/urls&gt;&lt;electronic-resource-num&gt;10.1007/s00231-014-1343-z&lt;/electronic-resource-num&gt;&lt;/record&gt;&lt;/Cite&gt;&lt;/EndNote</w:instrText>
      </w:r>
      <w:r w:rsidRPr="00B872FE">
        <w:rPr>
          <w:rFonts w:eastAsia="Calibri"/>
          <w:sz w:val="16"/>
          <w:szCs w:val="16"/>
          <w:rtl/>
          <w:lang w:bidi="fa-IR"/>
        </w:rPr>
        <w:instrText>&gt;</w:instrText>
      </w:r>
      <w:r w:rsidRPr="00B872FE">
        <w:rPr>
          <w:rFonts w:eastAsia="Calibri"/>
          <w:sz w:val="16"/>
          <w:szCs w:val="16"/>
          <w:rtl/>
          <w:lang w:bidi="fa-IR"/>
        </w:rPr>
        <w:fldChar w:fldCharType="separate"/>
      </w:r>
      <w:r w:rsidR="00043D0D">
        <w:rPr>
          <w:rFonts w:eastAsia="Calibri"/>
          <w:sz w:val="16"/>
          <w:szCs w:val="16"/>
          <w:lang w:bidi="fa-IR"/>
        </w:rPr>
        <w:t xml:space="preserve">[12] </w:t>
      </w:r>
      <w:r w:rsidRPr="00B872FE">
        <w:rPr>
          <w:rFonts w:eastAsia="Calibri"/>
          <w:noProof/>
          <w:sz w:val="16"/>
          <w:szCs w:val="16"/>
          <w:lang w:bidi="fa-IR"/>
        </w:rPr>
        <w:t xml:space="preserve">Hosseini, S.M., et al., Simulation of gas absorption into string-of-beads liquid flow with chemical reaction. Heat and Mass Transfer, 2014. </w:t>
      </w:r>
      <w:r w:rsidRPr="00043D0D">
        <w:rPr>
          <w:rFonts w:eastAsia="Calibri"/>
          <w:bCs/>
          <w:noProof/>
          <w:sz w:val="16"/>
          <w:szCs w:val="16"/>
          <w:lang w:bidi="fa-IR"/>
        </w:rPr>
        <w:t>50</w:t>
      </w:r>
      <w:r w:rsidRPr="00B872FE">
        <w:rPr>
          <w:rFonts w:eastAsia="Calibri"/>
          <w:noProof/>
          <w:sz w:val="16"/>
          <w:szCs w:val="16"/>
          <w:lang w:bidi="fa-IR"/>
        </w:rPr>
        <w:t>(10): p. 1393-1403</w:t>
      </w:r>
      <w:r w:rsidRPr="00B872FE">
        <w:rPr>
          <w:rFonts w:eastAsia="Calibri"/>
          <w:noProof/>
          <w:sz w:val="16"/>
          <w:szCs w:val="16"/>
          <w:rtl/>
          <w:lang w:bidi="fa-IR"/>
        </w:rPr>
        <w:t>.</w:t>
      </w:r>
      <w:r w:rsidRPr="00B872FE">
        <w:rPr>
          <w:rFonts w:eastAsia="Calibri"/>
          <w:sz w:val="16"/>
          <w:szCs w:val="16"/>
          <w:rtl/>
          <w:lang w:bidi="fa-IR"/>
        </w:rPr>
        <w:fldChar w:fldCharType="end"/>
      </w:r>
    </w:p>
    <w:p w14:paraId="1B5BD0D6" w14:textId="77777777" w:rsidR="00B7106D" w:rsidRPr="00B7106D" w:rsidRDefault="00B7106D" w:rsidP="00184198">
      <w:pPr>
        <w:bidi/>
        <w:spacing w:before="120" w:after="120"/>
        <w:ind w:left="720"/>
        <w:jc w:val="both"/>
        <w:rPr>
          <w:rFonts w:cs="B Nazanin"/>
          <w:sz w:val="22"/>
          <w:szCs w:val="22"/>
          <w:lang w:bidi="fa-IR"/>
        </w:rPr>
      </w:pPr>
    </w:p>
    <w:sectPr w:rsidR="00B7106D" w:rsidRPr="00B7106D" w:rsidSect="00734C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880" w:right="994" w:bottom="1440" w:left="1440" w:header="0" w:footer="0" w:gutter="0"/>
      <w:cols w:space="36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D96B" w14:textId="77777777" w:rsidR="00834CE4" w:rsidRDefault="00834CE4" w:rsidP="00E21D3D">
      <w:r>
        <w:separator/>
      </w:r>
    </w:p>
  </w:endnote>
  <w:endnote w:type="continuationSeparator" w:id="0">
    <w:p w14:paraId="504654C9" w14:textId="77777777" w:rsidR="00834CE4" w:rsidRDefault="00834CE4" w:rsidP="00E2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FD75" w14:textId="77777777" w:rsidR="00FA6626" w:rsidRDefault="00FA6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B4D1" w14:textId="77777777" w:rsidR="00FA6626" w:rsidRDefault="00FA6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8871" w14:textId="77777777" w:rsidR="00FA6626" w:rsidRDefault="00FA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906B6" w14:textId="77777777" w:rsidR="00834CE4" w:rsidRDefault="00834CE4" w:rsidP="00E21D3D">
      <w:r>
        <w:separator/>
      </w:r>
    </w:p>
  </w:footnote>
  <w:footnote w:type="continuationSeparator" w:id="0">
    <w:p w14:paraId="248F35FB" w14:textId="77777777" w:rsidR="00834CE4" w:rsidRDefault="00834CE4" w:rsidP="00E21D3D">
      <w:r>
        <w:continuationSeparator/>
      </w:r>
    </w:p>
  </w:footnote>
  <w:footnote w:id="1">
    <w:p w14:paraId="78BA94D4" w14:textId="77777777" w:rsidR="00E50ABD" w:rsidRDefault="00E50ABD" w:rsidP="00E50ABD">
      <w:pPr>
        <w:pStyle w:val="FootnoteText"/>
        <w:bidi w:val="0"/>
        <w:rPr>
          <w:rFonts w:cs="B Lotu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076245">
        <w:rPr>
          <w:rFonts w:asciiTheme="majorBidi" w:hAnsiTheme="majorBidi" w:cstheme="majorBidi"/>
          <w:sz w:val="18"/>
          <w:szCs w:val="18"/>
        </w:rPr>
        <w:t>CFD</w:t>
      </w:r>
    </w:p>
  </w:footnote>
  <w:footnote w:id="2">
    <w:p w14:paraId="28EC8759" w14:textId="77777777" w:rsidR="00E50ABD" w:rsidRPr="00E50ABD" w:rsidRDefault="00E50ABD" w:rsidP="00E50ABD">
      <w:pPr>
        <w:pStyle w:val="FootnoteText"/>
        <w:bidi w:val="0"/>
        <w:rPr>
          <w:rFonts w:ascii="Times New Roman" w:hAnsi="Times New Roman" w:cs="Times New Roman"/>
          <w:sz w:val="18"/>
          <w:szCs w:val="18"/>
        </w:rPr>
      </w:pPr>
      <w:r w:rsidRPr="00E50AB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50ABD">
        <w:rPr>
          <w:rFonts w:ascii="Times New Roman" w:hAnsi="Times New Roman" w:cs="Times New Roman"/>
          <w:sz w:val="18"/>
          <w:szCs w:val="18"/>
        </w:rPr>
        <w:t xml:space="preserve"> MEA</w:t>
      </w:r>
      <w:r w:rsidRPr="00E50ABD">
        <w:rPr>
          <w:rFonts w:ascii="Times New Roman" w:hAnsi="Times New Roman" w:cs="Times New Roman"/>
          <w:sz w:val="18"/>
          <w:szCs w:val="18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0F81" w14:textId="77777777" w:rsidR="00FA6626" w:rsidRDefault="00FA6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B496" w14:textId="0AA5CC02" w:rsidR="0051713B" w:rsidRPr="00FA6626" w:rsidRDefault="00FA6626" w:rsidP="00FA6626">
    <w:pPr>
      <w:pStyle w:val="Header"/>
      <w:ind w:left="-1418"/>
    </w:pPr>
    <w:r>
      <w:rPr>
        <w:noProof/>
      </w:rPr>
      <w:drawing>
        <wp:inline distT="0" distB="0" distL="0" distR="0" wp14:anchorId="1590195C" wp14:editId="477A6C8A">
          <wp:extent cx="7530860" cy="16351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20" cy="163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90BC" w14:textId="77777777" w:rsidR="00FA6626" w:rsidRDefault="00FA6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01A"/>
    <w:multiLevelType w:val="hybridMultilevel"/>
    <w:tmpl w:val="0A28F4EC"/>
    <w:lvl w:ilvl="0" w:tplc="2E98E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724"/>
    <w:multiLevelType w:val="hybridMultilevel"/>
    <w:tmpl w:val="0A28F4EC"/>
    <w:lvl w:ilvl="0" w:tplc="2E98E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E53"/>
    <w:multiLevelType w:val="multilevel"/>
    <w:tmpl w:val="67F479E8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4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5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307283"/>
    <w:multiLevelType w:val="hybridMultilevel"/>
    <w:tmpl w:val="C4C8A5D0"/>
    <w:lvl w:ilvl="0" w:tplc="9E8E51F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Yagut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06712"/>
    <w:multiLevelType w:val="multilevel"/>
    <w:tmpl w:val="E606E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3DD37A73"/>
    <w:multiLevelType w:val="hybridMultilevel"/>
    <w:tmpl w:val="72081FBE"/>
    <w:lvl w:ilvl="0" w:tplc="51B4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8DC"/>
    <w:multiLevelType w:val="hybridMultilevel"/>
    <w:tmpl w:val="3112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67C"/>
    <w:multiLevelType w:val="hybridMultilevel"/>
    <w:tmpl w:val="D618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5481E5E"/>
    <w:multiLevelType w:val="hybridMultilevel"/>
    <w:tmpl w:val="F566FF64"/>
    <w:lvl w:ilvl="0" w:tplc="D6541764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7531D"/>
    <w:multiLevelType w:val="hybridMultilevel"/>
    <w:tmpl w:val="AB1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7" w15:restartNumberingAfterBreak="0">
    <w:nsid w:val="5C0A272D"/>
    <w:multiLevelType w:val="hybridMultilevel"/>
    <w:tmpl w:val="6B16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6EDE0467"/>
    <w:multiLevelType w:val="hybridMultilevel"/>
    <w:tmpl w:val="48E0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F4F5B"/>
    <w:multiLevelType w:val="multilevel"/>
    <w:tmpl w:val="593CB720"/>
    <w:lvl w:ilvl="0">
      <w:start w:val="1"/>
      <w:numFmt w:val="decimal"/>
      <w:lvlText w:val="%1"/>
      <w:lvlJc w:val="left"/>
      <w:pPr>
        <w:ind w:left="375" w:hanging="375"/>
      </w:pPr>
      <w:rPr>
        <w:rFonts w:ascii="B Lotus" w:hAnsi="B Lotus"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ascii="B Lotus" w:hAnsi="B Lotus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B Lotus" w:hAnsi="B Lotus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B Lotus" w:hAnsi="B Lotus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B Lotus" w:hAnsi="B Lotus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B Lotus" w:hAnsi="B Lotus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B Lotus" w:hAnsi="B Lotus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B Lotus" w:hAnsi="B Lotus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B Lotus" w:hAnsi="B Lotus" w:hint="default"/>
      </w:rPr>
    </w:lvl>
  </w:abstractNum>
  <w:abstractNum w:abstractNumId="22" w15:restartNumberingAfterBreak="0">
    <w:nsid w:val="7E7A70DA"/>
    <w:multiLevelType w:val="multilevel"/>
    <w:tmpl w:val="3A182DE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5"/>
  </w:num>
  <w:num w:numId="9">
    <w:abstractNumId w:val="19"/>
  </w:num>
  <w:num w:numId="10">
    <w:abstractNumId w:val="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17"/>
  </w:num>
  <w:num w:numId="16">
    <w:abstractNumId w:val="9"/>
  </w:num>
  <w:num w:numId="17">
    <w:abstractNumId w:val="22"/>
  </w:num>
  <w:num w:numId="18">
    <w:abstractNumId w:val="11"/>
  </w:num>
  <w:num w:numId="19">
    <w:abstractNumId w:val="2"/>
  </w:num>
  <w:num w:numId="20">
    <w:abstractNumId w:val="13"/>
  </w:num>
  <w:num w:numId="21">
    <w:abstractNumId w:val="5"/>
  </w:num>
  <w:num w:numId="22">
    <w:abstractNumId w:val="14"/>
  </w:num>
  <w:num w:numId="23">
    <w:abstractNumId w:val="1"/>
  </w:num>
  <w:num w:numId="24">
    <w:abstractNumId w:val="6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NzAxtDQyMDYzMTNR0lEKTi0uzszPAykwrgUA75sycSwAAAA="/>
  </w:docVars>
  <w:rsids>
    <w:rsidRoot w:val="00ED13D6"/>
    <w:rsid w:val="00027B88"/>
    <w:rsid w:val="00043D0D"/>
    <w:rsid w:val="00044911"/>
    <w:rsid w:val="00046D61"/>
    <w:rsid w:val="0005400F"/>
    <w:rsid w:val="000607F5"/>
    <w:rsid w:val="00062C87"/>
    <w:rsid w:val="00076245"/>
    <w:rsid w:val="0008693B"/>
    <w:rsid w:val="000A6071"/>
    <w:rsid w:val="000D3658"/>
    <w:rsid w:val="000E2CF7"/>
    <w:rsid w:val="00160E85"/>
    <w:rsid w:val="00184198"/>
    <w:rsid w:val="00194F82"/>
    <w:rsid w:val="001B116F"/>
    <w:rsid w:val="001E13FE"/>
    <w:rsid w:val="001F455A"/>
    <w:rsid w:val="001F67DF"/>
    <w:rsid w:val="00266EB6"/>
    <w:rsid w:val="00291562"/>
    <w:rsid w:val="002A2116"/>
    <w:rsid w:val="002B295D"/>
    <w:rsid w:val="002B6874"/>
    <w:rsid w:val="002D545B"/>
    <w:rsid w:val="00363375"/>
    <w:rsid w:val="003B0D68"/>
    <w:rsid w:val="003E2D8C"/>
    <w:rsid w:val="003E73C7"/>
    <w:rsid w:val="003F32D3"/>
    <w:rsid w:val="003F3F32"/>
    <w:rsid w:val="00402A26"/>
    <w:rsid w:val="00413ACC"/>
    <w:rsid w:val="004352B7"/>
    <w:rsid w:val="00452F19"/>
    <w:rsid w:val="00454BFA"/>
    <w:rsid w:val="00495C42"/>
    <w:rsid w:val="004A1E84"/>
    <w:rsid w:val="004A67CF"/>
    <w:rsid w:val="004C1C69"/>
    <w:rsid w:val="004D71D4"/>
    <w:rsid w:val="004E5256"/>
    <w:rsid w:val="00506442"/>
    <w:rsid w:val="00510D51"/>
    <w:rsid w:val="0051713B"/>
    <w:rsid w:val="0052309E"/>
    <w:rsid w:val="00530EE5"/>
    <w:rsid w:val="005A14F6"/>
    <w:rsid w:val="005D610F"/>
    <w:rsid w:val="005E3E71"/>
    <w:rsid w:val="006129BD"/>
    <w:rsid w:val="0062644C"/>
    <w:rsid w:val="006521E6"/>
    <w:rsid w:val="00661C62"/>
    <w:rsid w:val="006C31F0"/>
    <w:rsid w:val="006D2D50"/>
    <w:rsid w:val="006E02FF"/>
    <w:rsid w:val="006E19C4"/>
    <w:rsid w:val="00706F89"/>
    <w:rsid w:val="0071572E"/>
    <w:rsid w:val="0073294F"/>
    <w:rsid w:val="00733803"/>
    <w:rsid w:val="00734C02"/>
    <w:rsid w:val="007522C8"/>
    <w:rsid w:val="007605FA"/>
    <w:rsid w:val="007717BF"/>
    <w:rsid w:val="00780E1E"/>
    <w:rsid w:val="007C2B35"/>
    <w:rsid w:val="007C7889"/>
    <w:rsid w:val="00834C94"/>
    <w:rsid w:val="00834CE4"/>
    <w:rsid w:val="00837C4B"/>
    <w:rsid w:val="0085131F"/>
    <w:rsid w:val="00861413"/>
    <w:rsid w:val="00872E3E"/>
    <w:rsid w:val="008802CF"/>
    <w:rsid w:val="00883AC1"/>
    <w:rsid w:val="008B1EE9"/>
    <w:rsid w:val="008D6DA0"/>
    <w:rsid w:val="008D79D3"/>
    <w:rsid w:val="008E3506"/>
    <w:rsid w:val="008F04F6"/>
    <w:rsid w:val="00900CE0"/>
    <w:rsid w:val="0090158D"/>
    <w:rsid w:val="00926F89"/>
    <w:rsid w:val="0093792D"/>
    <w:rsid w:val="00950B38"/>
    <w:rsid w:val="009552AF"/>
    <w:rsid w:val="00960946"/>
    <w:rsid w:val="009C58B5"/>
    <w:rsid w:val="009C5BE8"/>
    <w:rsid w:val="009D7DBB"/>
    <w:rsid w:val="009E00A3"/>
    <w:rsid w:val="009E277E"/>
    <w:rsid w:val="009F75F0"/>
    <w:rsid w:val="00A028D0"/>
    <w:rsid w:val="00A60EDB"/>
    <w:rsid w:val="00A6694D"/>
    <w:rsid w:val="00AE2678"/>
    <w:rsid w:val="00B0041B"/>
    <w:rsid w:val="00B256CC"/>
    <w:rsid w:val="00B27681"/>
    <w:rsid w:val="00B325FF"/>
    <w:rsid w:val="00B42944"/>
    <w:rsid w:val="00B57A1C"/>
    <w:rsid w:val="00B7106D"/>
    <w:rsid w:val="00B82236"/>
    <w:rsid w:val="00B86607"/>
    <w:rsid w:val="00B872FE"/>
    <w:rsid w:val="00BA70D9"/>
    <w:rsid w:val="00BD20ED"/>
    <w:rsid w:val="00C10A33"/>
    <w:rsid w:val="00C60186"/>
    <w:rsid w:val="00C82BE3"/>
    <w:rsid w:val="00C966D1"/>
    <w:rsid w:val="00CB4AE3"/>
    <w:rsid w:val="00CC21D7"/>
    <w:rsid w:val="00CD0EEB"/>
    <w:rsid w:val="00CD3890"/>
    <w:rsid w:val="00CD6C53"/>
    <w:rsid w:val="00CD6E70"/>
    <w:rsid w:val="00CE1726"/>
    <w:rsid w:val="00CF23A1"/>
    <w:rsid w:val="00D067E5"/>
    <w:rsid w:val="00D06B4E"/>
    <w:rsid w:val="00D15877"/>
    <w:rsid w:val="00D20C57"/>
    <w:rsid w:val="00D2712F"/>
    <w:rsid w:val="00D3782C"/>
    <w:rsid w:val="00D37991"/>
    <w:rsid w:val="00D530E5"/>
    <w:rsid w:val="00D55A94"/>
    <w:rsid w:val="00D6083B"/>
    <w:rsid w:val="00D7405C"/>
    <w:rsid w:val="00D82A97"/>
    <w:rsid w:val="00DC447F"/>
    <w:rsid w:val="00DC44E0"/>
    <w:rsid w:val="00DC5D85"/>
    <w:rsid w:val="00DD6E44"/>
    <w:rsid w:val="00DE28E9"/>
    <w:rsid w:val="00E02BE6"/>
    <w:rsid w:val="00E21D3D"/>
    <w:rsid w:val="00E50ABD"/>
    <w:rsid w:val="00E7032A"/>
    <w:rsid w:val="00E73A2A"/>
    <w:rsid w:val="00E95481"/>
    <w:rsid w:val="00EB51B0"/>
    <w:rsid w:val="00ED13D6"/>
    <w:rsid w:val="00ED1DC7"/>
    <w:rsid w:val="00F4395F"/>
    <w:rsid w:val="00F83E64"/>
    <w:rsid w:val="00F86D4E"/>
    <w:rsid w:val="00FA6626"/>
    <w:rsid w:val="00FB3E7D"/>
    <w:rsid w:val="00FE3EA8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D1D7D"/>
  <w15:docId w15:val="{E3A11361-EA45-4017-9B76-4CBACB87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bCs/>
      <w:sz w:val="18"/>
      <w:szCs w:val="18"/>
      <w:lang w:bidi="ar-SA"/>
    </w:rPr>
  </w:style>
  <w:style w:type="paragraph" w:customStyle="1" w:styleId="Affiliation">
    <w:name w:val="Affiliation"/>
    <w:pPr>
      <w:jc w:val="center"/>
    </w:pPr>
    <w:rPr>
      <w:lang w:bidi="ar-SA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bidi="ar-SA"/>
    </w:rPr>
  </w:style>
  <w:style w:type="paragraph" w:styleId="BodyText">
    <w:name w:val="Body Text"/>
    <w:basedOn w:val="Normal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02BE6"/>
    <w:pPr>
      <w:numPr>
        <w:numId w:val="2"/>
      </w:numPr>
      <w:spacing w:before="80" w:after="200"/>
      <w:jc w:val="center"/>
    </w:pPr>
    <w:rPr>
      <w:noProof/>
      <w:sz w:val="16"/>
      <w:szCs w:val="16"/>
      <w:lang w:bidi="ar-SA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bidi="ar-SA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  <w:lang w:bidi="ar-SA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bidi="ar-SA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bidi="ar-SA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bidi="ar-SA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bidi="ar-SA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bidi="ar-SA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bidi="ar-SA"/>
    </w:rPr>
  </w:style>
  <w:style w:type="paragraph" w:customStyle="1" w:styleId="StyleAbstractItalic">
    <w:name w:val="Style Abstract + Italic"/>
    <w:basedOn w:val="Abstract"/>
    <w:link w:val="StyleAbstractItalicChar"/>
    <w:rsid w:val="00B57A1C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B57A1C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link w:val="StyleAbstractItalic"/>
    <w:locked/>
    <w:rsid w:val="00B57A1C"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rsid w:val="00E21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1D3D"/>
  </w:style>
  <w:style w:type="paragraph" w:styleId="Footer">
    <w:name w:val="footer"/>
    <w:basedOn w:val="Normal"/>
    <w:link w:val="FooterChar"/>
    <w:rsid w:val="00E21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1D3D"/>
  </w:style>
  <w:style w:type="paragraph" w:styleId="BalloonText">
    <w:name w:val="Balloon Text"/>
    <w:basedOn w:val="Normal"/>
    <w:link w:val="BalloonTextChar"/>
    <w:rsid w:val="00E21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1D3D"/>
    <w:rPr>
      <w:rFonts w:ascii="Tahoma" w:hAnsi="Tahoma" w:cs="Tahoma"/>
      <w:sz w:val="16"/>
      <w:szCs w:val="16"/>
    </w:rPr>
  </w:style>
  <w:style w:type="paragraph" w:customStyle="1" w:styleId="Affiliations">
    <w:name w:val="Affiliations"/>
    <w:basedOn w:val="Normal"/>
    <w:rsid w:val="00661C62"/>
    <w:pPr>
      <w:spacing w:after="80"/>
    </w:pPr>
    <w:rPr>
      <w:rFonts w:ascii="Helvetica" w:eastAsia="Times New Roman" w:hAnsi="Helvetica"/>
    </w:rPr>
  </w:style>
  <w:style w:type="paragraph" w:customStyle="1" w:styleId="Els-body-text">
    <w:name w:val="Els-body-text"/>
    <w:rsid w:val="00E73A2A"/>
    <w:pPr>
      <w:spacing w:line="240" w:lineRule="exact"/>
      <w:ind w:firstLine="238"/>
      <w:jc w:val="both"/>
    </w:pPr>
    <w:rPr>
      <w:lang w:bidi="ar-SA"/>
    </w:rPr>
  </w:style>
  <w:style w:type="paragraph" w:customStyle="1" w:styleId="Els-1storder-head">
    <w:name w:val="Els-1storder-head"/>
    <w:next w:val="Els-body-text"/>
    <w:rsid w:val="00E73A2A"/>
    <w:pPr>
      <w:keepNext/>
      <w:numPr>
        <w:numId w:val="12"/>
      </w:numPr>
      <w:suppressAutoHyphens/>
      <w:spacing w:before="240" w:after="240" w:line="240" w:lineRule="exact"/>
    </w:pPr>
    <w:rPr>
      <w:b/>
      <w:lang w:bidi="ar-SA"/>
    </w:rPr>
  </w:style>
  <w:style w:type="paragraph" w:customStyle="1" w:styleId="Els-2ndorder-head">
    <w:name w:val="Els-2ndorder-head"/>
    <w:next w:val="Els-body-text"/>
    <w:rsid w:val="00E73A2A"/>
    <w:pPr>
      <w:keepNext/>
      <w:numPr>
        <w:ilvl w:val="1"/>
        <w:numId w:val="12"/>
      </w:numPr>
      <w:suppressAutoHyphens/>
      <w:spacing w:before="240" w:after="240" w:line="240" w:lineRule="exact"/>
    </w:pPr>
    <w:rPr>
      <w:i/>
      <w:lang w:bidi="ar-SA"/>
    </w:rPr>
  </w:style>
  <w:style w:type="paragraph" w:customStyle="1" w:styleId="Els-3rdorder-head">
    <w:name w:val="Els-3rdorder-head"/>
    <w:next w:val="Els-body-text"/>
    <w:rsid w:val="00E73A2A"/>
    <w:pPr>
      <w:keepNext/>
      <w:numPr>
        <w:ilvl w:val="2"/>
        <w:numId w:val="12"/>
      </w:numPr>
      <w:suppressAutoHyphens/>
      <w:spacing w:before="240" w:line="240" w:lineRule="exact"/>
    </w:pPr>
    <w:rPr>
      <w:i/>
      <w:lang w:bidi="ar-SA"/>
    </w:rPr>
  </w:style>
  <w:style w:type="paragraph" w:customStyle="1" w:styleId="Els-4thorder-head">
    <w:name w:val="Els-4thorder-head"/>
    <w:next w:val="Els-body-text"/>
    <w:rsid w:val="00E73A2A"/>
    <w:pPr>
      <w:keepNext/>
      <w:numPr>
        <w:ilvl w:val="3"/>
        <w:numId w:val="12"/>
      </w:numPr>
      <w:suppressAutoHyphens/>
      <w:spacing w:before="240" w:line="240" w:lineRule="exact"/>
    </w:pPr>
    <w:rPr>
      <w:i/>
      <w:lang w:bidi="ar-SA"/>
    </w:rPr>
  </w:style>
  <w:style w:type="paragraph" w:customStyle="1" w:styleId="Els-caption">
    <w:name w:val="Els-caption"/>
    <w:rsid w:val="00E73A2A"/>
    <w:pPr>
      <w:keepLines/>
      <w:spacing w:before="200" w:after="240" w:line="200" w:lineRule="exact"/>
    </w:pPr>
    <w:rPr>
      <w:sz w:val="16"/>
      <w:lang w:bidi="ar-SA"/>
    </w:rPr>
  </w:style>
  <w:style w:type="paragraph" w:customStyle="1" w:styleId="Els-footnote">
    <w:name w:val="Els-footnote"/>
    <w:rsid w:val="00E73A2A"/>
    <w:pPr>
      <w:keepLines/>
      <w:widowControl w:val="0"/>
      <w:spacing w:line="200" w:lineRule="exact"/>
      <w:ind w:firstLine="240"/>
      <w:jc w:val="both"/>
    </w:pPr>
    <w:rPr>
      <w:sz w:val="16"/>
      <w:lang w:bidi="ar-SA"/>
    </w:rPr>
  </w:style>
  <w:style w:type="paragraph" w:customStyle="1" w:styleId="Els-table-text">
    <w:name w:val="Els-table-text"/>
    <w:rsid w:val="00E73A2A"/>
    <w:pPr>
      <w:spacing w:after="80" w:line="200" w:lineRule="exact"/>
    </w:pPr>
    <w:rPr>
      <w:sz w:val="16"/>
      <w:lang w:bidi="ar-SA"/>
    </w:rPr>
  </w:style>
  <w:style w:type="paragraph" w:customStyle="1" w:styleId="Els-Title">
    <w:name w:val="Els-Title"/>
    <w:next w:val="Normal"/>
    <w:autoRedefine/>
    <w:rsid w:val="00E73A2A"/>
    <w:pPr>
      <w:widowControl w:val="0"/>
      <w:suppressAutoHyphens/>
      <w:bidi/>
      <w:spacing w:line="400" w:lineRule="exact"/>
      <w:ind w:left="90" w:hanging="90"/>
      <w:jc w:val="center"/>
    </w:pPr>
    <w:rPr>
      <w:rFonts w:cs="B Titr"/>
      <w:b/>
      <w:bCs/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E73A2A"/>
    <w:pPr>
      <w:ind w:left="720"/>
      <w:jc w:val="left"/>
    </w:pPr>
    <w:rPr>
      <w:rFonts w:ascii="Arial" w:eastAsia="Batang" w:hAnsi="Arial"/>
      <w:sz w:val="22"/>
      <w:szCs w:val="24"/>
      <w:lang w:eastAsia="ko-KR"/>
    </w:rPr>
  </w:style>
  <w:style w:type="table" w:styleId="TableGrid">
    <w:name w:val="Table Grid"/>
    <w:basedOn w:val="TableNormal"/>
    <w:uiPriority w:val="59"/>
    <w:rsid w:val="00E7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0186"/>
    <w:pPr>
      <w:spacing w:before="100" w:beforeAutospacing="1" w:after="100" w:afterAutospacing="1"/>
      <w:jc w:val="left"/>
    </w:pPr>
    <w:rPr>
      <w:rFonts w:eastAsia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06B4E"/>
    <w:pPr>
      <w:ind w:left="720"/>
      <w:contextualSpacing/>
    </w:pPr>
  </w:style>
  <w:style w:type="paragraph" w:customStyle="1" w:styleId="a">
    <w:name w:val="فصل"/>
    <w:next w:val="Normal"/>
    <w:rsid w:val="0062644C"/>
    <w:pPr>
      <w:widowControl w:val="0"/>
      <w:numPr>
        <w:numId w:val="19"/>
      </w:numPr>
      <w:tabs>
        <w:tab w:val="center" w:pos="4253"/>
      </w:tabs>
      <w:bidi/>
      <w:jc w:val="center"/>
      <w:outlineLvl w:val="0"/>
    </w:pPr>
    <w:rPr>
      <w:rFonts w:eastAsia="Times New Roman" w:cs="B Nazanin"/>
      <w:b/>
      <w:bCs/>
      <w:sz w:val="52"/>
      <w:szCs w:val="60"/>
    </w:rPr>
  </w:style>
  <w:style w:type="paragraph" w:customStyle="1" w:styleId="a4">
    <w:name w:val="فرمول"/>
    <w:next w:val="Normal"/>
    <w:rsid w:val="0062644C"/>
    <w:pPr>
      <w:widowControl w:val="0"/>
      <w:numPr>
        <w:ilvl w:val="6"/>
        <w:numId w:val="19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textAlignment w:val="center"/>
      <w:outlineLvl w:val="6"/>
    </w:pPr>
    <w:rPr>
      <w:rFonts w:eastAsia="Times New Roman" w:cs="B Nazanin"/>
      <w:bCs/>
      <w:sz w:val="24"/>
      <w:szCs w:val="28"/>
    </w:rPr>
  </w:style>
  <w:style w:type="paragraph" w:customStyle="1" w:styleId="a3">
    <w:name w:val="زيرنويس شکل"/>
    <w:next w:val="Normal"/>
    <w:rsid w:val="0062644C"/>
    <w:pPr>
      <w:widowControl w:val="0"/>
      <w:numPr>
        <w:ilvl w:val="5"/>
        <w:numId w:val="19"/>
      </w:numPr>
      <w:bidi/>
      <w:adjustRightInd w:val="0"/>
      <w:snapToGrid w:val="0"/>
      <w:jc w:val="center"/>
      <w:outlineLvl w:val="5"/>
    </w:pPr>
    <w:rPr>
      <w:rFonts w:eastAsia="Times New Roman" w:cs="B Nazanin"/>
      <w:szCs w:val="24"/>
    </w:rPr>
  </w:style>
  <w:style w:type="paragraph" w:customStyle="1" w:styleId="a2">
    <w:name w:val="تيتر سوم"/>
    <w:basedOn w:val="a1"/>
    <w:rsid w:val="0062644C"/>
    <w:pPr>
      <w:numPr>
        <w:ilvl w:val="3"/>
      </w:numPr>
    </w:pPr>
  </w:style>
  <w:style w:type="paragraph" w:customStyle="1" w:styleId="a1">
    <w:name w:val="تيتر دوم"/>
    <w:next w:val="Normal"/>
    <w:rsid w:val="0062644C"/>
    <w:pPr>
      <w:keepNext/>
      <w:widowControl w:val="0"/>
      <w:numPr>
        <w:ilvl w:val="2"/>
        <w:numId w:val="19"/>
      </w:numPr>
      <w:bidi/>
      <w:outlineLvl w:val="2"/>
    </w:pPr>
    <w:rPr>
      <w:rFonts w:eastAsia="Times New Roman" w:cs="B Nazanin"/>
      <w:b/>
      <w:bCs/>
      <w:sz w:val="28"/>
      <w:szCs w:val="32"/>
      <w:lang w:bidi="ar-SA"/>
    </w:rPr>
  </w:style>
  <w:style w:type="paragraph" w:customStyle="1" w:styleId="a0">
    <w:name w:val="تيتر اول"/>
    <w:next w:val="Normal"/>
    <w:rsid w:val="0062644C"/>
    <w:pPr>
      <w:keepNext/>
      <w:widowControl w:val="0"/>
      <w:numPr>
        <w:ilvl w:val="1"/>
        <w:numId w:val="19"/>
      </w:numPr>
      <w:bidi/>
      <w:outlineLvl w:val="1"/>
    </w:pPr>
    <w:rPr>
      <w:rFonts w:eastAsia="Times New Roman" w:cs="B Nazanin"/>
      <w:b/>
      <w:bCs/>
      <w:sz w:val="32"/>
      <w:szCs w:val="36"/>
    </w:rPr>
  </w:style>
  <w:style w:type="paragraph" w:customStyle="1" w:styleId="a5">
    <w:name w:val="بالانويس جدول"/>
    <w:next w:val="Normal"/>
    <w:rsid w:val="0062644C"/>
    <w:pPr>
      <w:keepNext/>
      <w:numPr>
        <w:ilvl w:val="7"/>
        <w:numId w:val="19"/>
      </w:numPr>
      <w:bidi/>
      <w:jc w:val="center"/>
      <w:outlineLvl w:val="7"/>
    </w:pPr>
    <w:rPr>
      <w:rFonts w:eastAsia="Times New Roman" w:cs="B Nazanin"/>
      <w:szCs w:val="24"/>
    </w:rPr>
  </w:style>
  <w:style w:type="character" w:styleId="CommentReference">
    <w:name w:val="annotation reference"/>
    <w:basedOn w:val="DefaultParagraphFont"/>
    <w:semiHidden/>
    <w:unhideWhenUsed/>
    <w:rsid w:val="001841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4198"/>
  </w:style>
  <w:style w:type="character" w:customStyle="1" w:styleId="CommentTextChar">
    <w:name w:val="Comment Text Char"/>
    <w:basedOn w:val="DefaultParagraphFont"/>
    <w:link w:val="CommentText"/>
    <w:semiHidden/>
    <w:rsid w:val="0018419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4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4198"/>
    <w:rPr>
      <w:b/>
      <w:bCs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ABD"/>
    <w:pPr>
      <w:bidi/>
      <w:jc w:val="left"/>
    </w:pPr>
    <w:rPr>
      <w:rFonts w:ascii="Calibri" w:eastAsia="Calibri" w:hAnsi="Calibri" w:cs="Arial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ABD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50A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ABD"/>
    <w:pPr>
      <w:bidi/>
      <w:jc w:val="left"/>
    </w:pPr>
    <w:rPr>
      <w:rFonts w:ascii="Calibri" w:eastAsia="Calibri" w:hAnsi="Calibri" w:cs="Arial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ABD"/>
    <w:rPr>
      <w:rFonts w:ascii="Calibri" w:eastAsia="Calibri" w:hAnsi="Calibri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50ABD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E50ABD"/>
    <w:pPr>
      <w:bidi/>
      <w:spacing w:after="240"/>
    </w:pPr>
    <w:rPr>
      <w:rFonts w:ascii="Calibri" w:eastAsia="Calibri" w:hAnsi="Calibri" w:cs="B Lotus"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E50ABD"/>
    <w:rPr>
      <w:rFonts w:ascii="Calibri" w:eastAsia="Calibri" w:hAnsi="Calibri" w:cs="B Lotus"/>
      <w:noProof/>
      <w:sz w:val="22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E50ABD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E50ABD"/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E50A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A781-86FF-4B16-A0BC-454D1067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NC</cp:lastModifiedBy>
  <cp:revision>5</cp:revision>
  <dcterms:created xsi:type="dcterms:W3CDTF">2021-12-10T10:31:00Z</dcterms:created>
  <dcterms:modified xsi:type="dcterms:W3CDTF">2021-12-10T10:54:00Z</dcterms:modified>
</cp:coreProperties>
</file>