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DC3B" w14:textId="77777777" w:rsidR="009B1EE3" w:rsidRDefault="009B1EE3" w:rsidP="009B1EE3">
      <w:pPr>
        <w:pStyle w:val="NormalWeb"/>
        <w:bidi/>
        <w:jc w:val="center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خلاصه</w:t>
      </w:r>
    </w:p>
    <w:p w14:paraId="451DCF2D" w14:textId="77777777" w:rsidR="009B1EE3" w:rsidRDefault="009B1EE3" w:rsidP="009B1EE3">
      <w:pPr>
        <w:pStyle w:val="NormalWeb"/>
        <w:bidi/>
        <w:jc w:val="center"/>
        <w:rPr>
          <w:rFonts w:cs="B Nazanin" w:hint="cs"/>
          <w:b/>
          <w:bCs/>
          <w:sz w:val="16"/>
          <w:szCs w:val="16"/>
          <w:rtl/>
        </w:rPr>
      </w:pPr>
    </w:p>
    <w:p w14:paraId="23A1C20C" w14:textId="77777777" w:rsidR="009B1EE3" w:rsidRDefault="009B1EE3" w:rsidP="009B1EE3">
      <w:pPr>
        <w:pStyle w:val="NormalWeb"/>
        <w:bidi/>
        <w:jc w:val="both"/>
        <w:rPr>
          <w:rFonts w:cs="B Nazanin" w:hint="cs"/>
          <w:rtl/>
        </w:rPr>
      </w:pPr>
      <w:r>
        <w:rPr>
          <w:rFonts w:cs="B Nazanin"/>
        </w:rPr>
        <w:t>​​​​​​​​</w:t>
      </w:r>
      <w:r>
        <w:rPr>
          <w:rFonts w:cs="B Nazanin" w:hint="cs"/>
          <w:rtl/>
        </w:rPr>
        <w:t xml:space="preserve"> اینترنت اشیا</w:t>
      </w:r>
      <w:r>
        <w:rPr>
          <w:rStyle w:val="FootnoteReference"/>
          <w:rtl/>
        </w:rPr>
        <w:footnoteReference w:id="1"/>
      </w:r>
      <w:r>
        <w:rPr>
          <w:rFonts w:cs="B Nazanin" w:hint="cs"/>
          <w:rtl/>
        </w:rPr>
        <w:t xml:space="preserve"> ‏گسترش اینترنت فعلی برای ایجاد ارتباط و اتصال بین دستگاه‌های مختلف است. اینترنت اشیا پدیده اي است نوظهور و رو به رشد بوده و ﺑﻪ اﺗﺼﺎل اﻧﻮاع ﮔﻮﻧﺎﮔﻮن اﺷﯿﺎء ﻓﯿﺰﯾﮑﯽ ﺑﻪ اﯾﻨﺘﺮﻧﺖ گفته می شود، ﮐﻪ دﺳﺘﺎورد آن ﮐﻨﺘﺮل دﻧﯿﺎي ﻓﯿﺰﯾﮑﯽ اﻃﺮاف ﻣﺎﺳﺖ.این مقاله مروری بر وسایل خانگی مبتنی بر </w:t>
      </w:r>
      <w:r>
        <w:rPr>
          <w:rFonts w:cs="B Nazanin"/>
          <w:sz w:val="22"/>
          <w:szCs w:val="22"/>
        </w:rPr>
        <w:t>IOT</w:t>
      </w:r>
      <w:r>
        <w:rPr>
          <w:rFonts w:cs="B Nazanin" w:hint="cs"/>
          <w:rtl/>
        </w:rPr>
        <w:t xml:space="preserve"> ارائه می‌دهد که می‌تواند زندگی انسان را آسان‌تر کند. مناطق مختلفی وجود دارند که در آن‌ها از دستگاه مبتنی بر </w:t>
      </w:r>
      <w:r>
        <w:rPr>
          <w:rFonts w:cs="B Nazanin"/>
          <w:sz w:val="22"/>
          <w:szCs w:val="22"/>
        </w:rPr>
        <w:t>IOT</w:t>
      </w:r>
      <w:r>
        <w:rPr>
          <w:rFonts w:cs="B Nazanin" w:hint="cs"/>
          <w:rtl/>
        </w:rPr>
        <w:t xml:space="preserve"> استفاده می‌شود. لوازم خانگی مبتنی بر </w:t>
      </w:r>
      <w:r>
        <w:rPr>
          <w:rFonts w:cs="B Nazanin"/>
          <w:sz w:val="22"/>
          <w:szCs w:val="22"/>
        </w:rPr>
        <w:t>IOT</w:t>
      </w:r>
      <w:r>
        <w:rPr>
          <w:rFonts w:cs="B Nazanin" w:hint="cs"/>
          <w:rtl/>
        </w:rPr>
        <w:t xml:space="preserve"> را می توان به راحتی از فاصله دور مدیریت کرد. دستگاه‌های مبتنی بر </w:t>
      </w:r>
      <w:r>
        <w:rPr>
          <w:rFonts w:cs="B Nazanin"/>
          <w:sz w:val="22"/>
          <w:szCs w:val="22"/>
        </w:rPr>
        <w:t>IOT</w:t>
      </w:r>
      <w:r>
        <w:rPr>
          <w:rFonts w:cs="B Nazanin" w:hint="cs"/>
          <w:rtl/>
        </w:rPr>
        <w:t xml:space="preserve"> را می توان در مکان دور بدون دخالت انسان کنترل کرد. چندین تحقیق مرتبط با پلتفرم اتوماسیون خانگی با استفاده از دستگاه </w:t>
      </w:r>
      <w:r>
        <w:rPr>
          <w:rFonts w:cs="B Nazanin"/>
          <w:sz w:val="22"/>
          <w:szCs w:val="22"/>
        </w:rPr>
        <w:t>IOT</w:t>
      </w:r>
      <w:r>
        <w:rPr>
          <w:rFonts w:cs="B Nazanin" w:hint="cs"/>
          <w:rtl/>
        </w:rPr>
        <w:t xml:space="preserve"> وجود دارد. این مقاله مروری برای دانستن در مورد معماری </w:t>
      </w:r>
      <w:r>
        <w:rPr>
          <w:rFonts w:cs="B Nazanin"/>
          <w:sz w:val="22"/>
          <w:szCs w:val="22"/>
        </w:rPr>
        <w:t>IOT</w:t>
      </w:r>
      <w:r>
        <w:rPr>
          <w:rFonts w:cs="B Nazanin" w:hint="cs"/>
          <w:sz w:val="22"/>
          <w:szCs w:val="22"/>
          <w:rtl/>
        </w:rPr>
        <w:t xml:space="preserve">،  </w:t>
      </w:r>
      <w:r>
        <w:rPr>
          <w:rFonts w:cs="B Nazanin" w:hint="cs"/>
          <w:rtl/>
        </w:rPr>
        <w:t xml:space="preserve">مزایای آن و فرآیند کار دستگاه‌های مبتنی بر </w:t>
      </w:r>
      <w:r>
        <w:rPr>
          <w:rFonts w:cs="B Nazanin"/>
          <w:sz w:val="22"/>
          <w:szCs w:val="22"/>
        </w:rPr>
        <w:t>IOT</w:t>
      </w:r>
      <w:r>
        <w:rPr>
          <w:rFonts w:cs="B Nazanin" w:hint="cs"/>
          <w:rtl/>
        </w:rPr>
        <w:t xml:space="preserve"> برای اتوماسیون خانگی و فن‌آوری‌ها و پروتکل‌های مختلف مفید خواهد بود. </w:t>
      </w:r>
    </w:p>
    <w:p w14:paraId="0F9E11E4" w14:textId="77777777" w:rsidR="00C72E07" w:rsidRDefault="00600FF2"/>
    <w:sectPr w:rsidR="00C72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A7F12" w14:textId="77777777" w:rsidR="00600FF2" w:rsidRDefault="00600FF2" w:rsidP="009B1EE3">
      <w:pPr>
        <w:spacing w:after="0" w:line="240" w:lineRule="auto"/>
      </w:pPr>
      <w:r>
        <w:separator/>
      </w:r>
    </w:p>
  </w:endnote>
  <w:endnote w:type="continuationSeparator" w:id="0">
    <w:p w14:paraId="7FA33B8F" w14:textId="77777777" w:rsidR="00600FF2" w:rsidRDefault="00600FF2" w:rsidP="009B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B499B" w14:textId="77777777" w:rsidR="00600FF2" w:rsidRDefault="00600FF2" w:rsidP="009B1EE3">
      <w:pPr>
        <w:spacing w:after="0" w:line="240" w:lineRule="auto"/>
      </w:pPr>
      <w:r>
        <w:separator/>
      </w:r>
    </w:p>
  </w:footnote>
  <w:footnote w:type="continuationSeparator" w:id="0">
    <w:p w14:paraId="57EA282F" w14:textId="77777777" w:rsidR="00600FF2" w:rsidRDefault="00600FF2" w:rsidP="009B1EE3">
      <w:pPr>
        <w:spacing w:after="0" w:line="240" w:lineRule="auto"/>
      </w:pPr>
      <w:r>
        <w:continuationSeparator/>
      </w:r>
    </w:p>
  </w:footnote>
  <w:footnote w:id="1">
    <w:p w14:paraId="03061A0E" w14:textId="77777777" w:rsidR="009B1EE3" w:rsidRDefault="009B1EE3" w:rsidP="009B1EE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sz w:val="18"/>
          <w:szCs w:val="18"/>
        </w:rPr>
        <w:t>IOT :</w:t>
      </w:r>
      <w:proofErr w:type="gramEnd"/>
      <w:r>
        <w:rPr>
          <w:sz w:val="18"/>
          <w:szCs w:val="18"/>
        </w:rPr>
        <w:t xml:space="preserve"> Internet Of Things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EE3"/>
    <w:rsid w:val="0054697A"/>
    <w:rsid w:val="00600FF2"/>
    <w:rsid w:val="009B1EE3"/>
    <w:rsid w:val="00E2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3B092"/>
  <w15:chartTrackingRefBased/>
  <w15:docId w15:val="{C352B837-FB5E-42A1-BE8C-EAC66B19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1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1EE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B1EE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shaddel</dc:creator>
  <cp:keywords/>
  <dc:description/>
  <cp:lastModifiedBy>mohamad shaddel</cp:lastModifiedBy>
  <cp:revision>1</cp:revision>
  <dcterms:created xsi:type="dcterms:W3CDTF">2021-05-02T23:29:00Z</dcterms:created>
  <dcterms:modified xsi:type="dcterms:W3CDTF">2021-05-02T23:29:00Z</dcterms:modified>
</cp:coreProperties>
</file>