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CF" w:rsidRPr="001B7BA4" w:rsidRDefault="00096BCF" w:rsidP="0091237C">
      <w:pPr>
        <w:jc w:val="both"/>
        <w:rPr>
          <w:rFonts w:cs="B Nazanin"/>
          <w:b/>
          <w:bCs/>
          <w:sz w:val="28"/>
          <w:szCs w:val="28"/>
          <w:rtl/>
        </w:rPr>
      </w:pPr>
      <w:r w:rsidRPr="001B7BA4">
        <w:rPr>
          <w:rFonts w:cs="B Nazanin" w:hint="cs"/>
          <w:b/>
          <w:bCs/>
          <w:sz w:val="28"/>
          <w:szCs w:val="28"/>
          <w:rtl/>
        </w:rPr>
        <w:t xml:space="preserve">عنوان: </w:t>
      </w:r>
    </w:p>
    <w:p w:rsidR="00096BCF" w:rsidRDefault="0027658E" w:rsidP="00D402CA">
      <w:pPr>
        <w:spacing w:line="240" w:lineRule="auto"/>
        <w:jc w:val="center"/>
        <w:rPr>
          <w:rFonts w:cs="B Nazanin"/>
          <w:b/>
          <w:bCs/>
          <w:sz w:val="28"/>
          <w:szCs w:val="28"/>
          <w:rtl/>
        </w:rPr>
      </w:pPr>
      <w:r>
        <w:rPr>
          <w:rFonts w:cs="B Nazanin" w:hint="cs"/>
          <w:b/>
          <w:bCs/>
          <w:sz w:val="28"/>
          <w:szCs w:val="28"/>
          <w:rtl/>
        </w:rPr>
        <w:t>ارزش</w:t>
      </w:r>
      <w:r w:rsidR="005D4420">
        <w:rPr>
          <w:rFonts w:cs="B Nazanin" w:hint="cs"/>
          <w:b/>
          <w:bCs/>
          <w:sz w:val="28"/>
          <w:szCs w:val="28"/>
          <w:rtl/>
        </w:rPr>
        <w:t>گذاری</w:t>
      </w:r>
      <w:r>
        <w:rPr>
          <w:rFonts w:cs="B Nazanin" w:hint="cs"/>
          <w:b/>
          <w:bCs/>
          <w:sz w:val="28"/>
          <w:szCs w:val="28"/>
          <w:rtl/>
        </w:rPr>
        <w:t xml:space="preserve"> اقتصادی </w:t>
      </w:r>
      <w:r w:rsidR="00096BCF" w:rsidRPr="00096BCF">
        <w:rPr>
          <w:rFonts w:cs="B Nazanin" w:hint="cs"/>
          <w:b/>
          <w:bCs/>
          <w:sz w:val="28"/>
          <w:szCs w:val="28"/>
          <w:rtl/>
        </w:rPr>
        <w:t xml:space="preserve">کربن </w:t>
      </w:r>
      <w:r w:rsidR="005D4420">
        <w:rPr>
          <w:rFonts w:cs="B Nazanin" w:hint="cs"/>
          <w:b/>
          <w:bCs/>
          <w:sz w:val="28"/>
          <w:szCs w:val="28"/>
          <w:rtl/>
        </w:rPr>
        <w:t xml:space="preserve">روی زمینی </w:t>
      </w:r>
      <w:r w:rsidR="00096BCF" w:rsidRPr="00096BCF">
        <w:rPr>
          <w:rFonts w:cs="B Nazanin" w:hint="cs"/>
          <w:b/>
          <w:bCs/>
          <w:sz w:val="28"/>
          <w:szCs w:val="28"/>
          <w:rtl/>
        </w:rPr>
        <w:t>ترسیب شده در جنگل</w:t>
      </w:r>
      <w:r w:rsidR="00096BCF" w:rsidRPr="00096BCF">
        <w:rPr>
          <w:rFonts w:cs="B Nazanin" w:hint="cs"/>
          <w:b/>
          <w:bCs/>
          <w:sz w:val="28"/>
          <w:szCs w:val="28"/>
          <w:rtl/>
        </w:rPr>
        <w:softHyphen/>
        <w:t>های زاگرس با بهره</w:t>
      </w:r>
      <w:r w:rsidR="00096BCF" w:rsidRPr="00096BCF">
        <w:rPr>
          <w:rFonts w:cs="B Nazanin" w:hint="cs"/>
          <w:b/>
          <w:bCs/>
          <w:sz w:val="28"/>
          <w:szCs w:val="28"/>
          <w:rtl/>
        </w:rPr>
        <w:softHyphen/>
        <w:t>گیری از سنجش</w:t>
      </w:r>
      <w:r w:rsidR="00096BCF" w:rsidRPr="00096BCF">
        <w:rPr>
          <w:rFonts w:cs="B Nazanin" w:hint="cs"/>
          <w:b/>
          <w:bCs/>
          <w:sz w:val="28"/>
          <w:szCs w:val="28"/>
          <w:rtl/>
        </w:rPr>
        <w:softHyphen/>
        <w:t>ازدور و الگوریتم</w:t>
      </w:r>
      <w:r w:rsidR="00096BCF" w:rsidRPr="00096BCF">
        <w:rPr>
          <w:rFonts w:cs="B Nazanin" w:hint="cs"/>
          <w:b/>
          <w:bCs/>
          <w:sz w:val="28"/>
          <w:szCs w:val="28"/>
          <w:rtl/>
        </w:rPr>
        <w:softHyphen/>
        <w:t>های یادگیری ماشین (مطالعه موردی: جنگلهای توت</w:t>
      </w:r>
      <w:r w:rsidR="00096BCF" w:rsidRPr="00096BCF">
        <w:rPr>
          <w:rFonts w:cs="B Nazanin" w:hint="cs"/>
          <w:b/>
          <w:bCs/>
          <w:sz w:val="28"/>
          <w:szCs w:val="28"/>
          <w:rtl/>
        </w:rPr>
        <w:softHyphen/>
        <w:t>شامی)</w:t>
      </w:r>
    </w:p>
    <w:p w:rsidR="00216DE2" w:rsidRPr="00B87AEB" w:rsidRDefault="00216DE2" w:rsidP="00B87AEB">
      <w:pPr>
        <w:spacing w:line="240" w:lineRule="auto"/>
        <w:jc w:val="center"/>
        <w:rPr>
          <w:rFonts w:cs="B Nazanin"/>
          <w:b/>
          <w:bCs/>
          <w:vertAlign w:val="superscript"/>
          <w:rtl/>
        </w:rPr>
      </w:pPr>
      <w:r w:rsidRPr="00D9541A">
        <w:rPr>
          <w:rFonts w:cs="B Nazanin" w:hint="cs"/>
          <w:b/>
          <w:bCs/>
          <w:u w:val="single"/>
          <w:rtl/>
        </w:rPr>
        <w:t>امیر صفری</w:t>
      </w:r>
      <w:r w:rsidR="00D9541A" w:rsidRPr="00D9541A">
        <w:rPr>
          <w:rFonts w:cs="B Nazanin" w:hint="cs"/>
          <w:b/>
          <w:bCs/>
          <w:vertAlign w:val="superscript"/>
          <w:rtl/>
        </w:rPr>
        <w:t>*</w:t>
      </w:r>
      <w:r w:rsidRPr="00D9541A">
        <w:rPr>
          <w:rFonts w:cs="B Nazanin" w:hint="cs"/>
          <w:b/>
          <w:bCs/>
          <w:vertAlign w:val="superscript"/>
          <w:rtl/>
        </w:rPr>
        <w:t>1</w:t>
      </w:r>
      <w:r w:rsidR="00D9541A" w:rsidRPr="00D9541A">
        <w:rPr>
          <w:rFonts w:cs="B Nazanin" w:hint="cs"/>
          <w:b/>
          <w:bCs/>
          <w:rtl/>
        </w:rPr>
        <w:t>، هرمز سهرابی</w:t>
      </w:r>
      <w:r w:rsidR="00D9541A">
        <w:rPr>
          <w:rFonts w:cs="B Nazanin" w:hint="cs"/>
          <w:b/>
          <w:bCs/>
          <w:vertAlign w:val="superscript"/>
          <w:rtl/>
        </w:rPr>
        <w:t>2</w:t>
      </w:r>
      <w:r w:rsidR="00B87AEB">
        <w:rPr>
          <w:rFonts w:cs="B Nazanin" w:hint="cs"/>
          <w:b/>
          <w:bCs/>
          <w:rtl/>
        </w:rPr>
        <w:t>، صبا کیانی</w:t>
      </w:r>
      <w:r w:rsidR="00B87AEB">
        <w:rPr>
          <w:rFonts w:cs="B Nazanin"/>
          <w:b/>
          <w:bCs/>
          <w:rtl/>
        </w:rPr>
        <w:softHyphen/>
      </w:r>
      <w:r w:rsidR="00B87AEB">
        <w:rPr>
          <w:rFonts w:cs="B Nazanin" w:hint="cs"/>
          <w:b/>
          <w:bCs/>
          <w:rtl/>
        </w:rPr>
        <w:t>فر</w:t>
      </w:r>
      <w:r w:rsidR="00B87AEB">
        <w:rPr>
          <w:rFonts w:cs="B Nazanin" w:hint="cs"/>
          <w:b/>
          <w:bCs/>
          <w:vertAlign w:val="superscript"/>
          <w:rtl/>
        </w:rPr>
        <w:t>3</w:t>
      </w:r>
    </w:p>
    <w:p w:rsidR="00216DE2" w:rsidRDefault="00D9541A" w:rsidP="00D402CA">
      <w:pPr>
        <w:spacing w:line="240" w:lineRule="auto"/>
        <w:jc w:val="center"/>
        <w:rPr>
          <w:rFonts w:cs="B Nazanin"/>
          <w:b/>
          <w:bCs/>
        </w:rPr>
      </w:pPr>
      <w:r w:rsidRPr="00D9541A">
        <w:rPr>
          <w:rFonts w:cs="B Nazanin" w:hint="cs"/>
          <w:b/>
          <w:bCs/>
          <w:vertAlign w:val="superscript"/>
          <w:rtl/>
        </w:rPr>
        <w:t>*</w:t>
      </w:r>
      <w:r w:rsidR="00216DE2" w:rsidRPr="00D9541A">
        <w:rPr>
          <w:rFonts w:cs="B Nazanin" w:hint="cs"/>
          <w:b/>
          <w:bCs/>
          <w:rtl/>
        </w:rPr>
        <w:t>1 - دکتری جنگلداری، اداره کل منابع طبیعی و آبخیزداری استان کرمانشاه</w:t>
      </w:r>
      <w:r>
        <w:rPr>
          <w:rFonts w:cs="B Nazanin" w:hint="cs"/>
          <w:b/>
          <w:bCs/>
          <w:rtl/>
        </w:rPr>
        <w:t xml:space="preserve">: </w:t>
      </w:r>
      <w:hyperlink r:id="rId6" w:history="1">
        <w:r w:rsidRPr="00D9541A">
          <w:rPr>
            <w:rStyle w:val="Hyperlink"/>
            <w:rFonts w:asciiTheme="majorBidi" w:hAnsiTheme="majorBidi" w:cstheme="majorBidi"/>
            <w:b/>
            <w:bCs/>
          </w:rPr>
          <w:t>asafari61@yahoo.com</w:t>
        </w:r>
      </w:hyperlink>
      <w:r>
        <w:rPr>
          <w:rFonts w:cs="B Nazanin"/>
          <w:b/>
          <w:bCs/>
        </w:rPr>
        <w:t xml:space="preserve"> </w:t>
      </w:r>
    </w:p>
    <w:p w:rsidR="00D9541A" w:rsidRDefault="00D9541A" w:rsidP="00B87AEB">
      <w:pPr>
        <w:spacing w:line="240" w:lineRule="auto"/>
        <w:jc w:val="center"/>
        <w:rPr>
          <w:rFonts w:cs="B Nazanin"/>
          <w:b/>
          <w:bCs/>
          <w:rtl/>
        </w:rPr>
      </w:pPr>
      <w:r>
        <w:rPr>
          <w:rFonts w:cs="B Nazanin" w:hint="cs"/>
          <w:b/>
          <w:bCs/>
          <w:rtl/>
        </w:rPr>
        <w:t xml:space="preserve">2- </w:t>
      </w:r>
      <w:r w:rsidR="008B6537">
        <w:rPr>
          <w:rFonts w:cs="B Nazanin" w:hint="cs"/>
          <w:b/>
          <w:bCs/>
          <w:rtl/>
        </w:rPr>
        <w:t xml:space="preserve">دانشیار گروه جنگلداری، </w:t>
      </w:r>
      <w:r>
        <w:rPr>
          <w:rFonts w:cs="B Nazanin" w:hint="cs"/>
          <w:b/>
          <w:bCs/>
          <w:rtl/>
        </w:rPr>
        <w:t>دانشکده منابع طبیعی و علوم دریایی، دانشگاه تربیت مدرس</w:t>
      </w:r>
    </w:p>
    <w:p w:rsidR="008018D4" w:rsidRDefault="008018D4" w:rsidP="008018D4">
      <w:pPr>
        <w:spacing w:line="240" w:lineRule="auto"/>
        <w:jc w:val="center"/>
        <w:rPr>
          <w:rFonts w:cs="B Nazanin"/>
          <w:b/>
          <w:bCs/>
          <w:rtl/>
        </w:rPr>
      </w:pPr>
      <w:r>
        <w:rPr>
          <w:rFonts w:cs="B Nazanin" w:hint="cs"/>
          <w:b/>
          <w:bCs/>
          <w:rtl/>
        </w:rPr>
        <w:t>3- کارشناس سازمان جهاد کشاورزی استان کرمانشاه</w:t>
      </w:r>
    </w:p>
    <w:p w:rsidR="00B87AEB" w:rsidRPr="00D9541A" w:rsidRDefault="00B87AEB" w:rsidP="00B87AEB">
      <w:pPr>
        <w:spacing w:line="240" w:lineRule="auto"/>
        <w:jc w:val="center"/>
        <w:rPr>
          <w:rFonts w:cs="B Nazanin"/>
          <w:b/>
          <w:bCs/>
          <w:rtl/>
        </w:rPr>
      </w:pPr>
    </w:p>
    <w:p w:rsidR="001B7BA4" w:rsidRPr="00D402CA" w:rsidRDefault="001B7BA4" w:rsidP="00216DE2">
      <w:pPr>
        <w:spacing w:after="0"/>
        <w:jc w:val="both"/>
        <w:rPr>
          <w:rFonts w:cs="B Nazanin"/>
          <w:b/>
          <w:bCs/>
          <w:sz w:val="24"/>
          <w:szCs w:val="24"/>
          <w:rtl/>
        </w:rPr>
      </w:pPr>
      <w:r w:rsidRPr="00D402CA">
        <w:rPr>
          <w:rFonts w:cs="B Nazanin" w:hint="cs"/>
          <w:b/>
          <w:bCs/>
          <w:sz w:val="24"/>
          <w:szCs w:val="24"/>
          <w:rtl/>
        </w:rPr>
        <w:t>چکیده:</w:t>
      </w:r>
    </w:p>
    <w:p w:rsidR="001B7BA4" w:rsidRPr="00D9541A" w:rsidRDefault="001B7BA4" w:rsidP="00DE2FA1">
      <w:pPr>
        <w:spacing w:after="0"/>
        <w:jc w:val="both"/>
        <w:rPr>
          <w:rFonts w:cs="B Nazanin"/>
          <w:sz w:val="24"/>
          <w:szCs w:val="24"/>
          <w:rtl/>
        </w:rPr>
      </w:pPr>
      <w:r w:rsidRPr="00D9541A">
        <w:rPr>
          <w:rFonts w:cs="B Nazanin" w:hint="cs"/>
          <w:sz w:val="24"/>
          <w:szCs w:val="24"/>
          <w:rtl/>
        </w:rPr>
        <w:t xml:space="preserve">هدف این تحقیق برآورد </w:t>
      </w:r>
      <w:r w:rsidR="0027658E" w:rsidRPr="00D9541A">
        <w:rPr>
          <w:rFonts w:cs="B Nazanin" w:hint="cs"/>
          <w:sz w:val="24"/>
          <w:szCs w:val="24"/>
          <w:rtl/>
        </w:rPr>
        <w:t xml:space="preserve">ارزش اقتصادی </w:t>
      </w:r>
      <w:r w:rsidRPr="00D9541A">
        <w:rPr>
          <w:rFonts w:cs="B Nazanin" w:hint="cs"/>
          <w:sz w:val="24"/>
          <w:szCs w:val="24"/>
          <w:rtl/>
        </w:rPr>
        <w:t xml:space="preserve">اندوخته کربن روی زمینی </w:t>
      </w:r>
      <w:r w:rsidR="0027658E" w:rsidRPr="00D9541A">
        <w:rPr>
          <w:rFonts w:cs="B Nazanin" w:hint="cs"/>
          <w:sz w:val="24"/>
          <w:szCs w:val="24"/>
          <w:rtl/>
        </w:rPr>
        <w:t xml:space="preserve">در </w:t>
      </w:r>
      <w:r w:rsidRPr="00D9541A">
        <w:rPr>
          <w:rFonts w:cs="B Nazanin" w:hint="cs"/>
          <w:sz w:val="24"/>
          <w:szCs w:val="24"/>
          <w:rtl/>
        </w:rPr>
        <w:t>جنگل</w:t>
      </w:r>
      <w:r w:rsidRPr="00D9541A">
        <w:rPr>
          <w:rFonts w:cs="B Nazanin" w:hint="cs"/>
          <w:sz w:val="24"/>
          <w:szCs w:val="24"/>
          <w:rtl/>
        </w:rPr>
        <w:softHyphen/>
        <w:t>های توت شامی شهرستا</w:t>
      </w:r>
      <w:r w:rsidR="00AB62F1" w:rsidRPr="00D9541A">
        <w:rPr>
          <w:rFonts w:cs="B Nazanin" w:hint="cs"/>
          <w:sz w:val="24"/>
          <w:szCs w:val="24"/>
          <w:rtl/>
        </w:rPr>
        <w:t xml:space="preserve">ن دالاهو در استان کرمانشاه با استفاده از تصویرهای </w:t>
      </w:r>
      <w:r w:rsidR="00D9541A" w:rsidRPr="00D9541A">
        <w:rPr>
          <w:rFonts w:cs="B Nazanin" w:hint="cs"/>
          <w:sz w:val="24"/>
          <w:szCs w:val="24"/>
          <w:rtl/>
        </w:rPr>
        <w:t>لندست</w:t>
      </w:r>
      <w:r w:rsidR="00AB62F1" w:rsidRPr="00D9541A">
        <w:rPr>
          <w:rFonts w:cs="B Nazanin" w:hint="cs"/>
          <w:sz w:val="24"/>
          <w:szCs w:val="24"/>
          <w:rtl/>
        </w:rPr>
        <w:t xml:space="preserve"> و الگوریتم</w:t>
      </w:r>
      <w:r w:rsidR="00AB62F1" w:rsidRPr="00D9541A">
        <w:rPr>
          <w:rFonts w:cs="B Nazanin" w:hint="cs"/>
          <w:sz w:val="24"/>
          <w:szCs w:val="24"/>
          <w:rtl/>
        </w:rPr>
        <w:softHyphen/>
        <w:t xml:space="preserve">های یادگیری ماشین است. </w:t>
      </w:r>
      <w:r w:rsidR="00D9541A" w:rsidRPr="00D9541A">
        <w:rPr>
          <w:rFonts w:cs="B Nazanin" w:hint="cs"/>
          <w:sz w:val="24"/>
          <w:szCs w:val="24"/>
          <w:rtl/>
        </w:rPr>
        <w:t xml:space="preserve">به این منظور، با استفاده از </w:t>
      </w:r>
      <w:r w:rsidR="00AB62F1" w:rsidRPr="00D9541A">
        <w:rPr>
          <w:rFonts w:cs="B Nazanin" w:hint="cs"/>
          <w:sz w:val="24"/>
          <w:szCs w:val="24"/>
          <w:rtl/>
        </w:rPr>
        <w:t>نقشه شاخص سطح برگ من</w:t>
      </w:r>
      <w:r w:rsidR="00D9541A" w:rsidRPr="00D9541A">
        <w:rPr>
          <w:rFonts w:cs="B Nazanin" w:hint="cs"/>
          <w:sz w:val="24"/>
          <w:szCs w:val="24"/>
          <w:rtl/>
        </w:rPr>
        <w:t>اطق مورد نظر برای نمونه</w:t>
      </w:r>
      <w:r w:rsidR="00D9541A" w:rsidRPr="00D9541A">
        <w:rPr>
          <w:rFonts w:cs="B Nazanin" w:hint="cs"/>
          <w:sz w:val="24"/>
          <w:szCs w:val="24"/>
          <w:rtl/>
        </w:rPr>
        <w:softHyphen/>
        <w:t>برداری</w:t>
      </w:r>
      <w:r w:rsidR="00AB62F1" w:rsidRPr="00D9541A">
        <w:rPr>
          <w:rFonts w:cs="B Nazanin" w:hint="cs"/>
          <w:sz w:val="24"/>
          <w:szCs w:val="24"/>
          <w:rtl/>
        </w:rPr>
        <w:t xml:space="preserve"> مشخص شد. در نهایت 63 قطعه نمونه مربعی </w:t>
      </w:r>
      <w:r w:rsidR="00DE2FA1">
        <w:rPr>
          <w:rFonts w:cs="B Nazanin" w:hint="cs"/>
          <w:sz w:val="24"/>
          <w:szCs w:val="24"/>
          <w:rtl/>
        </w:rPr>
        <w:t>شکل به مساحت 900 مترمربع برداشت</w:t>
      </w:r>
      <w:r w:rsidR="00AB62F1" w:rsidRPr="00D9541A">
        <w:rPr>
          <w:rFonts w:cs="B Nazanin" w:hint="cs"/>
          <w:sz w:val="24"/>
          <w:szCs w:val="24"/>
          <w:rtl/>
        </w:rPr>
        <w:t>، و با</w:t>
      </w:r>
      <w:r w:rsidR="00EE346E" w:rsidRPr="00D9541A">
        <w:rPr>
          <w:rFonts w:cs="B Nazanin" w:hint="cs"/>
          <w:sz w:val="24"/>
          <w:szCs w:val="24"/>
          <w:rtl/>
        </w:rPr>
        <w:t xml:space="preserve"> </w:t>
      </w:r>
      <w:r w:rsidR="00AB62F1" w:rsidRPr="00D9541A">
        <w:rPr>
          <w:rFonts w:cs="B Nazanin" w:hint="cs"/>
          <w:sz w:val="24"/>
          <w:szCs w:val="24"/>
          <w:rtl/>
        </w:rPr>
        <w:t xml:space="preserve">استفاده از معادلات آلومتری اندوخته کربن روی زمینی در قطعه نمونه بر حسب تن در هکتار محاسبه گردید. </w:t>
      </w:r>
      <w:r w:rsidR="00684AE3" w:rsidRPr="00D9541A">
        <w:rPr>
          <w:rFonts w:cs="B Nazanin" w:hint="cs"/>
          <w:sz w:val="24"/>
          <w:szCs w:val="24"/>
          <w:rtl/>
        </w:rPr>
        <w:t>مدل</w:t>
      </w:r>
      <w:r w:rsidR="00EE346E" w:rsidRPr="00D9541A">
        <w:rPr>
          <w:rFonts w:cs="B Nazanin"/>
          <w:sz w:val="24"/>
          <w:szCs w:val="24"/>
          <w:rtl/>
        </w:rPr>
        <w:softHyphen/>
      </w:r>
      <w:r w:rsidR="00684AE3" w:rsidRPr="00D9541A">
        <w:rPr>
          <w:rFonts w:cs="B Nazanin" w:hint="cs"/>
          <w:sz w:val="24"/>
          <w:szCs w:val="24"/>
          <w:rtl/>
        </w:rPr>
        <w:t>سازی اندوخته کربن روی زمینی جنگل بر روی تصویر لندست 8 با استفاده از روش مدل</w:t>
      </w:r>
      <w:r w:rsidR="00684AE3" w:rsidRPr="00D9541A">
        <w:rPr>
          <w:rFonts w:cs="B Nazanin" w:hint="cs"/>
          <w:sz w:val="24"/>
          <w:szCs w:val="24"/>
          <w:rtl/>
        </w:rPr>
        <w:softHyphen/>
        <w:t>سازی شبکه</w:t>
      </w:r>
      <w:r w:rsidR="00684AE3" w:rsidRPr="00D9541A">
        <w:rPr>
          <w:rFonts w:cs="B Nazanin" w:hint="cs"/>
          <w:sz w:val="24"/>
          <w:szCs w:val="24"/>
          <w:rtl/>
        </w:rPr>
        <w:softHyphen/>
        <w:t>های عصبی مصنوعی انجام شد. نتایج نشان می</w:t>
      </w:r>
      <w:r w:rsidR="00684AE3" w:rsidRPr="00D9541A">
        <w:rPr>
          <w:rFonts w:cs="B Nazanin" w:hint="cs"/>
          <w:sz w:val="24"/>
          <w:szCs w:val="24"/>
          <w:rtl/>
        </w:rPr>
        <w:softHyphen/>
        <w:t xml:space="preserve">دهد سطح جنگل در منطقه مورد بررسی 5603 هکتار با کاپای 84/0 تعیین گردید. </w:t>
      </w:r>
      <w:r w:rsidR="005E3A04" w:rsidRPr="00D9541A">
        <w:rPr>
          <w:rFonts w:cs="B Nazanin" w:hint="cs"/>
          <w:sz w:val="24"/>
          <w:szCs w:val="24"/>
          <w:rtl/>
        </w:rPr>
        <w:t xml:space="preserve">نتایج مدلسازی اندوخته کربن با استفاده از شبکه عصبی مصنوعی بیانگر ضریب تبیین 67/0 و درصد جذر میانگین مربعات خطا 81/37 درصد </w:t>
      </w:r>
      <w:r w:rsidR="00D1088D" w:rsidRPr="00D9541A">
        <w:rPr>
          <w:rFonts w:cs="B Nazanin" w:hint="cs"/>
          <w:sz w:val="24"/>
          <w:szCs w:val="24"/>
          <w:rtl/>
        </w:rPr>
        <w:t>بود. مقدار کل کربن ترسیب شده در جنگل مورد بررسی مقدار 48577 تن که معادل 86/4 میلیون دلار می</w:t>
      </w:r>
      <w:r w:rsidR="00D1088D" w:rsidRPr="00D9541A">
        <w:rPr>
          <w:rFonts w:cs="B Nazanin" w:hint="cs"/>
          <w:sz w:val="24"/>
          <w:szCs w:val="24"/>
          <w:rtl/>
        </w:rPr>
        <w:softHyphen/>
        <w:t>باشد.</w:t>
      </w:r>
      <w:r w:rsidR="00EE346E" w:rsidRPr="00D9541A">
        <w:rPr>
          <w:rFonts w:cs="B Nazanin" w:hint="cs"/>
          <w:sz w:val="24"/>
          <w:szCs w:val="24"/>
          <w:rtl/>
        </w:rPr>
        <w:t xml:space="preserve"> با توجه به صحت نسبتاً بالای برآورد اندوخته کربن روی زمینی توسط رویکرد مورد استفاده در این تحقیق، بنابراین می</w:t>
      </w:r>
      <w:r w:rsidR="00EE346E" w:rsidRPr="00D9541A">
        <w:rPr>
          <w:rFonts w:cs="B Nazanin" w:hint="cs"/>
          <w:sz w:val="24"/>
          <w:szCs w:val="24"/>
          <w:rtl/>
        </w:rPr>
        <w:softHyphen/>
        <w:t>توان آن را به</w:t>
      </w:r>
      <w:r w:rsidR="00EE346E" w:rsidRPr="00D9541A">
        <w:rPr>
          <w:rFonts w:cs="B Nazanin" w:hint="cs"/>
          <w:sz w:val="24"/>
          <w:szCs w:val="24"/>
          <w:rtl/>
        </w:rPr>
        <w:softHyphen/>
        <w:t>عنوان گزینه</w:t>
      </w:r>
      <w:r w:rsidR="00EE346E" w:rsidRPr="00D9541A">
        <w:rPr>
          <w:rFonts w:cs="B Nazanin" w:hint="cs"/>
          <w:sz w:val="24"/>
          <w:szCs w:val="24"/>
          <w:rtl/>
        </w:rPr>
        <w:softHyphen/>
        <w:t xml:space="preserve">ای </w:t>
      </w:r>
      <w:r w:rsidR="00ED72E3" w:rsidRPr="00D9541A">
        <w:rPr>
          <w:rFonts w:cs="B Nazanin" w:hint="cs"/>
          <w:sz w:val="24"/>
          <w:szCs w:val="24"/>
          <w:rtl/>
        </w:rPr>
        <w:t>کم هزینه</w:t>
      </w:r>
      <w:r w:rsidR="00EE346E" w:rsidRPr="00D9541A">
        <w:rPr>
          <w:rFonts w:cs="B Nazanin" w:hint="cs"/>
          <w:sz w:val="24"/>
          <w:szCs w:val="24"/>
          <w:rtl/>
        </w:rPr>
        <w:t xml:space="preserve"> برای بخش تحقیقات و اجرا معرفی کرد.</w:t>
      </w:r>
    </w:p>
    <w:p w:rsidR="00D1088D" w:rsidRPr="00D402CA" w:rsidRDefault="00D1088D" w:rsidP="00216DE2">
      <w:pPr>
        <w:spacing w:after="0"/>
        <w:jc w:val="both"/>
        <w:rPr>
          <w:rFonts w:cs="B Nazanin"/>
          <w:b/>
          <w:bCs/>
          <w:sz w:val="24"/>
          <w:szCs w:val="24"/>
          <w:rtl/>
        </w:rPr>
      </w:pPr>
      <w:r w:rsidRPr="00D402CA">
        <w:rPr>
          <w:rFonts w:cs="B Nazanin" w:hint="cs"/>
          <w:b/>
          <w:bCs/>
          <w:sz w:val="24"/>
          <w:szCs w:val="24"/>
          <w:rtl/>
        </w:rPr>
        <w:t>واژگان کلیدی:</w:t>
      </w:r>
    </w:p>
    <w:p w:rsidR="00D1088D" w:rsidRPr="00D9541A" w:rsidRDefault="00D9541A" w:rsidP="00D9541A">
      <w:pPr>
        <w:spacing w:after="0"/>
        <w:jc w:val="both"/>
        <w:rPr>
          <w:rFonts w:cs="B Nazanin"/>
          <w:sz w:val="24"/>
          <w:szCs w:val="24"/>
          <w:rtl/>
        </w:rPr>
      </w:pPr>
      <w:r w:rsidRPr="00D9541A">
        <w:rPr>
          <w:rFonts w:cs="B Nazanin" w:hint="cs"/>
          <w:sz w:val="24"/>
          <w:szCs w:val="24"/>
          <w:rtl/>
        </w:rPr>
        <w:t xml:space="preserve">الگوریتم یادگیری ماشین، جنگل زاگرس، </w:t>
      </w:r>
      <w:r w:rsidR="00D1088D" w:rsidRPr="00D9541A">
        <w:rPr>
          <w:rFonts w:cs="B Nazanin" w:hint="cs"/>
          <w:sz w:val="24"/>
          <w:szCs w:val="24"/>
          <w:rtl/>
        </w:rPr>
        <w:t xml:space="preserve">کربن، </w:t>
      </w:r>
      <w:r w:rsidRPr="00D9541A">
        <w:rPr>
          <w:rFonts w:cs="B Nazanin" w:hint="cs"/>
          <w:sz w:val="24"/>
          <w:szCs w:val="24"/>
          <w:rtl/>
        </w:rPr>
        <w:t>لندست</w:t>
      </w:r>
      <w:r w:rsidR="00D1088D" w:rsidRPr="00D9541A">
        <w:rPr>
          <w:rFonts w:cs="B Nazanin" w:hint="cs"/>
          <w:sz w:val="24"/>
          <w:szCs w:val="24"/>
          <w:rtl/>
        </w:rPr>
        <w:t xml:space="preserve"> </w:t>
      </w:r>
    </w:p>
    <w:p w:rsidR="001B7BA4" w:rsidRPr="00A9427A" w:rsidRDefault="001B7BA4" w:rsidP="00216DE2">
      <w:pPr>
        <w:spacing w:after="0"/>
        <w:jc w:val="both"/>
        <w:rPr>
          <w:rFonts w:cs="B Nazanin"/>
          <w:b/>
          <w:bCs/>
          <w:sz w:val="24"/>
          <w:szCs w:val="24"/>
          <w:rtl/>
        </w:rPr>
      </w:pPr>
      <w:r w:rsidRPr="00A9427A">
        <w:rPr>
          <w:rFonts w:cs="B Nazanin" w:hint="cs"/>
          <w:b/>
          <w:bCs/>
          <w:sz w:val="24"/>
          <w:szCs w:val="24"/>
          <w:rtl/>
        </w:rPr>
        <w:t>مقدمه:</w:t>
      </w:r>
    </w:p>
    <w:p w:rsidR="00714E13" w:rsidRDefault="000C3749" w:rsidP="00A9427A">
      <w:pPr>
        <w:spacing w:after="0"/>
        <w:jc w:val="both"/>
        <w:rPr>
          <w:rFonts w:cs="B Nazanin"/>
          <w:sz w:val="28"/>
          <w:szCs w:val="28"/>
          <w:rtl/>
        </w:rPr>
      </w:pPr>
      <w:r w:rsidRPr="00A9427A">
        <w:rPr>
          <w:rFonts w:cs="B Nazanin" w:hint="cs"/>
          <w:sz w:val="24"/>
          <w:szCs w:val="24"/>
          <w:rtl/>
        </w:rPr>
        <w:t>تغییر اقلیم و گرمایش جهانی به عنوان مهمترین چالش زیست محیطی قرن اخیر که سلامتی محیط زیست و موجودات زنده را تهدید می</w:t>
      </w:r>
      <w:r w:rsidRPr="00A9427A">
        <w:rPr>
          <w:rFonts w:cs="B Nazanin" w:hint="cs"/>
          <w:sz w:val="24"/>
          <w:szCs w:val="24"/>
          <w:rtl/>
        </w:rPr>
        <w:softHyphen/>
        <w:t>کند. مهمترین عامل ایجاد کنندۀ این موضوع افزایش غلظت گازهای گلخانه</w:t>
      </w:r>
      <w:r w:rsidRPr="00A9427A">
        <w:rPr>
          <w:rFonts w:cs="B Nazanin" w:hint="cs"/>
          <w:sz w:val="24"/>
          <w:szCs w:val="24"/>
          <w:rtl/>
        </w:rPr>
        <w:softHyphen/>
        <w:t>ای در اتمسفر بویژه دی</w:t>
      </w:r>
      <w:r w:rsidRPr="00A9427A">
        <w:rPr>
          <w:rFonts w:cs="B Nazanin" w:hint="cs"/>
          <w:sz w:val="24"/>
          <w:szCs w:val="24"/>
          <w:rtl/>
        </w:rPr>
        <w:softHyphen/>
        <w:t>اکسید کربن است</w:t>
      </w:r>
      <w:r w:rsidR="005C569C" w:rsidRPr="00A9427A">
        <w:rPr>
          <w:rFonts w:cs="B Nazanin" w:hint="cs"/>
          <w:sz w:val="24"/>
          <w:szCs w:val="24"/>
          <w:rtl/>
        </w:rPr>
        <w:t xml:space="preserve"> </w:t>
      </w:r>
      <w:r w:rsidR="005C569C" w:rsidRPr="00A9427A">
        <w:rPr>
          <w:rFonts w:cs="B Nazanin"/>
          <w:sz w:val="24"/>
          <w:szCs w:val="24"/>
          <w:rtl/>
        </w:rPr>
        <w:fldChar w:fldCharType="begin"/>
      </w:r>
      <w:r w:rsidR="005C569C" w:rsidRPr="00A9427A">
        <w:rPr>
          <w:rFonts w:cs="B Nazanin"/>
          <w:sz w:val="24"/>
          <w:szCs w:val="24"/>
          <w:rtl/>
        </w:rPr>
        <w:instrText xml:space="preserve"> </w:instrText>
      </w:r>
      <w:r w:rsidR="005C569C" w:rsidRPr="00A9427A">
        <w:rPr>
          <w:rFonts w:cs="B Nazanin"/>
          <w:sz w:val="24"/>
          <w:szCs w:val="24"/>
        </w:rPr>
        <w:instrText>ADDIN EN.CITE &lt;EndNote&gt;&lt;Cite&gt;&lt;Author&gt;Fu&lt;/Author&gt;&lt;Year&gt;2015&lt;/Year&gt;&lt;RecNum&gt;57&lt;/RecNum&gt;&lt;DisplayText&gt;(Dai&lt;style face="italic"&gt; et al.&lt;/style&gt; 2013, Fu&lt;style face="italic"&gt; et al.&lt;/style&gt; 2015)&lt;/DisplayText&gt;&lt;record&gt;&lt;rec-number&gt;57&lt;/rec-number&gt;&lt;foreign-keys&gt;&lt;key app="EN" db-id="wz0z29r24axpzsestv2pzepfrrftat0txvfp" timestamp="1564420954"&gt;57&lt;/key&gt;&lt;/foreign-keys&gt;&lt;ref-type name="Journal Article"&gt;17&lt;/ref-type&gt;&lt;contributors&gt;&lt;authors&gt;&lt;author&gt;Fu, Li&lt;/author&gt;&lt;author&gt;Zhao, Yan&lt;/author&gt;&lt;author&gt;Xu, Zhihong&lt;/author&gt;&lt;author</w:instrText>
      </w:r>
      <w:r w:rsidR="005C569C" w:rsidRPr="00A9427A">
        <w:rPr>
          <w:rFonts w:cs="B Nazanin"/>
          <w:sz w:val="24"/>
          <w:szCs w:val="24"/>
          <w:rtl/>
        </w:rPr>
        <w:instrText>&gt;</w:instrText>
      </w:r>
      <w:r w:rsidR="005C569C" w:rsidRPr="00A9427A">
        <w:rPr>
          <w:rFonts w:cs="B Nazanin"/>
          <w:sz w:val="24"/>
          <w:szCs w:val="24"/>
        </w:rPr>
        <w:instrText>Wu, Bingfang&lt;/author&gt;&lt;/authors&gt;&lt;/contributors&gt;&lt;titles&gt;&lt;title&gt;Spatial and temporal dynamics of forest aboveground carbon stocks in response to climate and environmental changes&lt;/title&gt;&lt;secondary-title&gt;Journal of Soils and Sediments&lt;/secondary-title&gt;&lt;/titles&gt;&lt;periodical&gt;&lt;full-title&gt;Journal of Soils and Sediments&lt;/full-title&gt;&lt;/periodical&gt;&lt;pages&gt;249-259&lt;/pages&gt;&lt;volume&gt;15&lt;/volume&gt;&lt;number&gt;2&lt;/number&gt;&lt;dates&gt;&lt;year&gt;2015&lt;/year&gt;&lt;/dates&gt;&lt;isbn&gt;1439-0108&lt;/isbn&gt;&lt;urls&gt;&lt;/urls&gt;&lt;/record&gt;&lt;/Cite&gt;&lt;Cite&gt;&lt;Author&gt;Dai&lt;/Author&gt;&lt;Year&gt;2013&lt;/Year&gt;&lt;RecNum&gt;58&lt;/RecNum&gt;&lt;record&gt;&lt;rec-number&gt;58&lt;/rec-number&gt;&lt;foreign-keys&gt;&lt;key app="EN" db-id="wz0z29r24axpzsestv2pzepfrrftat0txvfp" timestamp="1564420955"&gt;58&lt;/key&gt;&lt;/foreign-keys&gt;&lt;ref-type name="Journal Article"&gt;17&lt;/ref-type&gt;&lt;contributors&gt;&lt;authors</w:instrText>
      </w:r>
      <w:r w:rsidR="005C569C" w:rsidRPr="00A9427A">
        <w:rPr>
          <w:rFonts w:cs="B Nazanin"/>
          <w:sz w:val="24"/>
          <w:szCs w:val="24"/>
          <w:rtl/>
        </w:rPr>
        <w:instrText>&gt;&lt;</w:instrText>
      </w:r>
      <w:r w:rsidR="005C569C" w:rsidRPr="00A9427A">
        <w:rPr>
          <w:rFonts w:cs="B Nazanin"/>
          <w:sz w:val="24"/>
          <w:szCs w:val="24"/>
        </w:rPr>
        <w:instrText>author&gt;Dai, Limin&lt;/author&gt;&lt;author&gt;Jia, Juan&lt;/author&gt;&lt;author&gt;Yu, Dapao&lt;/author&gt;&lt;author&gt;Lewis, Bernard J&lt;/author&gt;&lt;author&gt;Zhou, Li&lt;/author&gt;&lt;author&gt;Zhou, Wangming&lt;/author&gt;&lt;author&gt;Zhao, Wei&lt;/author&gt;&lt;author&gt;Jiang, Linhai&lt;/author&gt;&lt;/authors&gt;&lt;/contributors&gt;&lt;titles&gt;&lt;title&gt;Effects of climate change on biomass carbon sequestration in old-growth forest ecosystems on Changbai Mountain in Northeast China&lt;/title&gt;&lt;secondary-title&gt;Forest Ecology and Management&lt;/secondary-title&gt;&lt;/titles&gt;&lt;periodical&gt;&lt;full-title&gt;Forest Ecology and Management&lt;/full-title&gt;&lt;/periodical&gt;&lt;pages&gt;106-116&lt;/pages&gt;&lt;volume&gt;300&lt;/volume&gt;&lt;dates&gt;&lt;year&gt;2013&lt;/year&gt;&lt;/dates&gt;&lt;isbn&gt;0378-1127&lt;/isbn&gt;&lt;urls&gt;&lt;/urls&gt;&lt;/record&gt;&lt;/Cite&gt;&lt;/EndNote</w:instrText>
      </w:r>
      <w:r w:rsidR="005C569C" w:rsidRPr="00A9427A">
        <w:rPr>
          <w:rFonts w:cs="B Nazanin"/>
          <w:sz w:val="24"/>
          <w:szCs w:val="24"/>
          <w:rtl/>
        </w:rPr>
        <w:instrText>&gt;</w:instrText>
      </w:r>
      <w:r w:rsidR="005C569C" w:rsidRPr="00A9427A">
        <w:rPr>
          <w:rFonts w:cs="B Nazanin"/>
          <w:sz w:val="24"/>
          <w:szCs w:val="24"/>
          <w:rtl/>
        </w:rPr>
        <w:fldChar w:fldCharType="separate"/>
      </w:r>
      <w:r w:rsidR="005C569C" w:rsidRPr="00A9427A">
        <w:rPr>
          <w:rFonts w:cs="B Nazanin"/>
          <w:noProof/>
          <w:sz w:val="24"/>
          <w:szCs w:val="24"/>
          <w:rtl/>
        </w:rPr>
        <w:t>(</w:t>
      </w:r>
      <w:r w:rsidR="005C569C" w:rsidRPr="00A9427A">
        <w:rPr>
          <w:rFonts w:asciiTheme="majorBidi" w:hAnsiTheme="majorBidi" w:cstheme="majorBidi"/>
          <w:noProof/>
          <w:sz w:val="24"/>
          <w:szCs w:val="24"/>
        </w:rPr>
        <w:t>Fu</w:t>
      </w:r>
      <w:r w:rsidR="005C569C" w:rsidRPr="00A9427A">
        <w:rPr>
          <w:rFonts w:asciiTheme="majorBidi" w:hAnsiTheme="majorBidi" w:cstheme="majorBidi"/>
          <w:i/>
          <w:noProof/>
          <w:sz w:val="24"/>
          <w:szCs w:val="24"/>
        </w:rPr>
        <w:t xml:space="preserve"> et al.</w:t>
      </w:r>
      <w:r w:rsidR="005C569C" w:rsidRPr="00A9427A">
        <w:rPr>
          <w:rFonts w:asciiTheme="majorBidi" w:hAnsiTheme="majorBidi" w:cstheme="majorBidi"/>
          <w:noProof/>
          <w:sz w:val="24"/>
          <w:szCs w:val="24"/>
        </w:rPr>
        <w:t xml:space="preserve"> 2015</w:t>
      </w:r>
      <w:r w:rsidR="005C569C" w:rsidRPr="00A9427A">
        <w:rPr>
          <w:rFonts w:cs="B Nazanin"/>
          <w:noProof/>
          <w:sz w:val="24"/>
          <w:szCs w:val="24"/>
          <w:rtl/>
        </w:rPr>
        <w:t>)</w:t>
      </w:r>
      <w:r w:rsidR="005C569C" w:rsidRPr="00A9427A">
        <w:rPr>
          <w:rFonts w:cs="B Nazanin"/>
          <w:sz w:val="24"/>
          <w:szCs w:val="24"/>
          <w:rtl/>
        </w:rPr>
        <w:fldChar w:fldCharType="end"/>
      </w:r>
      <w:r w:rsidRPr="00A9427A">
        <w:rPr>
          <w:rFonts w:cs="B Nazanin" w:hint="cs"/>
          <w:sz w:val="24"/>
          <w:szCs w:val="24"/>
          <w:rtl/>
        </w:rPr>
        <w:t>. بنابراین برای حفظ حیات زیست کره زمین و موجودات زنده آن</w:t>
      </w:r>
      <w:r w:rsidR="001B7BA4" w:rsidRPr="00A9427A">
        <w:rPr>
          <w:rFonts w:cs="B Nazanin" w:hint="cs"/>
          <w:sz w:val="24"/>
          <w:szCs w:val="24"/>
          <w:rtl/>
        </w:rPr>
        <w:t>، کاهش</w:t>
      </w:r>
      <w:r w:rsidRPr="00A9427A">
        <w:rPr>
          <w:rFonts w:cs="B Nazanin" w:hint="cs"/>
          <w:sz w:val="24"/>
          <w:szCs w:val="24"/>
          <w:rtl/>
        </w:rPr>
        <w:t xml:space="preserve"> میزان غلظت دی</w:t>
      </w:r>
      <w:r w:rsidRPr="00A9427A">
        <w:rPr>
          <w:rFonts w:cs="B Nazanin" w:hint="cs"/>
          <w:sz w:val="24"/>
          <w:szCs w:val="24"/>
          <w:rtl/>
        </w:rPr>
        <w:softHyphen/>
        <w:t>اکسید کربن</w:t>
      </w:r>
      <w:r w:rsidR="001B7BA4" w:rsidRPr="00A9427A">
        <w:rPr>
          <w:rFonts w:cs="B Nazanin" w:hint="cs"/>
          <w:sz w:val="24"/>
          <w:szCs w:val="24"/>
          <w:rtl/>
        </w:rPr>
        <w:t xml:space="preserve"> موضوعی حیاتی است.</w:t>
      </w:r>
      <w:r w:rsidRPr="00A9427A">
        <w:rPr>
          <w:rFonts w:cs="B Nazanin" w:hint="cs"/>
          <w:sz w:val="24"/>
          <w:szCs w:val="24"/>
          <w:rtl/>
        </w:rPr>
        <w:t xml:space="preserve"> </w:t>
      </w:r>
      <w:r w:rsidR="00B05AAD" w:rsidRPr="00A9427A">
        <w:rPr>
          <w:rFonts w:cs="B Nazanin" w:hint="cs"/>
          <w:sz w:val="24"/>
          <w:szCs w:val="24"/>
          <w:rtl/>
        </w:rPr>
        <w:t>برآورد صحیح اندوخته کربن روی زمینی در مقایسهای وسیع کار بسیار وقت</w:t>
      </w:r>
      <w:r w:rsidR="00B05AAD" w:rsidRPr="00A9427A">
        <w:rPr>
          <w:rFonts w:cs="B Nazanin" w:hint="cs"/>
          <w:sz w:val="24"/>
          <w:szCs w:val="24"/>
          <w:rtl/>
        </w:rPr>
        <w:softHyphen/>
        <w:t xml:space="preserve">گیر و همراه با صرف هزینه و زمان فراوان است، بنابراین توسعه روشهای ساده، منطقی و سریع یک نیاز حیاتی است </w:t>
      </w:r>
      <w:r w:rsidR="005C569C" w:rsidRPr="00A9427A">
        <w:rPr>
          <w:rFonts w:cs="B Nazanin"/>
          <w:sz w:val="24"/>
          <w:szCs w:val="24"/>
          <w:rtl/>
        </w:rPr>
        <w:fldChar w:fldCharType="begin"/>
      </w:r>
      <w:r w:rsidR="005C569C" w:rsidRPr="00A9427A">
        <w:rPr>
          <w:rFonts w:cs="B Nazanin"/>
          <w:sz w:val="24"/>
          <w:szCs w:val="24"/>
          <w:rtl/>
        </w:rPr>
        <w:instrText xml:space="preserve"> </w:instrText>
      </w:r>
      <w:r w:rsidR="005C569C" w:rsidRPr="00A9427A">
        <w:rPr>
          <w:rFonts w:cs="B Nazanin"/>
          <w:sz w:val="24"/>
          <w:szCs w:val="24"/>
        </w:rPr>
        <w:instrText>ADDIN EN.CITE &lt;EndNote&gt;&lt;Cite&gt;&lt;Author&gt;Fernández-Manso&lt;/Author&gt;&lt;Year&gt;2014&lt;/Year&gt;&lt;RecNum&gt;72&lt;/RecNum&gt;&lt;DisplayText&gt;(Fernández-Manso&lt;style face="italic"&gt; et al.&lt;/style&gt; 2014)&lt;/DisplayText&gt;&lt;record&gt;&lt;rec-number&gt;72&lt;/rec-number&gt;&lt;foreign-keys&gt;&lt;key app="EN" db-id="wz</w:instrText>
      </w:r>
      <w:r w:rsidR="005C569C" w:rsidRPr="00A9427A">
        <w:rPr>
          <w:rFonts w:cs="B Nazanin"/>
          <w:sz w:val="24"/>
          <w:szCs w:val="24"/>
          <w:rtl/>
        </w:rPr>
        <w:instrText>0</w:instrText>
      </w:r>
      <w:r w:rsidR="005C569C" w:rsidRPr="00A9427A">
        <w:rPr>
          <w:rFonts w:cs="B Nazanin"/>
          <w:sz w:val="24"/>
          <w:szCs w:val="24"/>
        </w:rPr>
        <w:instrText>z29r24axpzsestv2pzepfrrftat0txvfp" timestamp="1564420978"&gt;72&lt;/key&gt;&lt;/foreign-keys&gt;&lt;ref-type name="Journal Article"&gt;17&lt;/ref-type&gt;&lt;contributors&gt;&lt;authors&gt;&lt;author&gt;Fernández-Manso, O&lt;/author&gt;&lt;author&gt;Fernández-Manso, Alfonso&lt;/author&gt;&lt;author&gt;Quintano, C&lt;/author</w:instrText>
      </w:r>
      <w:r w:rsidR="005C569C" w:rsidRPr="00A9427A">
        <w:rPr>
          <w:rFonts w:cs="B Nazanin"/>
          <w:sz w:val="24"/>
          <w:szCs w:val="24"/>
          <w:rtl/>
        </w:rPr>
        <w:instrText>&gt;&lt;/</w:instrText>
      </w:r>
      <w:r w:rsidR="005C569C" w:rsidRPr="00A9427A">
        <w:rPr>
          <w:rFonts w:cs="B Nazanin"/>
          <w:sz w:val="24"/>
          <w:szCs w:val="24"/>
        </w:rPr>
        <w:instrText>authors&gt;&lt;/contributors&gt;&lt;titles&gt;&lt;title&gt;Estimation of aboveground biomass in Mediterranean forests by statistical modelling of ASTER fraction images&lt;/title&gt;&lt;secondary-title&gt;International Journal of Applied Earth Observation and Geoinformation&lt;/secondary-title&gt;&lt;/titles&gt;&lt;periodical&gt;&lt;full-title&gt;International Journal of Applied Earth Observation and Geoinformation&lt;/full-title&gt;&lt;/periodical&gt;&lt;pages&gt;45-56&lt;/pages&gt;&lt;volume&gt;31&lt;/volume&gt;&lt;dates&gt;&lt;year&gt;2014&lt;/year&gt;&lt;/dates&gt;&lt;isbn&gt;0303-2434&lt;/isbn&gt;&lt;urls&gt;&lt;/urls&gt;&lt;/record&gt;&lt;/Cite</w:instrText>
      </w:r>
      <w:r w:rsidR="005C569C" w:rsidRPr="00A9427A">
        <w:rPr>
          <w:rFonts w:cs="B Nazanin"/>
          <w:sz w:val="24"/>
          <w:szCs w:val="24"/>
          <w:rtl/>
        </w:rPr>
        <w:instrText>&gt;&lt;/</w:instrText>
      </w:r>
      <w:r w:rsidR="005C569C" w:rsidRPr="00A9427A">
        <w:rPr>
          <w:rFonts w:cs="B Nazanin"/>
          <w:sz w:val="24"/>
          <w:szCs w:val="24"/>
        </w:rPr>
        <w:instrText>EndNote</w:instrText>
      </w:r>
      <w:r w:rsidR="005C569C" w:rsidRPr="00A9427A">
        <w:rPr>
          <w:rFonts w:cs="B Nazanin"/>
          <w:sz w:val="24"/>
          <w:szCs w:val="24"/>
          <w:rtl/>
        </w:rPr>
        <w:instrText>&gt;</w:instrText>
      </w:r>
      <w:r w:rsidR="005C569C" w:rsidRPr="00A9427A">
        <w:rPr>
          <w:rFonts w:cs="B Nazanin"/>
          <w:sz w:val="24"/>
          <w:szCs w:val="24"/>
          <w:rtl/>
        </w:rPr>
        <w:fldChar w:fldCharType="separate"/>
      </w:r>
      <w:r w:rsidR="005C569C" w:rsidRPr="00A9427A">
        <w:rPr>
          <w:rFonts w:cs="B Nazanin"/>
          <w:noProof/>
          <w:sz w:val="24"/>
          <w:szCs w:val="24"/>
          <w:rtl/>
        </w:rPr>
        <w:t>(</w:t>
      </w:r>
      <w:r w:rsidR="005C569C" w:rsidRPr="00A9427A">
        <w:rPr>
          <w:rFonts w:asciiTheme="majorBidi" w:hAnsiTheme="majorBidi" w:cstheme="majorBidi"/>
          <w:noProof/>
          <w:sz w:val="24"/>
          <w:szCs w:val="24"/>
        </w:rPr>
        <w:t>Fernández-Manso</w:t>
      </w:r>
      <w:r w:rsidR="005C569C" w:rsidRPr="00A9427A">
        <w:rPr>
          <w:rFonts w:asciiTheme="majorBidi" w:hAnsiTheme="majorBidi" w:cstheme="majorBidi"/>
          <w:i/>
          <w:noProof/>
          <w:sz w:val="24"/>
          <w:szCs w:val="24"/>
        </w:rPr>
        <w:t xml:space="preserve"> et al.</w:t>
      </w:r>
      <w:r w:rsidR="005C569C" w:rsidRPr="00A9427A">
        <w:rPr>
          <w:rFonts w:asciiTheme="majorBidi" w:hAnsiTheme="majorBidi" w:cstheme="majorBidi"/>
          <w:noProof/>
          <w:sz w:val="24"/>
          <w:szCs w:val="24"/>
        </w:rPr>
        <w:t xml:space="preserve"> 2014</w:t>
      </w:r>
      <w:r w:rsidR="005C569C" w:rsidRPr="00A9427A">
        <w:rPr>
          <w:rFonts w:cs="B Nazanin"/>
          <w:noProof/>
          <w:sz w:val="24"/>
          <w:szCs w:val="24"/>
          <w:rtl/>
        </w:rPr>
        <w:t>)</w:t>
      </w:r>
      <w:r w:rsidR="005C569C" w:rsidRPr="00A9427A">
        <w:rPr>
          <w:rFonts w:cs="B Nazanin"/>
          <w:sz w:val="24"/>
          <w:szCs w:val="24"/>
          <w:rtl/>
        </w:rPr>
        <w:fldChar w:fldCharType="end"/>
      </w:r>
      <w:r w:rsidR="00B05AAD" w:rsidRPr="00A9427A">
        <w:rPr>
          <w:rFonts w:cs="B Nazanin" w:hint="cs"/>
          <w:sz w:val="24"/>
          <w:szCs w:val="24"/>
          <w:rtl/>
        </w:rPr>
        <w:t>. استفاده از داده</w:t>
      </w:r>
      <w:r w:rsidR="00B05AAD" w:rsidRPr="00A9427A">
        <w:rPr>
          <w:rFonts w:cs="B Nazanin" w:hint="cs"/>
          <w:sz w:val="24"/>
          <w:szCs w:val="24"/>
          <w:rtl/>
        </w:rPr>
        <w:softHyphen/>
        <w:t>های دورسنجی</w:t>
      </w:r>
      <w:r w:rsidR="00410656" w:rsidRPr="00A9427A">
        <w:rPr>
          <w:rFonts w:cs="B Nazanin" w:hint="cs"/>
          <w:sz w:val="24"/>
          <w:szCs w:val="24"/>
          <w:rtl/>
        </w:rPr>
        <w:t xml:space="preserve"> به عنوان یک روش نسبتاً ارزان، سریع و اجرایی برای برآورد و تهیه نقشه اندوخته کربن روی زمینی مطرح شده است. بویژه اینکه، فن</w:t>
      </w:r>
      <w:r w:rsidR="00410656" w:rsidRPr="00A9427A">
        <w:rPr>
          <w:rFonts w:cs="B Nazanin" w:hint="cs"/>
          <w:sz w:val="24"/>
          <w:szCs w:val="24"/>
          <w:rtl/>
        </w:rPr>
        <w:softHyphen/>
        <w:t>آوری سنجش</w:t>
      </w:r>
      <w:r w:rsidR="00410656" w:rsidRPr="00A9427A">
        <w:rPr>
          <w:rFonts w:cs="B Nazanin" w:hint="cs"/>
          <w:sz w:val="24"/>
          <w:szCs w:val="24"/>
          <w:rtl/>
        </w:rPr>
        <w:softHyphen/>
        <w:t>ازدور می</w:t>
      </w:r>
      <w:r w:rsidR="00410656" w:rsidRPr="00A9427A">
        <w:rPr>
          <w:rFonts w:cs="B Nazanin" w:hint="cs"/>
          <w:sz w:val="24"/>
          <w:szCs w:val="24"/>
          <w:rtl/>
        </w:rPr>
        <w:softHyphen/>
        <w:t xml:space="preserve">تواند اطلاعات را از مناطق دور و غیرقابل دسترس را در مقایسهای وسیع از محلی تا جهانی را فراهم آورد. امکان استفاده و ارزیابی </w:t>
      </w:r>
      <w:r w:rsidR="001554C2" w:rsidRPr="00A9427A">
        <w:rPr>
          <w:rFonts w:cs="B Nazanin" w:hint="cs"/>
          <w:sz w:val="24"/>
          <w:szCs w:val="24"/>
          <w:rtl/>
        </w:rPr>
        <w:t>کارایی</w:t>
      </w:r>
      <w:r w:rsidR="00410656" w:rsidRPr="00A9427A">
        <w:rPr>
          <w:rFonts w:cs="B Nazanin" w:hint="cs"/>
          <w:sz w:val="24"/>
          <w:szCs w:val="24"/>
          <w:rtl/>
        </w:rPr>
        <w:t xml:space="preserve"> تصویرهای ماهواره</w:t>
      </w:r>
      <w:r w:rsidR="00410656" w:rsidRPr="00A9427A">
        <w:rPr>
          <w:rFonts w:cs="B Nazanin" w:hint="cs"/>
          <w:sz w:val="24"/>
          <w:szCs w:val="24"/>
          <w:rtl/>
        </w:rPr>
        <w:softHyphen/>
        <w:t>ای رایگان لندست</w:t>
      </w:r>
      <w:r w:rsidR="001554C2" w:rsidRPr="00A9427A">
        <w:rPr>
          <w:rFonts w:cs="B Nazanin" w:hint="cs"/>
          <w:sz w:val="24"/>
          <w:szCs w:val="24"/>
          <w:rtl/>
        </w:rPr>
        <w:t xml:space="preserve"> برای </w:t>
      </w:r>
      <w:r w:rsidR="001554C2" w:rsidRPr="00A9427A">
        <w:rPr>
          <w:rFonts w:cs="B Nazanin" w:hint="cs"/>
          <w:sz w:val="24"/>
          <w:szCs w:val="24"/>
          <w:rtl/>
        </w:rPr>
        <w:lastRenderedPageBreak/>
        <w:t>تهیه نقشه کربن برای کشورهای درحال توسعه مانند ایران می</w:t>
      </w:r>
      <w:r w:rsidR="001554C2" w:rsidRPr="00A9427A">
        <w:rPr>
          <w:rFonts w:cs="B Nazanin" w:hint="cs"/>
          <w:sz w:val="24"/>
          <w:szCs w:val="24"/>
          <w:rtl/>
        </w:rPr>
        <w:softHyphen/>
        <w:t>تواند اقدامی ارزشمند باشد. بنابراین، این تحقیق سعی دارد تا قابلیت تصویرهای لندست را در برآورد و تهیه نقشه کربن جنگلهای زاگرس را مورد بررسی قرار دهد.</w:t>
      </w:r>
    </w:p>
    <w:p w:rsidR="00313BC3" w:rsidRPr="00FE645F" w:rsidRDefault="00313BC3" w:rsidP="00216DE2">
      <w:pPr>
        <w:spacing w:after="0"/>
        <w:jc w:val="both"/>
        <w:rPr>
          <w:rFonts w:cs="B Nazanin"/>
          <w:b/>
          <w:bCs/>
          <w:sz w:val="24"/>
          <w:szCs w:val="24"/>
          <w:rtl/>
        </w:rPr>
      </w:pPr>
      <w:r w:rsidRPr="00FE645F">
        <w:rPr>
          <w:rFonts w:cs="B Nazanin" w:hint="cs"/>
          <w:b/>
          <w:bCs/>
          <w:sz w:val="24"/>
          <w:szCs w:val="24"/>
          <w:rtl/>
        </w:rPr>
        <w:t>مواد و روش</w:t>
      </w:r>
      <w:r w:rsidR="00A84D72" w:rsidRPr="00FE645F">
        <w:rPr>
          <w:rFonts w:cs="B Nazanin"/>
          <w:b/>
          <w:bCs/>
          <w:sz w:val="24"/>
          <w:szCs w:val="24"/>
          <w:rtl/>
        </w:rPr>
        <w:softHyphen/>
      </w:r>
      <w:r w:rsidR="00A84D72" w:rsidRPr="00FE645F">
        <w:rPr>
          <w:rFonts w:cs="B Nazanin" w:hint="cs"/>
          <w:b/>
          <w:bCs/>
          <w:sz w:val="24"/>
          <w:szCs w:val="24"/>
          <w:rtl/>
        </w:rPr>
        <w:t>ها:</w:t>
      </w:r>
    </w:p>
    <w:p w:rsidR="00A84D72" w:rsidRPr="00FE645F" w:rsidRDefault="00A84D72" w:rsidP="00216DE2">
      <w:pPr>
        <w:spacing w:after="0"/>
        <w:jc w:val="both"/>
        <w:rPr>
          <w:rFonts w:cs="B Nazanin"/>
          <w:b/>
          <w:bCs/>
          <w:sz w:val="24"/>
          <w:szCs w:val="24"/>
          <w:rtl/>
        </w:rPr>
      </w:pPr>
      <w:r w:rsidRPr="00FE645F">
        <w:rPr>
          <w:rFonts w:cs="B Nazanin" w:hint="cs"/>
          <w:b/>
          <w:bCs/>
          <w:sz w:val="24"/>
          <w:szCs w:val="24"/>
          <w:rtl/>
        </w:rPr>
        <w:t>منطقه مورد بررسی</w:t>
      </w:r>
    </w:p>
    <w:p w:rsidR="00A84D72" w:rsidRPr="00FE645F" w:rsidRDefault="00370B6A" w:rsidP="00D402CA">
      <w:pPr>
        <w:spacing w:after="0"/>
        <w:jc w:val="both"/>
        <w:rPr>
          <w:rFonts w:cs="B Nazanin"/>
          <w:sz w:val="24"/>
          <w:szCs w:val="24"/>
          <w:rtl/>
        </w:rPr>
      </w:pPr>
      <w:r w:rsidRPr="00FE645F">
        <w:rPr>
          <w:rFonts w:cs="B Nazanin" w:hint="cs"/>
          <w:sz w:val="24"/>
          <w:szCs w:val="24"/>
          <w:rtl/>
        </w:rPr>
        <w:t>برای اجرای مطالعه حاضر بخشی از جنگل</w:t>
      </w:r>
      <w:r w:rsidRPr="00FE645F">
        <w:rPr>
          <w:rFonts w:cs="B Nazanin" w:hint="cs"/>
          <w:sz w:val="24"/>
          <w:szCs w:val="24"/>
          <w:rtl/>
        </w:rPr>
        <w:softHyphen/>
        <w:t>های زاگرس، استان کرمانشاه و روستای توت شامی در بخش گهواره (34 درجه و 21 دقیقه شمالی تا 34 درجه 24 دقیق شمالی و 46 درجه و 16 دقیق شرقی تا 46 درجه و 23 دقیق شرقی) انتخاب شد. جنگل</w:t>
      </w:r>
      <w:r w:rsidRPr="00FE645F">
        <w:rPr>
          <w:rFonts w:cs="B Nazanin" w:hint="cs"/>
          <w:sz w:val="24"/>
          <w:szCs w:val="24"/>
          <w:rtl/>
        </w:rPr>
        <w:softHyphen/>
        <w:t>های مورد بررسی مانند سایر بخشهای زاگرس از اراضی جنگلی تشکیل شده که گونه غالب آن درختان بلوط و با ساختار شاخه</w:t>
      </w:r>
      <w:r w:rsidRPr="00FE645F">
        <w:rPr>
          <w:rFonts w:cs="B Nazanin" w:hint="cs"/>
          <w:sz w:val="24"/>
          <w:szCs w:val="24"/>
          <w:rtl/>
        </w:rPr>
        <w:softHyphen/>
        <w:t>زاد است، که ارتفاع 1462 تا 2097 متر از سطح دریا پراکنده شده</w:t>
      </w:r>
      <w:r w:rsidRPr="00FE645F">
        <w:rPr>
          <w:rFonts w:cs="B Nazanin" w:hint="cs"/>
          <w:sz w:val="24"/>
          <w:szCs w:val="24"/>
          <w:rtl/>
        </w:rPr>
        <w:softHyphen/>
        <w:t>اند. اقلیم منطقه نیمه</w:t>
      </w:r>
      <w:r w:rsidRPr="00FE645F">
        <w:rPr>
          <w:rFonts w:cs="B Nazanin" w:hint="cs"/>
          <w:sz w:val="24"/>
          <w:szCs w:val="24"/>
          <w:rtl/>
        </w:rPr>
        <w:softHyphen/>
        <w:t>مرطوب</w:t>
      </w:r>
      <w:r w:rsidR="00527EF1" w:rsidRPr="00FE645F">
        <w:rPr>
          <w:rFonts w:cs="B Nazanin" w:hint="cs"/>
          <w:sz w:val="24"/>
          <w:szCs w:val="24"/>
          <w:rtl/>
        </w:rPr>
        <w:t xml:space="preserve"> با میانگین دمای سالیانه 50/15 درجه سانتی</w:t>
      </w:r>
      <w:r w:rsidR="00527EF1" w:rsidRPr="00FE645F">
        <w:rPr>
          <w:rFonts w:cs="B Nazanin" w:hint="cs"/>
          <w:sz w:val="24"/>
          <w:szCs w:val="24"/>
          <w:rtl/>
        </w:rPr>
        <w:softHyphen/>
        <w:t>گراد است.</w:t>
      </w:r>
    </w:p>
    <w:p w:rsidR="00527EF1" w:rsidRPr="00FE645F" w:rsidRDefault="00527EF1" w:rsidP="00216DE2">
      <w:pPr>
        <w:spacing w:after="0"/>
        <w:jc w:val="both"/>
        <w:rPr>
          <w:rFonts w:cs="B Nazanin"/>
          <w:b/>
          <w:bCs/>
          <w:sz w:val="24"/>
          <w:szCs w:val="24"/>
          <w:rtl/>
        </w:rPr>
      </w:pPr>
      <w:r w:rsidRPr="00FE645F">
        <w:rPr>
          <w:rFonts w:cs="B Nazanin" w:hint="cs"/>
          <w:b/>
          <w:bCs/>
          <w:sz w:val="24"/>
          <w:szCs w:val="24"/>
          <w:rtl/>
        </w:rPr>
        <w:t>نمونه</w:t>
      </w:r>
      <w:r w:rsidRPr="00FE645F">
        <w:rPr>
          <w:rFonts w:cs="B Nazanin" w:hint="cs"/>
          <w:b/>
          <w:bCs/>
          <w:sz w:val="24"/>
          <w:szCs w:val="24"/>
          <w:rtl/>
        </w:rPr>
        <w:softHyphen/>
        <w:t>برداری زمینی</w:t>
      </w:r>
    </w:p>
    <w:p w:rsidR="00A636BF" w:rsidRPr="00FE645F" w:rsidRDefault="00527EF1" w:rsidP="00FE645F">
      <w:pPr>
        <w:spacing w:after="0"/>
        <w:jc w:val="both"/>
        <w:rPr>
          <w:rFonts w:cs="B Nazanin"/>
          <w:sz w:val="24"/>
          <w:szCs w:val="24"/>
          <w:rtl/>
        </w:rPr>
      </w:pPr>
      <w:r w:rsidRPr="00FE645F">
        <w:rPr>
          <w:rFonts w:cs="B Nazanin" w:hint="cs"/>
          <w:sz w:val="24"/>
          <w:szCs w:val="24"/>
          <w:rtl/>
        </w:rPr>
        <w:t>برای طراحی نمونه</w:t>
      </w:r>
      <w:r w:rsidRPr="00FE645F">
        <w:rPr>
          <w:rFonts w:cs="B Nazanin" w:hint="cs"/>
          <w:sz w:val="24"/>
          <w:szCs w:val="24"/>
          <w:rtl/>
        </w:rPr>
        <w:softHyphen/>
        <w:t>برداری</w:t>
      </w:r>
      <w:r w:rsidR="00FE645F">
        <w:rPr>
          <w:rFonts w:cs="B Nazanin" w:hint="cs"/>
          <w:sz w:val="24"/>
          <w:szCs w:val="24"/>
          <w:rtl/>
        </w:rPr>
        <w:t>،</w:t>
      </w:r>
      <w:r w:rsidRPr="00FE645F">
        <w:rPr>
          <w:rFonts w:cs="B Nazanin" w:hint="cs"/>
          <w:sz w:val="24"/>
          <w:szCs w:val="24"/>
          <w:rtl/>
        </w:rPr>
        <w:t xml:space="preserve"> نقشه شاخص سطح برگ (</w:t>
      </w:r>
      <w:r w:rsidRPr="00FE645F">
        <w:rPr>
          <w:rFonts w:asciiTheme="majorBidi" w:hAnsiTheme="majorBidi" w:cstheme="majorBidi"/>
          <w:sz w:val="24"/>
          <w:szCs w:val="24"/>
        </w:rPr>
        <w:t>Leaf Area Index: LAI</w:t>
      </w:r>
      <w:r w:rsidRPr="00FE645F">
        <w:rPr>
          <w:rFonts w:cs="B Nazanin" w:hint="cs"/>
          <w:sz w:val="24"/>
          <w:szCs w:val="24"/>
          <w:rtl/>
        </w:rPr>
        <w:t xml:space="preserve">) جنگل تهیه شد. پس از تهیه نقشه شاخص سطح برگ منطقه مورد بررسی، </w:t>
      </w:r>
      <w:r w:rsidR="00A636BF" w:rsidRPr="00FE645F">
        <w:rPr>
          <w:rFonts w:cs="B Nazanin" w:hint="cs"/>
          <w:sz w:val="24"/>
          <w:szCs w:val="24"/>
          <w:rtl/>
        </w:rPr>
        <w:t xml:space="preserve">تعداد </w:t>
      </w:r>
      <w:r w:rsidR="00FE645F">
        <w:rPr>
          <w:rFonts w:cs="B Nazanin" w:hint="cs"/>
          <w:sz w:val="24"/>
          <w:szCs w:val="24"/>
          <w:rtl/>
        </w:rPr>
        <w:t>63</w:t>
      </w:r>
      <w:r w:rsidR="00A636BF" w:rsidRPr="00FE645F">
        <w:rPr>
          <w:rFonts w:cs="B Nazanin" w:hint="cs"/>
          <w:sz w:val="24"/>
          <w:szCs w:val="24"/>
          <w:rtl/>
        </w:rPr>
        <w:t xml:space="preserve"> نمونه در قالب طرح تصادفی-</w:t>
      </w:r>
      <w:r w:rsidR="00FE645F">
        <w:rPr>
          <w:rFonts w:cs="B Nazanin" w:hint="cs"/>
          <w:sz w:val="24"/>
          <w:szCs w:val="24"/>
          <w:rtl/>
        </w:rPr>
        <w:t>منظم</w:t>
      </w:r>
      <w:r w:rsidR="00A636BF" w:rsidRPr="00FE645F">
        <w:rPr>
          <w:rFonts w:cs="B Nazanin" w:hint="cs"/>
          <w:sz w:val="24"/>
          <w:szCs w:val="24"/>
          <w:rtl/>
        </w:rPr>
        <w:t xml:space="preserve"> با ابعاد شبکه 200 × 200 متر انتخاب شد. </w:t>
      </w:r>
      <w:r w:rsidR="00FE645F">
        <w:rPr>
          <w:rFonts w:cs="B Nazanin" w:hint="cs"/>
          <w:sz w:val="24"/>
          <w:szCs w:val="24"/>
          <w:rtl/>
        </w:rPr>
        <w:t xml:space="preserve">در هر قطعه نمونه </w:t>
      </w:r>
      <w:r w:rsidR="00A636BF" w:rsidRPr="00FE645F">
        <w:rPr>
          <w:rFonts w:cs="B Nazanin" w:hint="cs"/>
          <w:sz w:val="24"/>
          <w:szCs w:val="24"/>
          <w:rtl/>
        </w:rPr>
        <w:t>برآورد اندوخته کربن روی زمینی تک تک درختان (یا جست</w:t>
      </w:r>
      <w:r w:rsidR="00A636BF" w:rsidRPr="00FE645F">
        <w:rPr>
          <w:rFonts w:cs="B Nazanin"/>
          <w:sz w:val="24"/>
          <w:szCs w:val="24"/>
          <w:rtl/>
        </w:rPr>
        <w:softHyphen/>
      </w:r>
      <w:r w:rsidR="00A636BF" w:rsidRPr="00FE645F">
        <w:rPr>
          <w:rFonts w:cs="B Nazanin" w:hint="cs"/>
          <w:sz w:val="24"/>
          <w:szCs w:val="24"/>
          <w:rtl/>
        </w:rPr>
        <w:t>گروه</w:t>
      </w:r>
      <w:r w:rsidR="00A636BF" w:rsidRPr="00FE645F">
        <w:rPr>
          <w:rFonts w:cs="B Nazanin" w:hint="cs"/>
          <w:sz w:val="24"/>
          <w:szCs w:val="24"/>
          <w:rtl/>
        </w:rPr>
        <w:softHyphen/>
        <w:t>ها) در داخل هر قطعه نمونه توسط معادلات آلومتری توسعه داده شده برای جنگل</w:t>
      </w:r>
      <w:r w:rsidR="00A636BF" w:rsidRPr="00FE645F">
        <w:rPr>
          <w:rFonts w:cs="B Nazanin" w:hint="cs"/>
          <w:sz w:val="24"/>
          <w:szCs w:val="24"/>
          <w:rtl/>
        </w:rPr>
        <w:softHyphen/>
        <w:t>های زاگرس (ایران</w:t>
      </w:r>
      <w:r w:rsidR="00A636BF" w:rsidRPr="00FE645F">
        <w:rPr>
          <w:rFonts w:cs="B Nazanin"/>
          <w:sz w:val="24"/>
          <w:szCs w:val="24"/>
          <w:rtl/>
        </w:rPr>
        <w:softHyphen/>
      </w:r>
      <w:r w:rsidR="00A636BF" w:rsidRPr="00FE645F">
        <w:rPr>
          <w:rFonts w:cs="B Nazanin" w:hint="cs"/>
          <w:sz w:val="24"/>
          <w:szCs w:val="24"/>
          <w:rtl/>
        </w:rPr>
        <w:t xml:space="preserve">منش، </w:t>
      </w:r>
      <w:r w:rsidR="00532374" w:rsidRPr="00FE645F">
        <w:rPr>
          <w:rFonts w:cs="B Nazanin" w:hint="cs"/>
          <w:sz w:val="24"/>
          <w:szCs w:val="24"/>
          <w:rtl/>
        </w:rPr>
        <w:t>1392</w:t>
      </w:r>
      <w:r w:rsidR="00A636BF" w:rsidRPr="00FE645F">
        <w:rPr>
          <w:rFonts w:cs="B Nazanin" w:hint="cs"/>
          <w:sz w:val="24"/>
          <w:szCs w:val="24"/>
          <w:rtl/>
        </w:rPr>
        <w:t xml:space="preserve">) انجام شد. </w:t>
      </w:r>
    </w:p>
    <w:p w:rsidR="00A636BF" w:rsidRPr="00FE645F" w:rsidRDefault="00A636BF" w:rsidP="00216DE2">
      <w:pPr>
        <w:spacing w:after="0"/>
        <w:jc w:val="both"/>
        <w:rPr>
          <w:rFonts w:cs="B Nazanin"/>
          <w:b/>
          <w:bCs/>
          <w:sz w:val="24"/>
          <w:szCs w:val="24"/>
          <w:rtl/>
        </w:rPr>
      </w:pPr>
      <w:r w:rsidRPr="00FE645F">
        <w:rPr>
          <w:rFonts w:cs="B Nazanin" w:hint="cs"/>
          <w:b/>
          <w:bCs/>
          <w:sz w:val="24"/>
          <w:szCs w:val="24"/>
          <w:rtl/>
        </w:rPr>
        <w:t>پیش</w:t>
      </w:r>
      <w:r w:rsidRPr="00FE645F">
        <w:rPr>
          <w:rFonts w:cs="B Nazanin" w:hint="cs"/>
          <w:b/>
          <w:bCs/>
          <w:sz w:val="24"/>
          <w:szCs w:val="24"/>
          <w:rtl/>
        </w:rPr>
        <w:softHyphen/>
        <w:t>پردازش و پردازش تصویرهای ماهواره</w:t>
      </w:r>
      <w:r w:rsidRPr="00FE645F">
        <w:rPr>
          <w:rFonts w:cs="B Nazanin" w:hint="cs"/>
          <w:b/>
          <w:bCs/>
          <w:sz w:val="24"/>
          <w:szCs w:val="24"/>
          <w:rtl/>
        </w:rPr>
        <w:softHyphen/>
        <w:t>ای</w:t>
      </w:r>
    </w:p>
    <w:p w:rsidR="00A636BF" w:rsidRPr="00FE645F" w:rsidRDefault="00A636BF" w:rsidP="00A9427A">
      <w:pPr>
        <w:spacing w:after="0"/>
        <w:jc w:val="both"/>
        <w:rPr>
          <w:rFonts w:cs="B Nazanin"/>
          <w:sz w:val="24"/>
          <w:szCs w:val="24"/>
          <w:rtl/>
        </w:rPr>
      </w:pPr>
      <w:r w:rsidRPr="00FE645F">
        <w:rPr>
          <w:rFonts w:cs="B Nazanin" w:hint="cs"/>
          <w:sz w:val="24"/>
          <w:szCs w:val="24"/>
          <w:rtl/>
        </w:rPr>
        <w:t xml:space="preserve">در این مطالعه </w:t>
      </w:r>
      <w:r w:rsidR="00B10BD9" w:rsidRPr="00FE645F">
        <w:rPr>
          <w:rFonts w:cs="B Nazanin" w:hint="cs"/>
          <w:sz w:val="24"/>
          <w:szCs w:val="24"/>
          <w:rtl/>
        </w:rPr>
        <w:t>یک فریم از</w:t>
      </w:r>
      <w:r w:rsidRPr="00FE645F">
        <w:rPr>
          <w:rFonts w:cs="B Nazanin" w:hint="cs"/>
          <w:sz w:val="24"/>
          <w:szCs w:val="24"/>
          <w:rtl/>
        </w:rPr>
        <w:t xml:space="preserve"> تصویرهای ماهواره</w:t>
      </w:r>
      <w:r w:rsidRPr="00FE645F">
        <w:rPr>
          <w:rFonts w:cs="B Nazanin" w:hint="cs"/>
          <w:sz w:val="24"/>
          <w:szCs w:val="24"/>
          <w:rtl/>
        </w:rPr>
        <w:softHyphen/>
        <w:t xml:space="preserve">ای لندست 8 به شمار گذر 167 و ردیف 36 مربوط به تاریخ دهم آگوست 2015 برابر با 19 مردادماه </w:t>
      </w:r>
      <w:r w:rsidR="00B10BD9" w:rsidRPr="00FE645F">
        <w:rPr>
          <w:rFonts w:cs="B Nazanin" w:hint="cs"/>
          <w:sz w:val="24"/>
          <w:szCs w:val="24"/>
          <w:rtl/>
        </w:rPr>
        <w:t>سال 1394 استفاده شد. پیش</w:t>
      </w:r>
      <w:r w:rsidR="00B10BD9" w:rsidRPr="00FE645F">
        <w:rPr>
          <w:rFonts w:cs="B Nazanin" w:hint="cs"/>
          <w:sz w:val="24"/>
          <w:szCs w:val="24"/>
          <w:rtl/>
        </w:rPr>
        <w:softHyphen/>
        <w:t>پردازش تصویر ماهواره</w:t>
      </w:r>
      <w:r w:rsidR="00B10BD9" w:rsidRPr="00FE645F">
        <w:rPr>
          <w:rFonts w:cs="B Nazanin" w:hint="cs"/>
          <w:sz w:val="24"/>
          <w:szCs w:val="24"/>
          <w:rtl/>
        </w:rPr>
        <w:softHyphen/>
        <w:t>ای شامل تصحیح هندسی، رادیومتری، اتمسفری و توپوگرافی بود. پردازش تصویر لندست مورد استفاده شامل تهیه شاخص</w:t>
      </w:r>
      <w:r w:rsidR="00B10BD9" w:rsidRPr="00FE645F">
        <w:rPr>
          <w:rFonts w:cs="B Nazanin" w:hint="cs"/>
          <w:sz w:val="24"/>
          <w:szCs w:val="24"/>
          <w:rtl/>
        </w:rPr>
        <w:softHyphen/>
        <w:t>های مختلف گیاهی، نسبت</w:t>
      </w:r>
      <w:r w:rsidR="00B10BD9" w:rsidRPr="00FE645F">
        <w:rPr>
          <w:rFonts w:cs="B Nazanin" w:hint="cs"/>
          <w:sz w:val="24"/>
          <w:szCs w:val="24"/>
          <w:rtl/>
        </w:rPr>
        <w:softHyphen/>
        <w:t>های ساده باندی، تبدیل</w:t>
      </w:r>
      <w:r w:rsidR="00B10BD9" w:rsidRPr="00FE645F">
        <w:rPr>
          <w:rFonts w:cs="B Nazanin" w:hint="cs"/>
          <w:sz w:val="24"/>
          <w:szCs w:val="24"/>
          <w:rtl/>
        </w:rPr>
        <w:softHyphen/>
        <w:t>های تسلدکپ و تجزیه به مولفه</w:t>
      </w:r>
      <w:r w:rsidR="00B10BD9" w:rsidRPr="00FE645F">
        <w:rPr>
          <w:rFonts w:cs="B Nazanin" w:hint="cs"/>
          <w:sz w:val="24"/>
          <w:szCs w:val="24"/>
          <w:rtl/>
        </w:rPr>
        <w:softHyphen/>
        <w:t xml:space="preserve">های اصلی بود (جدول 1). پس از پردازش تصویر لندست، مقدارهای هر متغیر طیفی متناظر با مختصات </w:t>
      </w:r>
      <w:r w:rsidR="00B10BD9" w:rsidRPr="00A9427A">
        <w:rPr>
          <w:rFonts w:asciiTheme="majorBidi" w:hAnsiTheme="majorBidi" w:cstheme="majorBidi"/>
        </w:rPr>
        <w:t>UTM</w:t>
      </w:r>
      <w:r w:rsidR="00B10BD9" w:rsidRPr="00A9427A">
        <w:rPr>
          <w:rFonts w:asciiTheme="majorBidi" w:hAnsiTheme="majorBidi" w:cstheme="majorBidi"/>
          <w:rtl/>
        </w:rPr>
        <w:t xml:space="preserve"> </w:t>
      </w:r>
      <w:r w:rsidR="00B10BD9" w:rsidRPr="00FE645F">
        <w:rPr>
          <w:rFonts w:cs="B Nazanin" w:hint="cs"/>
          <w:sz w:val="24"/>
          <w:szCs w:val="24"/>
          <w:rtl/>
        </w:rPr>
        <w:t>قطعه نمونه استخراج شد.</w:t>
      </w:r>
    </w:p>
    <w:p w:rsidR="00B10BD9" w:rsidRPr="00A9427A" w:rsidRDefault="00B10BD9" w:rsidP="00216DE2">
      <w:pPr>
        <w:spacing w:after="0"/>
        <w:jc w:val="both"/>
        <w:rPr>
          <w:rFonts w:cs="B Nazanin"/>
          <w:b/>
          <w:bCs/>
          <w:sz w:val="24"/>
          <w:szCs w:val="24"/>
          <w:rtl/>
        </w:rPr>
      </w:pPr>
      <w:r w:rsidRPr="00A9427A">
        <w:rPr>
          <w:rFonts w:cs="B Nazanin" w:hint="cs"/>
          <w:b/>
          <w:bCs/>
          <w:sz w:val="24"/>
          <w:szCs w:val="24"/>
          <w:rtl/>
        </w:rPr>
        <w:t>روش</w:t>
      </w:r>
      <w:r w:rsidRPr="00A9427A">
        <w:rPr>
          <w:rFonts w:cs="B Nazanin" w:hint="cs"/>
          <w:b/>
          <w:bCs/>
          <w:sz w:val="24"/>
          <w:szCs w:val="24"/>
          <w:rtl/>
        </w:rPr>
        <w:softHyphen/>
        <w:t>های مدل</w:t>
      </w:r>
      <w:r w:rsidRPr="00A9427A">
        <w:rPr>
          <w:rFonts w:cs="B Nazanin" w:hint="cs"/>
          <w:b/>
          <w:bCs/>
          <w:sz w:val="24"/>
          <w:szCs w:val="24"/>
          <w:rtl/>
        </w:rPr>
        <w:softHyphen/>
        <w:t>سازی:</w:t>
      </w:r>
    </w:p>
    <w:p w:rsidR="00020C5B" w:rsidRPr="00A9427A" w:rsidRDefault="00B10BD9" w:rsidP="00D402CA">
      <w:pPr>
        <w:tabs>
          <w:tab w:val="right" w:pos="7830"/>
        </w:tabs>
        <w:autoSpaceDE w:val="0"/>
        <w:autoSpaceDN w:val="0"/>
        <w:adjustRightInd w:val="0"/>
        <w:spacing w:after="0"/>
        <w:ind w:firstLine="284"/>
        <w:jc w:val="both"/>
        <w:rPr>
          <w:rFonts w:ascii="B Nazanin" w:cs="B Nazanin"/>
          <w:color w:val="000000"/>
          <w:sz w:val="24"/>
          <w:szCs w:val="24"/>
          <w:rtl/>
        </w:rPr>
      </w:pPr>
      <w:r w:rsidRPr="00A9427A">
        <w:rPr>
          <w:rFonts w:cs="B Nazanin" w:hint="cs"/>
          <w:sz w:val="24"/>
          <w:szCs w:val="24"/>
          <w:rtl/>
        </w:rPr>
        <w:t xml:space="preserve">در این مطالعه </w:t>
      </w:r>
      <w:r w:rsidR="00122804" w:rsidRPr="00A9427A">
        <w:rPr>
          <w:rFonts w:cs="B Nazanin" w:hint="cs"/>
          <w:sz w:val="24"/>
          <w:szCs w:val="24"/>
          <w:rtl/>
        </w:rPr>
        <w:t>از بین الگوریتم</w:t>
      </w:r>
      <w:r w:rsidR="00122804" w:rsidRPr="00A9427A">
        <w:rPr>
          <w:rFonts w:cs="B Nazanin" w:hint="cs"/>
          <w:sz w:val="24"/>
          <w:szCs w:val="24"/>
          <w:rtl/>
        </w:rPr>
        <w:softHyphen/>
        <w:t xml:space="preserve">های یادگیری ماشین، </w:t>
      </w:r>
      <w:r w:rsidR="009464E6" w:rsidRPr="00A9427A">
        <w:rPr>
          <w:rFonts w:cs="B Nazanin" w:hint="cs"/>
          <w:sz w:val="24"/>
          <w:szCs w:val="24"/>
          <w:rtl/>
        </w:rPr>
        <w:t>از</w:t>
      </w:r>
      <w:r w:rsidR="00122804" w:rsidRPr="00A9427A">
        <w:rPr>
          <w:rFonts w:cs="B Nazanin" w:hint="cs"/>
          <w:sz w:val="24"/>
          <w:szCs w:val="24"/>
          <w:rtl/>
        </w:rPr>
        <w:t xml:space="preserve"> روش </w:t>
      </w:r>
      <w:r w:rsidRPr="00A9427A">
        <w:rPr>
          <w:rFonts w:cs="B Nazanin" w:hint="cs"/>
          <w:sz w:val="24"/>
          <w:szCs w:val="24"/>
          <w:rtl/>
        </w:rPr>
        <w:t>شبکه</w:t>
      </w:r>
      <w:r w:rsidRPr="00A9427A">
        <w:rPr>
          <w:rFonts w:cs="B Nazanin" w:hint="cs"/>
          <w:sz w:val="24"/>
          <w:szCs w:val="24"/>
          <w:rtl/>
        </w:rPr>
        <w:softHyphen/>
        <w:t xml:space="preserve">های عصبی </w:t>
      </w:r>
      <w:r w:rsidR="00122804" w:rsidRPr="00A9427A">
        <w:rPr>
          <w:rFonts w:cs="B Nazanin" w:hint="cs"/>
          <w:sz w:val="24"/>
          <w:szCs w:val="24"/>
          <w:rtl/>
        </w:rPr>
        <w:t>برای برآورد سنجش</w:t>
      </w:r>
      <w:r w:rsidR="00122804" w:rsidRPr="00A9427A">
        <w:rPr>
          <w:rFonts w:cs="B Nazanin" w:hint="cs"/>
          <w:sz w:val="24"/>
          <w:szCs w:val="24"/>
          <w:rtl/>
        </w:rPr>
        <w:softHyphen/>
        <w:t xml:space="preserve">ازدوری اندوخته کربن روی زمینی استفاده شد. </w:t>
      </w:r>
      <w:r w:rsidR="00020C5B" w:rsidRPr="00A9427A">
        <w:rPr>
          <w:rFonts w:ascii="B Nazanin" w:hAnsi="Calibri" w:cs="B Nazanin" w:hint="cs"/>
          <w:color w:val="000000"/>
          <w:sz w:val="24"/>
          <w:szCs w:val="24"/>
          <w:rtl/>
        </w:rPr>
        <w:t>شبکه</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ها</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عصب</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مصنوع</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برا</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پ</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ش</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ب</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ن</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از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روش</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مشابه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با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س</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ستم</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عصب</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مغز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انسان</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الهام</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گرفته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و</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مانند</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مغز،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پردازش</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را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انجام</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م</w:t>
      </w:r>
      <w:r w:rsidR="00020C5B" w:rsidRPr="00A9427A">
        <w:rPr>
          <w:rFonts w:ascii="B Nazanin" w:hAnsi="Calibri" w:cs="B Nazanin"/>
          <w:color w:val="000000"/>
          <w:sz w:val="24"/>
          <w:szCs w:val="24"/>
          <w:rtl/>
        </w:rPr>
        <w:t>ی</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دهد</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که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م</w:t>
      </w:r>
      <w:r w:rsidR="00020C5B" w:rsidRPr="00A9427A">
        <w:rPr>
          <w:rFonts w:ascii="B Nazanin" w:hAnsi="Calibri" w:cs="B Nazanin"/>
          <w:color w:val="000000"/>
          <w:sz w:val="24"/>
          <w:szCs w:val="24"/>
          <w:rtl/>
        </w:rPr>
        <w:t>ی</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تواند</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مشابه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با مغز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انسان</w:t>
      </w:r>
      <w:r w:rsidR="00020C5B" w:rsidRPr="00A9427A">
        <w:rPr>
          <w:rFonts w:ascii="B Nazanin" w:hAnsi="Calibri" w:cs="B Nazanin"/>
          <w:color w:val="000000"/>
          <w:sz w:val="24"/>
          <w:szCs w:val="24"/>
          <w:rtl/>
        </w:rPr>
        <w:t xml:space="preserve"> ی</w:t>
      </w:r>
      <w:r w:rsidR="00020C5B" w:rsidRPr="00A9427A">
        <w:rPr>
          <w:rFonts w:ascii="B Nazanin" w:hAnsi="Calibri" w:cs="B Nazanin" w:hint="cs"/>
          <w:color w:val="000000"/>
          <w:sz w:val="24"/>
          <w:szCs w:val="24"/>
          <w:rtl/>
        </w:rPr>
        <w:t>ادگ</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ر</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را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انجام</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دهد</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شبکه</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ها</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عصب</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مصنوع</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از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سه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لا</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تشکیل‌شده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است</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که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شامل</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ورود</w:t>
      </w:r>
      <w:r w:rsidR="00020C5B" w:rsidRPr="00A9427A">
        <w:rPr>
          <w:rFonts w:ascii="B Nazanin" w:hAnsi="Calibri" w:cs="B Nazanin"/>
          <w:color w:val="000000"/>
          <w:sz w:val="24"/>
          <w:szCs w:val="24"/>
          <w:rtl/>
        </w:rPr>
        <w:t>ی (</w:t>
      </w:r>
      <w:r w:rsidR="00020C5B" w:rsidRPr="00A9427A">
        <w:rPr>
          <w:rFonts w:ascii="B Nazanin" w:hAnsi="Calibri" w:cs="B Nazanin" w:hint="cs"/>
          <w:color w:val="000000"/>
          <w:sz w:val="24"/>
          <w:szCs w:val="24"/>
          <w:rtl/>
        </w:rPr>
        <w:t>متغ</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رها</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پ</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شگو</w:t>
      </w:r>
      <w:r w:rsidR="00020C5B" w:rsidRPr="00A9427A">
        <w:rPr>
          <w:rFonts w:ascii="B Nazanin" w:hAnsi="Calibri" w:cs="B Nazanin"/>
          <w:color w:val="000000"/>
          <w:sz w:val="24"/>
          <w:szCs w:val="24"/>
          <w:rtl/>
        </w:rPr>
        <w:t>)</w:t>
      </w:r>
      <w:r w:rsidR="00020C5B" w:rsidRPr="00A9427A">
        <w:rPr>
          <w:rFonts w:ascii="B Nazanin" w:hAnsi="Calibri" w:cs="B Nazanin" w:hint="cs"/>
          <w:color w:val="000000"/>
          <w:sz w:val="24"/>
          <w:szCs w:val="24"/>
          <w:rtl/>
        </w:rPr>
        <w:t>،</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پنهان</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و</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خروج</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است</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س</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ستم</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به‌صورت</w:t>
      </w:r>
      <w:r w:rsidR="00020C5B" w:rsidRPr="00A9427A">
        <w:rPr>
          <w:rFonts w:ascii="B Nazanin" w:hAnsi="Calibri" w:cs="B Nazanin"/>
          <w:color w:val="000000"/>
          <w:sz w:val="24"/>
          <w:szCs w:val="24"/>
          <w:rtl/>
        </w:rPr>
        <w:t xml:space="preserve"> ی</w:t>
      </w:r>
      <w:r w:rsidR="00020C5B" w:rsidRPr="00A9427A">
        <w:rPr>
          <w:rFonts w:ascii="B Nazanin" w:hAnsi="Calibri" w:cs="B Nazanin" w:hint="cs"/>
          <w:color w:val="000000"/>
          <w:sz w:val="24"/>
          <w:szCs w:val="24"/>
          <w:rtl/>
        </w:rPr>
        <w:t>ک</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تکرار</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پ</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ش</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ب</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ن</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متغ</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ر</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هدف</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با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استفاده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متغ</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رها</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ورود</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با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استفاده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از</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داده</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ها</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آموزش،</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 xml:space="preserve">فرآیند </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ادگیری را انجام می</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دهد</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ط</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فرآ</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ند</w:t>
      </w:r>
      <w:r w:rsidR="00020C5B" w:rsidRPr="00A9427A">
        <w:rPr>
          <w:rFonts w:ascii="B Nazanin" w:hAnsi="Calibri" w:cs="B Nazanin"/>
          <w:color w:val="000000"/>
          <w:sz w:val="24"/>
          <w:szCs w:val="24"/>
          <w:rtl/>
        </w:rPr>
        <w:t xml:space="preserve"> ی</w:t>
      </w:r>
      <w:r w:rsidR="00020C5B" w:rsidRPr="00A9427A">
        <w:rPr>
          <w:rFonts w:ascii="B Nazanin" w:hAnsi="Calibri" w:cs="B Nazanin" w:hint="cs"/>
          <w:color w:val="000000"/>
          <w:sz w:val="24"/>
          <w:szCs w:val="24"/>
          <w:rtl/>
        </w:rPr>
        <w:t>ادگ</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ر</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وزن</w:t>
      </w:r>
      <w:r w:rsidR="00020C5B" w:rsidRPr="00A9427A">
        <w:rPr>
          <w:rFonts w:ascii="B Nazanin" w:hAnsi="Calibri" w:cs="B Nazanin"/>
          <w:color w:val="000000"/>
          <w:sz w:val="24"/>
          <w:szCs w:val="24"/>
          <w:rtl/>
        </w:rPr>
        <w:softHyphen/>
      </w:r>
      <w:r w:rsidR="00020C5B" w:rsidRPr="00A9427A">
        <w:rPr>
          <w:rFonts w:ascii="B Nazanin" w:hAnsi="Calibri" w:cs="B Nazanin" w:hint="cs"/>
          <w:color w:val="000000"/>
          <w:sz w:val="24"/>
          <w:szCs w:val="24"/>
          <w:rtl/>
        </w:rPr>
        <w:t>ها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در</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داخل</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شبکه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تعد</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ل</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خواهد</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شد</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تا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جایی</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که</w:t>
      </w:r>
      <w:r w:rsidR="00020C5B" w:rsidRPr="00A9427A">
        <w:rPr>
          <w:rFonts w:ascii="B Nazanin" w:hAnsi="Calibri" w:cs="B Nazanin"/>
          <w:color w:val="000000"/>
          <w:sz w:val="24"/>
          <w:szCs w:val="24"/>
          <w:rtl/>
        </w:rPr>
        <w:t xml:space="preserve"> ی</w:t>
      </w:r>
      <w:r w:rsidR="00020C5B" w:rsidRPr="00A9427A">
        <w:rPr>
          <w:rFonts w:ascii="B Nazanin" w:hAnsi="Calibri" w:cs="B Nazanin" w:hint="cs"/>
          <w:color w:val="000000"/>
          <w:sz w:val="24"/>
          <w:szCs w:val="24"/>
          <w:rtl/>
        </w:rPr>
        <w:t>ک</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مجموعه</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وزن</w:t>
      </w:r>
      <w:r w:rsidR="00020C5B" w:rsidRPr="00A9427A">
        <w:rPr>
          <w:rFonts w:ascii="B Nazanin" w:hAnsi="Calibri" w:cs="B Nazanin"/>
          <w:color w:val="000000"/>
          <w:sz w:val="24"/>
          <w:szCs w:val="24"/>
          <w:rtl/>
        </w:rPr>
        <w:t xml:space="preserve">ی </w:t>
      </w:r>
      <w:r w:rsidR="00020C5B" w:rsidRPr="00A9427A">
        <w:rPr>
          <w:rFonts w:ascii="B Nazanin" w:hAnsi="Calibri" w:cs="B Nazanin" w:hint="cs"/>
          <w:color w:val="000000"/>
          <w:sz w:val="24"/>
          <w:szCs w:val="24"/>
          <w:rtl/>
        </w:rPr>
        <w:t>بهتر</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ن</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نتا</w:t>
      </w:r>
      <w:r w:rsidR="00020C5B" w:rsidRPr="00A9427A">
        <w:rPr>
          <w:rFonts w:ascii="B Nazanin" w:hAnsi="Calibri" w:cs="B Nazanin"/>
          <w:color w:val="000000"/>
          <w:sz w:val="24"/>
          <w:szCs w:val="24"/>
          <w:rtl/>
        </w:rPr>
        <w:t>ی</w:t>
      </w:r>
      <w:r w:rsidR="00020C5B" w:rsidRPr="00A9427A">
        <w:rPr>
          <w:rFonts w:ascii="B Nazanin" w:hAnsi="Calibri" w:cs="B Nazanin" w:hint="cs"/>
          <w:color w:val="000000"/>
          <w:sz w:val="24"/>
          <w:szCs w:val="24"/>
          <w:rtl/>
        </w:rPr>
        <w:t>ج</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را</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کسب</w:t>
      </w:r>
      <w:r w:rsidR="00020C5B" w:rsidRPr="00A9427A">
        <w:rPr>
          <w:rFonts w:ascii="B Nazanin" w:hAnsi="Calibri" w:cs="B Nazanin"/>
          <w:color w:val="000000"/>
          <w:sz w:val="24"/>
          <w:szCs w:val="24"/>
          <w:rtl/>
        </w:rPr>
        <w:t xml:space="preserve"> </w:t>
      </w:r>
      <w:r w:rsidR="00020C5B" w:rsidRPr="00A9427A">
        <w:rPr>
          <w:rFonts w:ascii="B Nazanin" w:hAnsi="Calibri" w:cs="B Nazanin" w:hint="cs"/>
          <w:color w:val="000000"/>
          <w:sz w:val="24"/>
          <w:szCs w:val="24"/>
          <w:rtl/>
        </w:rPr>
        <w:t>کند</w:t>
      </w:r>
      <w:r w:rsidR="00D402CA">
        <w:rPr>
          <w:rFonts w:ascii="B Nazanin" w:hAnsi="Calibri" w:cs="B Nazanin" w:hint="cs"/>
          <w:color w:val="000000"/>
          <w:sz w:val="24"/>
          <w:szCs w:val="24"/>
          <w:rtl/>
        </w:rPr>
        <w:t>.</w:t>
      </w:r>
    </w:p>
    <w:p w:rsidR="00122804" w:rsidRPr="00A9427A" w:rsidRDefault="00122804" w:rsidP="00216DE2">
      <w:pPr>
        <w:spacing w:after="0"/>
        <w:jc w:val="both"/>
        <w:rPr>
          <w:rFonts w:cs="B Nazanin"/>
          <w:sz w:val="24"/>
          <w:szCs w:val="24"/>
          <w:rtl/>
        </w:rPr>
      </w:pPr>
      <w:r w:rsidRPr="00A9427A">
        <w:rPr>
          <w:rFonts w:cs="B Nazanin" w:hint="cs"/>
          <w:sz w:val="24"/>
          <w:szCs w:val="24"/>
          <w:rtl/>
        </w:rPr>
        <w:t>برای مقایسه و ارزیابی کارایی مدل</w:t>
      </w:r>
      <w:r w:rsidRPr="00A9427A">
        <w:rPr>
          <w:rFonts w:cs="B Nazanin" w:hint="cs"/>
          <w:sz w:val="24"/>
          <w:szCs w:val="24"/>
          <w:rtl/>
        </w:rPr>
        <w:softHyphen/>
        <w:t xml:space="preserve">های آماری از روش ارزیابی متقابل </w:t>
      </w:r>
      <w:r w:rsidRPr="00A9427A">
        <w:rPr>
          <w:rFonts w:asciiTheme="majorBidi" w:hAnsiTheme="majorBidi" w:cstheme="majorBidi"/>
          <w:sz w:val="24"/>
          <w:szCs w:val="24"/>
        </w:rPr>
        <w:t>Leave-One-Out</w:t>
      </w:r>
      <w:r w:rsidRPr="00A9427A">
        <w:rPr>
          <w:rFonts w:asciiTheme="majorBidi" w:hAnsiTheme="majorBidi" w:cstheme="majorBidi"/>
          <w:sz w:val="24"/>
          <w:szCs w:val="24"/>
          <w:rtl/>
        </w:rPr>
        <w:t xml:space="preserve"> </w:t>
      </w:r>
      <w:r w:rsidRPr="00A9427A">
        <w:rPr>
          <w:rFonts w:cs="B Nazanin" w:hint="cs"/>
          <w:sz w:val="24"/>
          <w:szCs w:val="24"/>
          <w:rtl/>
        </w:rPr>
        <w:t>استفاده شد. نتایج مدل</w:t>
      </w:r>
      <w:r w:rsidRPr="00A9427A">
        <w:rPr>
          <w:rFonts w:cs="B Nazanin" w:hint="cs"/>
          <w:sz w:val="24"/>
          <w:szCs w:val="24"/>
          <w:rtl/>
        </w:rPr>
        <w:softHyphen/>
        <w:t>های مورد استفاده با استفاده از شاخص</w:t>
      </w:r>
      <w:r w:rsidRPr="00A9427A">
        <w:rPr>
          <w:rFonts w:cs="B Nazanin" w:hint="cs"/>
          <w:sz w:val="24"/>
          <w:szCs w:val="24"/>
          <w:rtl/>
        </w:rPr>
        <w:softHyphen/>
        <w:t>های آماری ضریب تبیین (</w:t>
      </w:r>
      <w:r w:rsidRPr="00A9427A">
        <w:rPr>
          <w:rFonts w:asciiTheme="majorBidi" w:hAnsiTheme="majorBidi" w:cstheme="majorBidi"/>
          <w:sz w:val="24"/>
          <w:szCs w:val="24"/>
        </w:rPr>
        <w:t>R</w:t>
      </w:r>
      <w:r w:rsidRPr="00A9427A">
        <w:rPr>
          <w:rFonts w:asciiTheme="majorBidi" w:hAnsiTheme="majorBidi" w:cstheme="majorBidi"/>
          <w:sz w:val="24"/>
          <w:szCs w:val="24"/>
          <w:vertAlign w:val="superscript"/>
        </w:rPr>
        <w:t>2</w:t>
      </w:r>
      <w:r w:rsidRPr="00A9427A">
        <w:rPr>
          <w:rFonts w:cs="B Nazanin" w:hint="cs"/>
          <w:sz w:val="24"/>
          <w:szCs w:val="24"/>
          <w:rtl/>
        </w:rPr>
        <w:t>)، جذرمیانگین مربعات خطا (</w:t>
      </w:r>
      <w:r w:rsidRPr="00A9427A">
        <w:rPr>
          <w:rFonts w:asciiTheme="majorBidi" w:hAnsiTheme="majorBidi" w:cstheme="majorBidi"/>
          <w:sz w:val="24"/>
          <w:szCs w:val="24"/>
        </w:rPr>
        <w:t>RMSE</w:t>
      </w:r>
      <w:r w:rsidRPr="00A9427A">
        <w:rPr>
          <w:rFonts w:cs="B Nazanin" w:hint="cs"/>
          <w:sz w:val="24"/>
          <w:szCs w:val="24"/>
          <w:rtl/>
        </w:rPr>
        <w:t>) و اریبی (</w:t>
      </w:r>
      <w:r w:rsidRPr="00A9427A">
        <w:rPr>
          <w:rFonts w:asciiTheme="majorBidi" w:hAnsiTheme="majorBidi" w:cstheme="majorBidi"/>
          <w:sz w:val="24"/>
          <w:szCs w:val="24"/>
        </w:rPr>
        <w:t>Bias</w:t>
      </w:r>
      <w:r w:rsidRPr="00A9427A">
        <w:rPr>
          <w:rFonts w:cs="B Nazanin" w:hint="cs"/>
          <w:sz w:val="24"/>
          <w:szCs w:val="24"/>
          <w:rtl/>
        </w:rPr>
        <w:t>) مورد مقایسه قرار گرفت. تحلیلهای آماری در نرم</w:t>
      </w:r>
      <w:r w:rsidRPr="00A9427A">
        <w:rPr>
          <w:rFonts w:cs="B Nazanin" w:hint="cs"/>
          <w:sz w:val="24"/>
          <w:szCs w:val="24"/>
          <w:rtl/>
        </w:rPr>
        <w:softHyphen/>
        <w:t xml:space="preserve">افزار </w:t>
      </w:r>
      <w:r w:rsidRPr="00A9427A">
        <w:rPr>
          <w:rFonts w:asciiTheme="majorBidi" w:hAnsiTheme="majorBidi" w:cstheme="majorBidi"/>
          <w:sz w:val="24"/>
          <w:szCs w:val="24"/>
        </w:rPr>
        <w:t>R</w:t>
      </w:r>
      <w:r w:rsidRPr="00A9427A">
        <w:rPr>
          <w:rFonts w:cs="B Nazanin" w:hint="cs"/>
          <w:sz w:val="24"/>
          <w:szCs w:val="24"/>
          <w:rtl/>
        </w:rPr>
        <w:t xml:space="preserve"> انجام گرفت.</w:t>
      </w:r>
    </w:p>
    <w:p w:rsidR="00122804" w:rsidRPr="00A9427A" w:rsidRDefault="00122804" w:rsidP="00216DE2">
      <w:pPr>
        <w:spacing w:after="0"/>
        <w:jc w:val="both"/>
        <w:rPr>
          <w:rFonts w:cs="B Nazanin"/>
          <w:b/>
          <w:bCs/>
          <w:sz w:val="24"/>
          <w:szCs w:val="24"/>
          <w:rtl/>
        </w:rPr>
      </w:pPr>
      <w:r w:rsidRPr="00A9427A">
        <w:rPr>
          <w:rFonts w:cs="B Nazanin" w:hint="cs"/>
          <w:b/>
          <w:bCs/>
          <w:sz w:val="24"/>
          <w:szCs w:val="24"/>
          <w:rtl/>
        </w:rPr>
        <w:t>نتایج:</w:t>
      </w:r>
    </w:p>
    <w:p w:rsidR="00B123E8" w:rsidRPr="00A9427A" w:rsidRDefault="00B123E8" w:rsidP="00216DE2">
      <w:pPr>
        <w:spacing w:after="0"/>
        <w:jc w:val="both"/>
        <w:rPr>
          <w:rFonts w:cs="B Nazanin"/>
          <w:b/>
          <w:bCs/>
          <w:sz w:val="24"/>
          <w:szCs w:val="24"/>
          <w:rtl/>
        </w:rPr>
      </w:pPr>
      <w:r w:rsidRPr="00A9427A">
        <w:rPr>
          <w:rFonts w:cs="B Nazanin" w:hint="cs"/>
          <w:b/>
          <w:bCs/>
          <w:sz w:val="24"/>
          <w:szCs w:val="24"/>
          <w:rtl/>
        </w:rPr>
        <w:t>تهیه نقشه جنگل</w:t>
      </w:r>
    </w:p>
    <w:p w:rsidR="00B123E8" w:rsidRPr="00A9427A" w:rsidRDefault="00B123E8" w:rsidP="00A9427A">
      <w:pPr>
        <w:spacing w:after="0"/>
        <w:jc w:val="both"/>
        <w:rPr>
          <w:rFonts w:cs="B Nazanin"/>
          <w:sz w:val="24"/>
          <w:szCs w:val="24"/>
          <w:rtl/>
        </w:rPr>
      </w:pPr>
      <w:r w:rsidRPr="00A9427A">
        <w:rPr>
          <w:rFonts w:cs="B Nazanin" w:hint="cs"/>
          <w:sz w:val="24"/>
          <w:szCs w:val="24"/>
          <w:rtl/>
        </w:rPr>
        <w:lastRenderedPageBreak/>
        <w:t xml:space="preserve">با استفاده از الگوریتم ماشین بردار پشتیبان نقشه جنگل تهیه شد. براساس این نقشه مساحت جنگل شامل 9/5602 هکتار با صحت 92 درصد و ضریب کاپای محاسبه شده 84/0 است. </w:t>
      </w:r>
      <w:r w:rsidR="00020C5B" w:rsidRPr="00A9427A">
        <w:rPr>
          <w:rFonts w:cs="B Nazanin" w:hint="cs"/>
          <w:sz w:val="24"/>
          <w:szCs w:val="24"/>
          <w:rtl/>
        </w:rPr>
        <w:t xml:space="preserve">بهترین متغیرهای طیفی پیشگو برای تعیین سطح جنگل نسبت باندهای قرمز بر مادون قرمز نزدیک با طول موج کوتاه 1 و 2، باند آبی و باند سبز بر باند مادون قرمز نزدیک با طول موج کوتاه بودند. </w:t>
      </w:r>
    </w:p>
    <w:p w:rsidR="002D5D1B" w:rsidRPr="00A9427A" w:rsidRDefault="002D5D1B" w:rsidP="00216DE2">
      <w:pPr>
        <w:spacing w:after="0"/>
        <w:jc w:val="both"/>
        <w:rPr>
          <w:rFonts w:cs="B Nazanin"/>
          <w:b/>
          <w:bCs/>
          <w:sz w:val="24"/>
          <w:szCs w:val="24"/>
          <w:rtl/>
        </w:rPr>
      </w:pPr>
      <w:r w:rsidRPr="00A9427A">
        <w:rPr>
          <w:rFonts w:cs="B Nazanin" w:hint="cs"/>
          <w:b/>
          <w:bCs/>
          <w:sz w:val="24"/>
          <w:szCs w:val="24"/>
          <w:rtl/>
        </w:rPr>
        <w:t>برآورد اندوخته کربن روی زمینی درختان در قطعات نمونه:</w:t>
      </w:r>
    </w:p>
    <w:p w:rsidR="002D5D1B" w:rsidRPr="00A9427A" w:rsidRDefault="002D5D1B" w:rsidP="00A9427A">
      <w:pPr>
        <w:spacing w:after="0"/>
        <w:jc w:val="both"/>
        <w:rPr>
          <w:rFonts w:cs="B Nazanin"/>
          <w:sz w:val="24"/>
          <w:szCs w:val="24"/>
          <w:rtl/>
        </w:rPr>
      </w:pPr>
      <w:r w:rsidRPr="00A9427A">
        <w:rPr>
          <w:rFonts w:cs="B Nazanin" w:hint="cs"/>
          <w:sz w:val="24"/>
          <w:szCs w:val="24"/>
          <w:rtl/>
        </w:rPr>
        <w:t>خلاصه مشخصه</w:t>
      </w:r>
      <w:r w:rsidRPr="00A9427A">
        <w:rPr>
          <w:rFonts w:cs="B Nazanin" w:hint="cs"/>
          <w:sz w:val="24"/>
          <w:szCs w:val="24"/>
          <w:rtl/>
        </w:rPr>
        <w:softHyphen/>
        <w:t xml:space="preserve">های آماری </w:t>
      </w:r>
      <w:r w:rsidR="00FA57A2" w:rsidRPr="00A9427A">
        <w:rPr>
          <w:rFonts w:cs="B Nazanin" w:hint="cs"/>
          <w:sz w:val="24"/>
          <w:szCs w:val="24"/>
          <w:rtl/>
        </w:rPr>
        <w:t>محاسبه شده از</w:t>
      </w:r>
      <w:r w:rsidRPr="00A9427A">
        <w:rPr>
          <w:rFonts w:cs="B Nazanin" w:hint="cs"/>
          <w:sz w:val="24"/>
          <w:szCs w:val="24"/>
          <w:rtl/>
        </w:rPr>
        <w:t xml:space="preserve"> اندوخته کربن روی زمینی </w:t>
      </w:r>
      <w:r w:rsidR="00FA57A2" w:rsidRPr="00A9427A">
        <w:rPr>
          <w:rFonts w:cs="B Nazanin" w:hint="cs"/>
          <w:sz w:val="24"/>
          <w:szCs w:val="24"/>
          <w:rtl/>
        </w:rPr>
        <w:t>اندازه</w:t>
      </w:r>
      <w:r w:rsidR="00FA57A2" w:rsidRPr="00A9427A">
        <w:rPr>
          <w:rFonts w:cs="B Nazanin" w:hint="cs"/>
          <w:sz w:val="24"/>
          <w:szCs w:val="24"/>
          <w:rtl/>
        </w:rPr>
        <w:softHyphen/>
        <w:t>گیری شده در قطعه نمونه</w:t>
      </w:r>
      <w:r w:rsidR="00FA57A2" w:rsidRPr="00A9427A">
        <w:rPr>
          <w:rFonts w:cs="B Nazanin"/>
          <w:sz w:val="24"/>
          <w:szCs w:val="24"/>
          <w:rtl/>
        </w:rPr>
        <w:softHyphen/>
      </w:r>
      <w:r w:rsidR="00FA57A2" w:rsidRPr="00A9427A">
        <w:rPr>
          <w:rFonts w:cs="B Nazanin" w:hint="cs"/>
          <w:sz w:val="24"/>
          <w:szCs w:val="24"/>
          <w:rtl/>
        </w:rPr>
        <w:t xml:space="preserve">های برداشت شده در منطقه مورد بررسی </w:t>
      </w:r>
      <w:r w:rsidRPr="00A9427A">
        <w:rPr>
          <w:rFonts w:cs="B Nazanin" w:hint="cs"/>
          <w:sz w:val="24"/>
          <w:szCs w:val="24"/>
          <w:rtl/>
        </w:rPr>
        <w:t xml:space="preserve">در جدول </w:t>
      </w:r>
      <w:r w:rsidR="00A9427A">
        <w:rPr>
          <w:rFonts w:cs="B Nazanin" w:hint="cs"/>
          <w:sz w:val="24"/>
          <w:szCs w:val="24"/>
          <w:rtl/>
        </w:rPr>
        <w:t>1</w:t>
      </w:r>
      <w:r w:rsidRPr="00A9427A">
        <w:rPr>
          <w:rFonts w:cs="B Nazanin" w:hint="cs"/>
          <w:sz w:val="24"/>
          <w:szCs w:val="24"/>
          <w:rtl/>
        </w:rPr>
        <w:t xml:space="preserve"> ارائه شده است. همانطور که ملاحظه می</w:t>
      </w:r>
      <w:r w:rsidRPr="00A9427A">
        <w:rPr>
          <w:rFonts w:cs="B Nazanin" w:hint="cs"/>
          <w:sz w:val="24"/>
          <w:szCs w:val="24"/>
          <w:rtl/>
        </w:rPr>
        <w:softHyphen/>
        <w:t>شود میانگین اندوخته کربن روی زمینی در جنگل مورد مطالعه 93/9 تن در هکتار است.</w:t>
      </w:r>
    </w:p>
    <w:p w:rsidR="00513ED7" w:rsidRPr="00A9427A" w:rsidRDefault="00513ED7" w:rsidP="00D402CA">
      <w:pPr>
        <w:jc w:val="center"/>
        <w:rPr>
          <w:rFonts w:cs="B Nazanin"/>
          <w:b/>
          <w:bCs/>
          <w:sz w:val="20"/>
          <w:szCs w:val="20"/>
          <w:rtl/>
        </w:rPr>
      </w:pPr>
      <w:r w:rsidRPr="00A9427A">
        <w:rPr>
          <w:rFonts w:cs="B Nazanin" w:hint="cs"/>
          <w:b/>
          <w:bCs/>
          <w:sz w:val="20"/>
          <w:szCs w:val="20"/>
          <w:rtl/>
        </w:rPr>
        <w:t xml:space="preserve">جدول </w:t>
      </w:r>
      <w:r w:rsidR="00D402CA">
        <w:rPr>
          <w:rFonts w:cs="B Nazanin" w:hint="cs"/>
          <w:b/>
          <w:bCs/>
          <w:sz w:val="20"/>
          <w:szCs w:val="20"/>
          <w:rtl/>
        </w:rPr>
        <w:t>1</w:t>
      </w:r>
      <w:r w:rsidRPr="00A9427A">
        <w:rPr>
          <w:rFonts w:cs="B Nazanin" w:hint="cs"/>
          <w:b/>
          <w:bCs/>
          <w:sz w:val="20"/>
          <w:szCs w:val="20"/>
          <w:rtl/>
        </w:rPr>
        <w:t>) مشخصه</w:t>
      </w:r>
      <w:r w:rsidRPr="00A9427A">
        <w:rPr>
          <w:rFonts w:cs="B Nazanin" w:hint="cs"/>
          <w:b/>
          <w:bCs/>
          <w:sz w:val="20"/>
          <w:szCs w:val="20"/>
          <w:rtl/>
        </w:rPr>
        <w:softHyphen/>
        <w:t>های آماری محاسبه شده اندوخته کربن روی زمینی اندازه</w:t>
      </w:r>
      <w:r w:rsidRPr="00A9427A">
        <w:rPr>
          <w:rFonts w:cs="B Nazanin" w:hint="cs"/>
          <w:b/>
          <w:bCs/>
          <w:sz w:val="20"/>
          <w:szCs w:val="20"/>
          <w:rtl/>
        </w:rPr>
        <w:softHyphen/>
        <w:t>گیری شده در قطعه نمونه</w:t>
      </w:r>
      <w:r w:rsidRPr="00A9427A">
        <w:rPr>
          <w:rFonts w:cs="B Nazanin"/>
          <w:b/>
          <w:bCs/>
          <w:sz w:val="20"/>
          <w:szCs w:val="20"/>
          <w:rtl/>
        </w:rPr>
        <w:softHyphen/>
      </w:r>
      <w:r w:rsidRPr="00A9427A">
        <w:rPr>
          <w:rFonts w:cs="B Nazanin" w:hint="cs"/>
          <w:b/>
          <w:bCs/>
          <w:sz w:val="20"/>
          <w:szCs w:val="20"/>
          <w:rtl/>
        </w:rPr>
        <w:softHyphen/>
        <w:t>ها</w:t>
      </w: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1621"/>
        <w:gridCol w:w="1559"/>
        <w:gridCol w:w="1418"/>
        <w:gridCol w:w="1559"/>
        <w:gridCol w:w="1276"/>
        <w:gridCol w:w="1559"/>
      </w:tblGrid>
      <w:tr w:rsidR="002D5D1B" w:rsidRPr="00A9427A" w:rsidTr="008070CB">
        <w:tc>
          <w:tcPr>
            <w:tcW w:w="1621" w:type="dxa"/>
            <w:tcBorders>
              <w:top w:val="single" w:sz="12" w:space="0" w:color="auto"/>
              <w:bottom w:val="single" w:sz="4"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انحراف معیار</w:t>
            </w:r>
          </w:p>
        </w:tc>
        <w:tc>
          <w:tcPr>
            <w:tcW w:w="1559" w:type="dxa"/>
            <w:tcBorders>
              <w:top w:val="single" w:sz="12" w:space="0" w:color="auto"/>
              <w:left w:val="nil"/>
              <w:bottom w:val="single" w:sz="4"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میانگین</w:t>
            </w:r>
          </w:p>
        </w:tc>
        <w:tc>
          <w:tcPr>
            <w:tcW w:w="1418" w:type="dxa"/>
            <w:tcBorders>
              <w:top w:val="single" w:sz="12" w:space="0" w:color="auto"/>
              <w:left w:val="nil"/>
              <w:bottom w:val="single" w:sz="4"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دامنه</w:t>
            </w:r>
          </w:p>
        </w:tc>
        <w:tc>
          <w:tcPr>
            <w:tcW w:w="1559" w:type="dxa"/>
            <w:tcBorders>
              <w:top w:val="single" w:sz="12" w:space="0" w:color="auto"/>
              <w:left w:val="nil"/>
              <w:bottom w:val="single" w:sz="4"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حداکثر</w:t>
            </w:r>
          </w:p>
        </w:tc>
        <w:tc>
          <w:tcPr>
            <w:tcW w:w="1276" w:type="dxa"/>
            <w:tcBorders>
              <w:top w:val="single" w:sz="12" w:space="0" w:color="auto"/>
              <w:left w:val="nil"/>
              <w:bottom w:val="single" w:sz="4"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حداقل</w:t>
            </w:r>
          </w:p>
        </w:tc>
        <w:tc>
          <w:tcPr>
            <w:tcW w:w="1559" w:type="dxa"/>
            <w:tcBorders>
              <w:top w:val="single" w:sz="12" w:space="0" w:color="auto"/>
              <w:left w:val="nil"/>
              <w:bottom w:val="single" w:sz="12" w:space="0" w:color="auto"/>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تعداد نمونه</w:t>
            </w:r>
          </w:p>
        </w:tc>
      </w:tr>
      <w:tr w:rsidR="002D5D1B" w:rsidRPr="00A9427A" w:rsidTr="008070CB">
        <w:tc>
          <w:tcPr>
            <w:tcW w:w="1621" w:type="dxa"/>
            <w:tcBorders>
              <w:top w:val="single" w:sz="12" w:space="0" w:color="auto"/>
              <w:bottom w:val="single" w:sz="12"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88/5</w:t>
            </w:r>
          </w:p>
        </w:tc>
        <w:tc>
          <w:tcPr>
            <w:tcW w:w="1559" w:type="dxa"/>
            <w:tcBorders>
              <w:top w:val="single" w:sz="12" w:space="0" w:color="auto"/>
              <w:left w:val="nil"/>
              <w:bottom w:val="single" w:sz="12"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93/9</w:t>
            </w:r>
          </w:p>
        </w:tc>
        <w:tc>
          <w:tcPr>
            <w:tcW w:w="1418" w:type="dxa"/>
            <w:tcBorders>
              <w:top w:val="single" w:sz="12" w:space="0" w:color="auto"/>
              <w:left w:val="nil"/>
              <w:bottom w:val="single" w:sz="12"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71/25</w:t>
            </w:r>
          </w:p>
        </w:tc>
        <w:tc>
          <w:tcPr>
            <w:tcW w:w="1559" w:type="dxa"/>
            <w:tcBorders>
              <w:top w:val="single" w:sz="12" w:space="0" w:color="auto"/>
              <w:left w:val="nil"/>
              <w:bottom w:val="single" w:sz="12"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71/25</w:t>
            </w:r>
          </w:p>
        </w:tc>
        <w:tc>
          <w:tcPr>
            <w:tcW w:w="1276" w:type="dxa"/>
            <w:tcBorders>
              <w:top w:val="single" w:sz="12" w:space="0" w:color="auto"/>
              <w:left w:val="nil"/>
              <w:bottom w:val="single" w:sz="12" w:space="0" w:color="auto"/>
              <w:right w:val="nil"/>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0</w:t>
            </w:r>
          </w:p>
        </w:tc>
        <w:tc>
          <w:tcPr>
            <w:tcW w:w="1559" w:type="dxa"/>
            <w:tcBorders>
              <w:top w:val="single" w:sz="12" w:space="0" w:color="auto"/>
              <w:left w:val="nil"/>
              <w:bottom w:val="single" w:sz="12" w:space="0" w:color="auto"/>
            </w:tcBorders>
            <w:vAlign w:val="center"/>
          </w:tcPr>
          <w:p w:rsidR="002D5D1B" w:rsidRPr="00A9427A" w:rsidRDefault="002D5D1B" w:rsidP="002D5D1B">
            <w:pPr>
              <w:jc w:val="center"/>
              <w:rPr>
                <w:rFonts w:cs="B Nazanin"/>
                <w:sz w:val="20"/>
                <w:szCs w:val="20"/>
                <w:rtl/>
              </w:rPr>
            </w:pPr>
            <w:r w:rsidRPr="00A9427A">
              <w:rPr>
                <w:rFonts w:cs="B Nazanin" w:hint="cs"/>
                <w:sz w:val="20"/>
                <w:szCs w:val="20"/>
                <w:rtl/>
              </w:rPr>
              <w:t>63</w:t>
            </w:r>
          </w:p>
        </w:tc>
      </w:tr>
    </w:tbl>
    <w:p w:rsidR="00FA57A2" w:rsidRPr="00A9427A" w:rsidRDefault="00FA57A2" w:rsidP="00216DE2">
      <w:pPr>
        <w:spacing w:after="0"/>
        <w:jc w:val="both"/>
        <w:rPr>
          <w:rFonts w:cs="B Nazanin"/>
          <w:b/>
          <w:bCs/>
          <w:sz w:val="24"/>
          <w:szCs w:val="24"/>
          <w:rtl/>
        </w:rPr>
      </w:pPr>
      <w:r w:rsidRPr="00A9427A">
        <w:rPr>
          <w:rFonts w:cs="B Nazanin" w:hint="cs"/>
          <w:b/>
          <w:bCs/>
          <w:sz w:val="24"/>
          <w:szCs w:val="24"/>
          <w:rtl/>
        </w:rPr>
        <w:t>نتایج اندوخته کربن برآورد شده با روش شبکه عصبی مصنوعی</w:t>
      </w:r>
    </w:p>
    <w:p w:rsidR="00FA57A2" w:rsidRPr="00A9427A" w:rsidRDefault="00FA57A2" w:rsidP="00A9427A">
      <w:pPr>
        <w:spacing w:after="0"/>
        <w:jc w:val="both"/>
        <w:rPr>
          <w:rFonts w:cs="B Nazanin"/>
          <w:sz w:val="24"/>
          <w:szCs w:val="24"/>
          <w:rtl/>
        </w:rPr>
      </w:pPr>
      <w:r w:rsidRPr="00A9427A">
        <w:rPr>
          <w:rFonts w:cs="B Nazanin" w:hint="cs"/>
          <w:sz w:val="24"/>
          <w:szCs w:val="24"/>
          <w:rtl/>
        </w:rPr>
        <w:t>اندوخته کربن روی زمینی در منطقه مورد مطالعه با استفاده از روش شبکه</w:t>
      </w:r>
      <w:r w:rsidRPr="00A9427A">
        <w:rPr>
          <w:rFonts w:cs="B Nazanin" w:hint="cs"/>
          <w:sz w:val="24"/>
          <w:szCs w:val="24"/>
          <w:rtl/>
        </w:rPr>
        <w:softHyphen/>
        <w:t>های عصبی مصنوعی برآورد شد و ضریب تبیین، جذر میانگین</w:t>
      </w:r>
      <w:r w:rsidR="00A9427A">
        <w:rPr>
          <w:rFonts w:cs="B Nazanin" w:hint="cs"/>
          <w:sz w:val="24"/>
          <w:szCs w:val="24"/>
          <w:rtl/>
        </w:rPr>
        <w:t xml:space="preserve"> مربعات خطا</w:t>
      </w:r>
      <w:r w:rsidRPr="00A9427A">
        <w:rPr>
          <w:rFonts w:cs="B Nazanin" w:hint="cs"/>
          <w:sz w:val="24"/>
          <w:szCs w:val="24"/>
          <w:rtl/>
        </w:rPr>
        <w:t xml:space="preserve"> و اریبی در جدول </w:t>
      </w:r>
      <w:r w:rsidR="00A9427A">
        <w:rPr>
          <w:rFonts w:cs="B Nazanin" w:hint="cs"/>
          <w:sz w:val="24"/>
          <w:szCs w:val="24"/>
          <w:rtl/>
        </w:rPr>
        <w:t>2</w:t>
      </w:r>
      <w:r w:rsidRPr="00A9427A">
        <w:rPr>
          <w:rFonts w:cs="B Nazanin" w:hint="cs"/>
          <w:sz w:val="24"/>
          <w:szCs w:val="24"/>
          <w:rtl/>
        </w:rPr>
        <w:t xml:space="preserve"> نشان داده شده است. نتایج دیگر مدل</w:t>
      </w:r>
      <w:r w:rsidRPr="00A9427A">
        <w:rPr>
          <w:rFonts w:cs="B Nazanin" w:hint="cs"/>
          <w:sz w:val="24"/>
          <w:szCs w:val="24"/>
          <w:rtl/>
        </w:rPr>
        <w:softHyphen/>
        <w:t xml:space="preserve">سازی نشان داد که از بین متغیرهای طیفی استفاده شده متغیرهای نسبت باند سبز به مادون قرمز نزدیک با طول موج کوتاه 1، شاخص </w:t>
      </w:r>
      <w:r w:rsidRPr="00A9427A">
        <w:rPr>
          <w:rFonts w:asciiTheme="majorBidi" w:hAnsiTheme="majorBidi" w:cstheme="majorBidi"/>
        </w:rPr>
        <w:t>MSAVI2</w:t>
      </w:r>
      <w:r w:rsidRPr="00A9427A">
        <w:rPr>
          <w:rFonts w:cs="B Nazanin" w:hint="cs"/>
          <w:rtl/>
        </w:rPr>
        <w:t xml:space="preserve"> </w:t>
      </w:r>
      <w:r w:rsidRPr="00A9427A">
        <w:rPr>
          <w:rFonts w:cs="B Nazanin" w:hint="cs"/>
          <w:sz w:val="24"/>
          <w:szCs w:val="24"/>
          <w:rtl/>
        </w:rPr>
        <w:t>و نسبت باندهای مادون قرمز نزدیک با طول موج کوتاه 1 به مادون قرمز نزدیک با طول موج کوتاه 2 بالاترین اهمیت در بین متغیرهای پیشگو را داشتند</w:t>
      </w:r>
    </w:p>
    <w:p w:rsidR="006D4A9E" w:rsidRPr="00A9427A" w:rsidRDefault="006D4A9E" w:rsidP="00216DE2">
      <w:pPr>
        <w:spacing w:after="0"/>
        <w:jc w:val="both"/>
        <w:rPr>
          <w:rFonts w:cs="B Nazanin"/>
          <w:b/>
          <w:bCs/>
          <w:sz w:val="24"/>
          <w:szCs w:val="24"/>
          <w:rtl/>
        </w:rPr>
      </w:pPr>
      <w:r w:rsidRPr="00A9427A">
        <w:rPr>
          <w:rFonts w:cs="B Nazanin" w:hint="cs"/>
          <w:b/>
          <w:bCs/>
          <w:sz w:val="24"/>
          <w:szCs w:val="24"/>
          <w:rtl/>
        </w:rPr>
        <w:t>نتایج برآورد اندوخته کربن روی زمینی جنگل مورد مطالعه با استفاده از روش مدل</w:t>
      </w:r>
      <w:r w:rsidRPr="00A9427A">
        <w:rPr>
          <w:rFonts w:cs="B Nazanin" w:hint="cs"/>
          <w:b/>
          <w:bCs/>
          <w:sz w:val="24"/>
          <w:szCs w:val="24"/>
          <w:rtl/>
        </w:rPr>
        <w:softHyphen/>
        <w:t>سازی شبکه عصبی مصنوعی</w:t>
      </w:r>
    </w:p>
    <w:p w:rsidR="00216DE2" w:rsidRPr="00A9427A" w:rsidRDefault="00216DE2" w:rsidP="00D402CA">
      <w:pPr>
        <w:spacing w:after="0"/>
        <w:jc w:val="both"/>
        <w:rPr>
          <w:rFonts w:cs="B Nazanin"/>
          <w:sz w:val="24"/>
          <w:szCs w:val="24"/>
          <w:rtl/>
        </w:rPr>
      </w:pPr>
      <w:r w:rsidRPr="00A9427A">
        <w:rPr>
          <w:rFonts w:cs="B Nazanin" w:hint="cs"/>
          <w:sz w:val="24"/>
          <w:szCs w:val="24"/>
          <w:rtl/>
        </w:rPr>
        <w:t>ضریب تبیین، درصد جذر میانگین مربعات خطا و درصد اریبی برآورد اندوخته کربن با استفاده از روش مدل</w:t>
      </w:r>
      <w:r w:rsidRPr="00A9427A">
        <w:rPr>
          <w:rFonts w:cs="B Nazanin" w:hint="cs"/>
          <w:sz w:val="24"/>
          <w:szCs w:val="24"/>
          <w:rtl/>
        </w:rPr>
        <w:softHyphen/>
        <w:t>سازی شبکه عصبی مصنوعی در جنگل مورد مطالعه</w:t>
      </w:r>
      <w:r w:rsidR="00D402CA">
        <w:rPr>
          <w:rFonts w:cs="B Nazanin" w:hint="cs"/>
          <w:sz w:val="24"/>
          <w:szCs w:val="24"/>
          <w:rtl/>
        </w:rPr>
        <w:t xml:space="preserve"> به ترتیب اعداد 67/0، 81/37 و 7/1 محاسبه گردید.</w:t>
      </w:r>
      <w:r w:rsidRPr="00A9427A">
        <w:rPr>
          <w:rFonts w:cs="B Nazanin" w:hint="cs"/>
          <w:sz w:val="24"/>
          <w:szCs w:val="24"/>
          <w:rtl/>
        </w:rPr>
        <w:t xml:space="preserve"> </w:t>
      </w:r>
    </w:p>
    <w:p w:rsidR="003F0C01" w:rsidRPr="00A9427A" w:rsidRDefault="00130C28" w:rsidP="00FB625B">
      <w:pPr>
        <w:spacing w:after="0"/>
        <w:jc w:val="both"/>
        <w:rPr>
          <w:rFonts w:cs="B Nazanin"/>
          <w:b/>
          <w:bCs/>
          <w:sz w:val="24"/>
          <w:szCs w:val="24"/>
          <w:rtl/>
        </w:rPr>
      </w:pPr>
      <w:r w:rsidRPr="00A9427A">
        <w:rPr>
          <w:rFonts w:cs="B Nazanin" w:hint="cs"/>
          <w:b/>
          <w:bCs/>
          <w:sz w:val="24"/>
          <w:szCs w:val="24"/>
          <w:rtl/>
        </w:rPr>
        <w:t>تهیه نقشه اندوخته کربن روی زمینی در جنگل مورد مطالعه:</w:t>
      </w:r>
    </w:p>
    <w:p w:rsidR="00282813" w:rsidRPr="00A9427A" w:rsidRDefault="00130C28" w:rsidP="00A9427A">
      <w:pPr>
        <w:spacing w:after="0"/>
        <w:jc w:val="both"/>
        <w:rPr>
          <w:rFonts w:cs="B Nazanin"/>
          <w:sz w:val="24"/>
          <w:szCs w:val="24"/>
          <w:rtl/>
        </w:rPr>
      </w:pPr>
      <w:r w:rsidRPr="00A9427A">
        <w:rPr>
          <w:rFonts w:cs="B Nazanin" w:hint="cs"/>
          <w:sz w:val="24"/>
          <w:szCs w:val="24"/>
          <w:rtl/>
        </w:rPr>
        <w:t xml:space="preserve">با استفاده از پارامترهای بهینه شده شبکه عصبی مصنوعی و مهمترین متغیرهای طیفی استخراج شده از تصویرهای لندست در نهایت به تهیه نقشه اندوخته کربن روی زمینی در کل منطقه مورد بررسی اقدام شد (شکل </w:t>
      </w:r>
      <w:r w:rsidR="00A9427A">
        <w:rPr>
          <w:rFonts w:cs="B Nazanin" w:hint="cs"/>
          <w:sz w:val="24"/>
          <w:szCs w:val="24"/>
          <w:rtl/>
        </w:rPr>
        <w:t>3</w:t>
      </w:r>
      <w:r w:rsidRPr="00A9427A">
        <w:rPr>
          <w:rFonts w:cs="B Nazanin" w:hint="cs"/>
          <w:sz w:val="24"/>
          <w:szCs w:val="24"/>
          <w:rtl/>
        </w:rPr>
        <w:t xml:space="preserve">). در کل منطقه مورد بررسی مقدار 48577 تن کربن روی زمینی ذخیره شده است. </w:t>
      </w:r>
      <w:r w:rsidR="00282813" w:rsidRPr="00A9427A">
        <w:rPr>
          <w:rFonts w:cs="B Nazanin" w:hint="cs"/>
          <w:sz w:val="24"/>
          <w:szCs w:val="24"/>
          <w:rtl/>
        </w:rPr>
        <w:t>با توجه به اینکه ذخیره کربن به ازاء هر تن حدود 100 دلار به روش</w:t>
      </w:r>
      <w:r w:rsidR="00282813" w:rsidRPr="00A9427A">
        <w:rPr>
          <w:rFonts w:cs="B Nazanin" w:hint="cs"/>
          <w:sz w:val="24"/>
          <w:szCs w:val="24"/>
          <w:rtl/>
        </w:rPr>
        <w:softHyphen/>
        <w:t>های مصنوعی هزینه</w:t>
      </w:r>
      <w:r w:rsidR="00282813" w:rsidRPr="00A9427A">
        <w:rPr>
          <w:rFonts w:cs="B Nazanin" w:hint="cs"/>
          <w:sz w:val="24"/>
          <w:szCs w:val="24"/>
          <w:rtl/>
        </w:rPr>
        <w:softHyphen/>
        <w:t>بردار است. بنابراین، جنگل مورد مطالعه توانسته رقمی معادل 8</w:t>
      </w:r>
      <w:r w:rsidR="00096BCF" w:rsidRPr="00A9427A">
        <w:rPr>
          <w:rFonts w:cs="B Nazanin" w:hint="cs"/>
          <w:sz w:val="24"/>
          <w:szCs w:val="24"/>
          <w:rtl/>
        </w:rPr>
        <w:t>6</w:t>
      </w:r>
      <w:r w:rsidR="00282813" w:rsidRPr="00A9427A">
        <w:rPr>
          <w:rFonts w:cs="B Nazanin" w:hint="cs"/>
          <w:sz w:val="24"/>
          <w:szCs w:val="24"/>
          <w:rtl/>
        </w:rPr>
        <w:t>/4 میلیون دلار در جهت ترسیب کربن نقش داشته باشد.</w:t>
      </w:r>
    </w:p>
    <w:p w:rsidR="00130C28" w:rsidRPr="00130C28" w:rsidRDefault="00130C28" w:rsidP="00BA6FFF">
      <w:pPr>
        <w:jc w:val="center"/>
        <w:rPr>
          <w:rFonts w:cs="B Nazanin"/>
          <w:sz w:val="28"/>
          <w:szCs w:val="28"/>
          <w:rtl/>
        </w:rPr>
      </w:pPr>
      <w:r>
        <w:rPr>
          <w:noProof/>
        </w:rPr>
        <w:drawing>
          <wp:inline distT="0" distB="0" distL="0" distR="0" wp14:anchorId="5335C685" wp14:editId="3B3E8683">
            <wp:extent cx="2533650" cy="1964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36007" cy="1966767"/>
                    </a:xfrm>
                    <a:prstGeom prst="rect">
                      <a:avLst/>
                    </a:prstGeom>
                  </pic:spPr>
                </pic:pic>
              </a:graphicData>
            </a:graphic>
          </wp:inline>
        </w:drawing>
      </w:r>
    </w:p>
    <w:p w:rsidR="00216DE2" w:rsidRPr="00A9427A" w:rsidRDefault="00216DE2" w:rsidP="00A9427A">
      <w:pPr>
        <w:spacing w:after="0"/>
        <w:jc w:val="center"/>
        <w:rPr>
          <w:rFonts w:cs="B Nazanin"/>
          <w:b/>
          <w:bCs/>
          <w:sz w:val="20"/>
          <w:szCs w:val="20"/>
          <w:rtl/>
        </w:rPr>
      </w:pPr>
      <w:r w:rsidRPr="00A9427A">
        <w:rPr>
          <w:rFonts w:cs="B Nazanin" w:hint="cs"/>
          <w:b/>
          <w:bCs/>
          <w:sz w:val="20"/>
          <w:szCs w:val="20"/>
          <w:rtl/>
        </w:rPr>
        <w:lastRenderedPageBreak/>
        <w:t xml:space="preserve">شکل </w:t>
      </w:r>
      <w:r w:rsidR="00A9427A" w:rsidRPr="00A9427A">
        <w:rPr>
          <w:rFonts w:cs="B Nazanin" w:hint="cs"/>
          <w:b/>
          <w:bCs/>
          <w:sz w:val="20"/>
          <w:szCs w:val="20"/>
          <w:rtl/>
        </w:rPr>
        <w:t>3</w:t>
      </w:r>
      <w:r w:rsidRPr="00A9427A">
        <w:rPr>
          <w:rFonts w:cs="B Nazanin" w:hint="cs"/>
          <w:b/>
          <w:bCs/>
          <w:sz w:val="20"/>
          <w:szCs w:val="20"/>
          <w:rtl/>
        </w:rPr>
        <w:t>) نقشه اندوخته کربن روی زمینی برآورد شده توسط روش شبکه عصبی مصنوعی در جنگل مورد مطالعه (واحد: تن در هکتار)</w:t>
      </w:r>
    </w:p>
    <w:p w:rsidR="00122804" w:rsidRPr="00A9427A" w:rsidRDefault="00BA6FFF" w:rsidP="00FB625B">
      <w:pPr>
        <w:spacing w:after="0"/>
        <w:jc w:val="both"/>
        <w:rPr>
          <w:rFonts w:cs="B Nazanin"/>
          <w:b/>
          <w:bCs/>
          <w:sz w:val="24"/>
          <w:szCs w:val="24"/>
          <w:rtl/>
        </w:rPr>
      </w:pPr>
      <w:r w:rsidRPr="00A9427A">
        <w:rPr>
          <w:rFonts w:cs="B Nazanin" w:hint="cs"/>
          <w:b/>
          <w:bCs/>
          <w:sz w:val="24"/>
          <w:szCs w:val="24"/>
          <w:rtl/>
        </w:rPr>
        <w:t>بحث:</w:t>
      </w:r>
    </w:p>
    <w:p w:rsidR="005C569C" w:rsidRPr="00A9427A" w:rsidRDefault="004A6945" w:rsidP="00391B18">
      <w:pPr>
        <w:spacing w:after="0"/>
        <w:jc w:val="both"/>
        <w:rPr>
          <w:rFonts w:cs="B Nazanin"/>
          <w:sz w:val="24"/>
          <w:szCs w:val="24"/>
          <w:rtl/>
        </w:rPr>
      </w:pPr>
      <w:r w:rsidRPr="00A9427A">
        <w:rPr>
          <w:rFonts w:cs="B Nazanin" w:hint="cs"/>
          <w:sz w:val="24"/>
          <w:szCs w:val="24"/>
          <w:rtl/>
        </w:rPr>
        <w:t xml:space="preserve">ضریب تبیین، درصد جذر میانگین مربعات خطا و درصد اریبی 67/0، 81/37 درصد و 7/1 درصد از دیگر تحقیقات بهتر بوده است </w:t>
      </w:r>
      <w:r w:rsidR="006C6BF7" w:rsidRPr="00A9427A">
        <w:rPr>
          <w:rFonts w:cs="B Nazanin"/>
          <w:sz w:val="24"/>
          <w:szCs w:val="24"/>
          <w:rtl/>
        </w:rPr>
        <w:fldChar w:fldCharType="begin">
          <w:fldData xml:space="preserve">PEVuZE5vdGU+PENpdGU+PEF1dGhvcj5Qb3dlbGw8L0F1dGhvcj48WWVhcj4yMDEwPC9ZZWFyPjxS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==
</w:fldData>
        </w:fldChar>
      </w:r>
      <w:r w:rsidR="006C6BF7" w:rsidRPr="00A9427A">
        <w:rPr>
          <w:rFonts w:cs="B Nazanin"/>
          <w:sz w:val="24"/>
          <w:szCs w:val="24"/>
          <w:rtl/>
        </w:rPr>
        <w:instrText xml:space="preserve"> </w:instrText>
      </w:r>
      <w:r w:rsidR="006C6BF7" w:rsidRPr="00A9427A">
        <w:rPr>
          <w:rFonts w:cs="B Nazanin"/>
          <w:sz w:val="24"/>
          <w:szCs w:val="24"/>
        </w:rPr>
        <w:instrText>ADDIN EN.CITE</w:instrText>
      </w:r>
      <w:r w:rsidR="006C6BF7" w:rsidRPr="00A9427A">
        <w:rPr>
          <w:rFonts w:cs="B Nazanin"/>
          <w:sz w:val="24"/>
          <w:szCs w:val="24"/>
          <w:rtl/>
        </w:rPr>
        <w:instrText xml:space="preserve"> </w:instrText>
      </w:r>
      <w:r w:rsidR="006C6BF7" w:rsidRPr="00A9427A">
        <w:rPr>
          <w:rFonts w:cs="B Nazanin"/>
          <w:sz w:val="24"/>
          <w:szCs w:val="24"/>
          <w:rtl/>
        </w:rPr>
        <w:fldChar w:fldCharType="begin">
          <w:fldData xml:space="preserve">PEVuZE5vdGU+PENpdGU+PEF1dGhvcj5Qb3dlbGw8L0F1dGhvcj48WWVhcj4yMDEwPC9ZZWFyPjxS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==
</w:fldData>
        </w:fldChar>
      </w:r>
      <w:r w:rsidR="006C6BF7" w:rsidRPr="00A9427A">
        <w:rPr>
          <w:rFonts w:cs="B Nazanin"/>
          <w:sz w:val="24"/>
          <w:szCs w:val="24"/>
          <w:rtl/>
        </w:rPr>
        <w:instrText xml:space="preserve"> </w:instrText>
      </w:r>
      <w:r w:rsidR="006C6BF7" w:rsidRPr="00A9427A">
        <w:rPr>
          <w:rFonts w:cs="B Nazanin"/>
          <w:sz w:val="24"/>
          <w:szCs w:val="24"/>
        </w:rPr>
        <w:instrText>ADDIN EN.CITE.DATA</w:instrText>
      </w:r>
      <w:r w:rsidR="006C6BF7" w:rsidRPr="00A9427A">
        <w:rPr>
          <w:rFonts w:cs="B Nazanin"/>
          <w:sz w:val="24"/>
          <w:szCs w:val="24"/>
          <w:rtl/>
        </w:rPr>
        <w:instrText xml:space="preserve"> </w:instrText>
      </w:r>
      <w:r w:rsidR="006C6BF7" w:rsidRPr="00A9427A">
        <w:rPr>
          <w:rFonts w:cs="B Nazanin"/>
          <w:sz w:val="24"/>
          <w:szCs w:val="24"/>
          <w:rtl/>
        </w:rPr>
      </w:r>
      <w:r w:rsidR="006C6BF7" w:rsidRPr="00A9427A">
        <w:rPr>
          <w:rFonts w:cs="B Nazanin"/>
          <w:sz w:val="24"/>
          <w:szCs w:val="24"/>
          <w:rtl/>
        </w:rPr>
        <w:fldChar w:fldCharType="end"/>
      </w:r>
      <w:r w:rsidR="006C6BF7" w:rsidRPr="00A9427A">
        <w:rPr>
          <w:rFonts w:cs="B Nazanin"/>
          <w:sz w:val="24"/>
          <w:szCs w:val="24"/>
          <w:rtl/>
        </w:rPr>
      </w:r>
      <w:r w:rsidR="006C6BF7" w:rsidRPr="00A9427A">
        <w:rPr>
          <w:rFonts w:cs="B Nazanin"/>
          <w:sz w:val="24"/>
          <w:szCs w:val="24"/>
          <w:rtl/>
        </w:rPr>
        <w:fldChar w:fldCharType="separate"/>
      </w:r>
      <w:r w:rsidR="006C6BF7" w:rsidRPr="00A9427A">
        <w:rPr>
          <w:rFonts w:asciiTheme="majorBidi" w:hAnsiTheme="majorBidi" w:cstheme="majorBidi"/>
          <w:noProof/>
          <w:sz w:val="24"/>
          <w:szCs w:val="24"/>
          <w:rtl/>
        </w:rPr>
        <w:t>(</w:t>
      </w:r>
      <w:r w:rsidR="006C6BF7" w:rsidRPr="00A9427A">
        <w:rPr>
          <w:rFonts w:asciiTheme="majorBidi" w:hAnsiTheme="majorBidi" w:cstheme="majorBidi"/>
          <w:noProof/>
          <w:sz w:val="24"/>
          <w:szCs w:val="24"/>
        </w:rPr>
        <w:t>Zhu and Liu 2015</w:t>
      </w:r>
      <w:r w:rsidR="006C6BF7" w:rsidRPr="00A9427A">
        <w:rPr>
          <w:rFonts w:cs="B Nazanin"/>
          <w:noProof/>
          <w:sz w:val="24"/>
          <w:szCs w:val="24"/>
          <w:rtl/>
        </w:rPr>
        <w:t>)</w:t>
      </w:r>
      <w:r w:rsidR="006C6BF7" w:rsidRPr="00A9427A">
        <w:rPr>
          <w:rFonts w:cs="B Nazanin"/>
          <w:sz w:val="24"/>
          <w:szCs w:val="24"/>
          <w:rtl/>
        </w:rPr>
        <w:fldChar w:fldCharType="end"/>
      </w:r>
      <w:r w:rsidR="00CF6A92" w:rsidRPr="00A9427A">
        <w:rPr>
          <w:rFonts w:cs="B Nazanin" w:hint="cs"/>
          <w:sz w:val="24"/>
          <w:szCs w:val="24"/>
          <w:rtl/>
        </w:rPr>
        <w:t>.</w:t>
      </w:r>
      <w:r w:rsidR="001874C5" w:rsidRPr="00A9427A">
        <w:rPr>
          <w:rFonts w:cs="B Nazanin" w:hint="cs"/>
          <w:sz w:val="24"/>
          <w:szCs w:val="24"/>
          <w:rtl/>
        </w:rPr>
        <w:t xml:space="preserve"> یکی از مهمترین محدودیت</w:t>
      </w:r>
      <w:r w:rsidR="001874C5" w:rsidRPr="00A9427A">
        <w:rPr>
          <w:rFonts w:cs="B Nazanin" w:hint="cs"/>
          <w:sz w:val="24"/>
          <w:szCs w:val="24"/>
          <w:rtl/>
        </w:rPr>
        <w:softHyphen/>
        <w:t>های برآورد اندوخته کربن روی زمینی جنگل</w:t>
      </w:r>
      <w:r w:rsidR="001874C5" w:rsidRPr="00A9427A">
        <w:rPr>
          <w:rFonts w:cs="B Nazanin"/>
          <w:sz w:val="24"/>
          <w:szCs w:val="24"/>
          <w:rtl/>
        </w:rPr>
        <w:softHyphen/>
      </w:r>
      <w:r w:rsidR="001874C5" w:rsidRPr="00A9427A">
        <w:rPr>
          <w:rFonts w:cs="B Nazanin" w:hint="cs"/>
          <w:sz w:val="24"/>
          <w:szCs w:val="24"/>
          <w:rtl/>
        </w:rPr>
        <w:t xml:space="preserve">های با تراکم کم اندوخته کربن روی زمینی، انعکاس آمیخته </w:t>
      </w:r>
      <w:r w:rsidR="00FE6639" w:rsidRPr="00A9427A">
        <w:rPr>
          <w:rFonts w:cs="B Nazanin" w:hint="cs"/>
          <w:sz w:val="24"/>
          <w:szCs w:val="24"/>
          <w:rtl/>
        </w:rPr>
        <w:t xml:space="preserve">ثبت شده </w:t>
      </w:r>
      <w:r w:rsidR="001874C5" w:rsidRPr="00A9427A">
        <w:rPr>
          <w:rFonts w:cs="B Nazanin" w:hint="cs"/>
          <w:sz w:val="24"/>
          <w:szCs w:val="24"/>
          <w:rtl/>
        </w:rPr>
        <w:t xml:space="preserve">پوشش گیاهی و خاک </w:t>
      </w:r>
      <w:r w:rsidR="00FE6639" w:rsidRPr="00A9427A">
        <w:rPr>
          <w:rFonts w:cs="B Nazanin" w:hint="cs"/>
          <w:sz w:val="24"/>
          <w:szCs w:val="24"/>
          <w:rtl/>
        </w:rPr>
        <w:t>توسط سنجنده</w:t>
      </w:r>
      <w:r w:rsidR="00FE6639" w:rsidRPr="00A9427A">
        <w:rPr>
          <w:rFonts w:cs="B Nazanin" w:hint="cs"/>
          <w:sz w:val="24"/>
          <w:szCs w:val="24"/>
          <w:rtl/>
        </w:rPr>
        <w:softHyphen/>
        <w:t>های سنجش</w:t>
      </w:r>
      <w:r w:rsidR="00FE6639" w:rsidRPr="00A9427A">
        <w:rPr>
          <w:rFonts w:cs="B Nazanin" w:hint="cs"/>
          <w:sz w:val="24"/>
          <w:szCs w:val="24"/>
          <w:rtl/>
        </w:rPr>
        <w:softHyphen/>
        <w:t xml:space="preserve">ازدوری است </w:t>
      </w:r>
      <w:r w:rsidR="006C6BF7" w:rsidRPr="00A9427A">
        <w:rPr>
          <w:rFonts w:cs="B Nazanin"/>
          <w:sz w:val="24"/>
          <w:szCs w:val="24"/>
          <w:rtl/>
        </w:rPr>
        <w:fldChar w:fldCharType="begin"/>
      </w:r>
      <w:r w:rsidR="006C6BF7" w:rsidRPr="00A9427A">
        <w:rPr>
          <w:rFonts w:cs="B Nazanin"/>
          <w:sz w:val="24"/>
          <w:szCs w:val="24"/>
          <w:rtl/>
        </w:rPr>
        <w:instrText xml:space="preserve"> </w:instrText>
      </w:r>
      <w:r w:rsidR="006C6BF7" w:rsidRPr="00A9427A">
        <w:rPr>
          <w:rFonts w:cs="B Nazanin"/>
          <w:sz w:val="24"/>
          <w:szCs w:val="24"/>
        </w:rPr>
        <w:instrText>ADDIN EN.CITE &lt;EndNote&gt;&lt;Cite&gt;&lt;Author&gt;Eisfelder&lt;/Author&gt;&lt;Year&gt;2012&lt;/Year&gt;&lt;RecNum&gt;87&lt;/RecNum&gt;&lt;DisplayText&gt;(Eisfelder&lt;style face="italic"&gt; et al.&lt;/style&gt; 2012)&lt;/DisplayText&gt;&lt;record&gt;&lt;rec-number&gt;87&lt;/rec-number&gt;&lt;foreign-keys&gt;&lt;key app="EN" db-id="wz0z29r24axpzsestv2pzepfrrftat0txvfp" timestamp="1564420998"&gt;87&lt;/key&gt;&lt;/foreign-keys&gt;&lt;ref-type name="Journal Article"&gt;17&lt;/ref-type&gt;&lt;contributors&gt;&lt;authors&gt;&lt;author&gt;Eisfelder, Christina&lt;/author&gt;&lt;author&gt;Kuenzer, Claudia&lt;/author&gt;&lt;author&gt;Dech, Stefan&lt;/author&gt;&lt;/authors&gt;&lt;/contributors&gt;&lt;titles&gt;&lt;title&gt;Derivation of biomass information for semi-arid areas using remote-sensing data&lt;/title&gt;&lt;secondary-title&gt;International Journal of Remote Sensing&lt;/secondary-title&gt;&lt;/titles&gt;&lt;periodical&gt;&lt;full-title&gt;International journal of remote sensing&lt;/full-title&gt;&lt;/periodical&gt;&lt;pages&gt;2937-2984&lt;/pages&gt;&lt;volume&gt;33&lt;/volume&gt;&lt;number&gt;9&lt;/number&gt;&lt;dates&gt;&lt;year&gt;2012&lt;/year&gt;&lt;/dates&gt;&lt;isbn&gt;0143-1161&lt;/isbn&gt;&lt;urls&gt;&lt;/urls&gt;&lt;/record&gt;&lt;/Cite&gt;&lt;/EndNote</w:instrText>
      </w:r>
      <w:r w:rsidR="006C6BF7" w:rsidRPr="00A9427A">
        <w:rPr>
          <w:rFonts w:cs="B Nazanin"/>
          <w:sz w:val="24"/>
          <w:szCs w:val="24"/>
          <w:rtl/>
        </w:rPr>
        <w:instrText>&gt;</w:instrText>
      </w:r>
      <w:r w:rsidR="006C6BF7" w:rsidRPr="00A9427A">
        <w:rPr>
          <w:rFonts w:cs="B Nazanin"/>
          <w:sz w:val="24"/>
          <w:szCs w:val="24"/>
          <w:rtl/>
        </w:rPr>
        <w:fldChar w:fldCharType="separate"/>
      </w:r>
      <w:r w:rsidR="006C6BF7" w:rsidRPr="00A9427A">
        <w:rPr>
          <w:rFonts w:cs="B Nazanin"/>
          <w:noProof/>
          <w:sz w:val="24"/>
          <w:szCs w:val="24"/>
          <w:rtl/>
        </w:rPr>
        <w:t>(</w:t>
      </w:r>
      <w:r w:rsidR="006C6BF7" w:rsidRPr="00A9427A">
        <w:rPr>
          <w:rFonts w:asciiTheme="majorBidi" w:hAnsiTheme="majorBidi" w:cstheme="majorBidi"/>
          <w:noProof/>
          <w:sz w:val="24"/>
          <w:szCs w:val="24"/>
        </w:rPr>
        <w:t>Eisfelder</w:t>
      </w:r>
      <w:r w:rsidR="006C6BF7" w:rsidRPr="00A9427A">
        <w:rPr>
          <w:rFonts w:asciiTheme="majorBidi" w:hAnsiTheme="majorBidi" w:cstheme="majorBidi"/>
          <w:i/>
          <w:noProof/>
          <w:sz w:val="24"/>
          <w:szCs w:val="24"/>
        </w:rPr>
        <w:t xml:space="preserve"> et al.</w:t>
      </w:r>
      <w:r w:rsidR="006C6BF7" w:rsidRPr="00A9427A">
        <w:rPr>
          <w:rFonts w:asciiTheme="majorBidi" w:hAnsiTheme="majorBidi" w:cstheme="majorBidi"/>
          <w:noProof/>
          <w:sz w:val="24"/>
          <w:szCs w:val="24"/>
        </w:rPr>
        <w:t xml:space="preserve"> 2012</w:t>
      </w:r>
      <w:r w:rsidR="006C6BF7" w:rsidRPr="00A9427A">
        <w:rPr>
          <w:rFonts w:cs="B Nazanin"/>
          <w:noProof/>
          <w:sz w:val="24"/>
          <w:szCs w:val="24"/>
          <w:rtl/>
        </w:rPr>
        <w:t>)</w:t>
      </w:r>
      <w:r w:rsidR="006C6BF7" w:rsidRPr="00A9427A">
        <w:rPr>
          <w:rFonts w:cs="B Nazanin"/>
          <w:sz w:val="24"/>
          <w:szCs w:val="24"/>
          <w:rtl/>
        </w:rPr>
        <w:fldChar w:fldCharType="end"/>
      </w:r>
      <w:r w:rsidR="00FE6639" w:rsidRPr="00A9427A">
        <w:rPr>
          <w:rFonts w:cs="B Nazanin" w:hint="cs"/>
          <w:sz w:val="24"/>
          <w:szCs w:val="24"/>
          <w:rtl/>
        </w:rPr>
        <w:t>. برای حل این مشکل ما از یک تعداد گسترده متغیر طیفی استفاده کردیم.. تعدادی از شاخص</w:t>
      </w:r>
      <w:r w:rsidR="00FE6639" w:rsidRPr="00A9427A">
        <w:rPr>
          <w:rFonts w:cs="B Nazanin" w:hint="cs"/>
          <w:sz w:val="24"/>
          <w:szCs w:val="24"/>
          <w:rtl/>
        </w:rPr>
        <w:softHyphen/>
        <w:t>های گیاهی براساس نسبت باندون مادون قرمز نزدیک به دیگر باندها حاصل می</w:t>
      </w:r>
      <w:r w:rsidR="00FE6639" w:rsidRPr="00A9427A">
        <w:rPr>
          <w:rFonts w:cs="B Nazanin" w:hint="cs"/>
          <w:sz w:val="24"/>
          <w:szCs w:val="24"/>
          <w:rtl/>
        </w:rPr>
        <w:softHyphen/>
        <w:t>شوند، در حالیکه حساسایت باند قرمز در جنگلهای کم تراکم کاهش می</w:t>
      </w:r>
      <w:r w:rsidR="00FE6639" w:rsidRPr="00A9427A">
        <w:rPr>
          <w:rFonts w:cs="B Nazanin" w:hint="cs"/>
          <w:sz w:val="24"/>
          <w:szCs w:val="24"/>
          <w:rtl/>
        </w:rPr>
        <w:softHyphen/>
        <w:t>یابد. در مقابل باندهای مادون قرمز نزدیک با طول موج کوتاه در این مناطق برای مطالعات جنگل مفید و مناسب است</w:t>
      </w:r>
      <w:r w:rsidR="006C6BF7" w:rsidRPr="00A9427A">
        <w:rPr>
          <w:rFonts w:cs="B Nazanin"/>
          <w:sz w:val="24"/>
          <w:szCs w:val="24"/>
          <w:rtl/>
        </w:rPr>
        <w:fldChar w:fldCharType="begin">
          <w:fldData xml:space="preserve">PEVuZE5vdGU+PENpdGU+PEF1dGhvcj5EdTwvQXV0aG9yPjxZZWFyPjIwMTA8L1llYXI+PFJlY051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</w:fldData>
        </w:fldChar>
      </w:r>
      <w:r w:rsidR="006C6BF7" w:rsidRPr="00A9427A">
        <w:rPr>
          <w:rFonts w:cs="B Nazanin"/>
          <w:sz w:val="24"/>
          <w:szCs w:val="24"/>
          <w:rtl/>
        </w:rPr>
        <w:instrText xml:space="preserve"> </w:instrText>
      </w:r>
      <w:r w:rsidR="006C6BF7" w:rsidRPr="00A9427A">
        <w:rPr>
          <w:rFonts w:cs="B Nazanin"/>
          <w:sz w:val="24"/>
          <w:szCs w:val="24"/>
        </w:rPr>
        <w:instrText>ADDIN EN.CITE</w:instrText>
      </w:r>
      <w:r w:rsidR="006C6BF7" w:rsidRPr="00A9427A">
        <w:rPr>
          <w:rFonts w:cs="B Nazanin"/>
          <w:sz w:val="24"/>
          <w:szCs w:val="24"/>
          <w:rtl/>
        </w:rPr>
        <w:instrText xml:space="preserve"> </w:instrText>
      </w:r>
      <w:r w:rsidR="006C6BF7" w:rsidRPr="00A9427A">
        <w:rPr>
          <w:rFonts w:cs="B Nazanin"/>
          <w:sz w:val="24"/>
          <w:szCs w:val="24"/>
          <w:rtl/>
        </w:rPr>
        <w:fldChar w:fldCharType="begin">
          <w:fldData xml:space="preserve">PEVuZE5vdGU+PENpdGU+PEF1dGhvcj5EdTwvQXV0aG9yPjxZZWFyPjIwMTA8L1llYXI+PFJlY051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</w:fldData>
        </w:fldChar>
      </w:r>
      <w:r w:rsidR="006C6BF7" w:rsidRPr="00A9427A">
        <w:rPr>
          <w:rFonts w:cs="B Nazanin"/>
          <w:sz w:val="24"/>
          <w:szCs w:val="24"/>
          <w:rtl/>
        </w:rPr>
        <w:instrText xml:space="preserve"> </w:instrText>
      </w:r>
      <w:r w:rsidR="006C6BF7" w:rsidRPr="00A9427A">
        <w:rPr>
          <w:rFonts w:cs="B Nazanin"/>
          <w:sz w:val="24"/>
          <w:szCs w:val="24"/>
        </w:rPr>
        <w:instrText>ADDIN EN.CITE.DATA</w:instrText>
      </w:r>
      <w:r w:rsidR="006C6BF7" w:rsidRPr="00A9427A">
        <w:rPr>
          <w:rFonts w:cs="B Nazanin"/>
          <w:sz w:val="24"/>
          <w:szCs w:val="24"/>
          <w:rtl/>
        </w:rPr>
        <w:instrText xml:space="preserve"> </w:instrText>
      </w:r>
      <w:r w:rsidR="006C6BF7" w:rsidRPr="00A9427A">
        <w:rPr>
          <w:rFonts w:cs="B Nazanin"/>
          <w:sz w:val="24"/>
          <w:szCs w:val="24"/>
          <w:rtl/>
        </w:rPr>
      </w:r>
      <w:r w:rsidR="006C6BF7" w:rsidRPr="00A9427A">
        <w:rPr>
          <w:rFonts w:cs="B Nazanin"/>
          <w:sz w:val="24"/>
          <w:szCs w:val="24"/>
          <w:rtl/>
        </w:rPr>
        <w:fldChar w:fldCharType="end"/>
      </w:r>
      <w:r w:rsidR="006C6BF7" w:rsidRPr="00A9427A">
        <w:rPr>
          <w:rFonts w:cs="B Nazanin"/>
          <w:sz w:val="24"/>
          <w:szCs w:val="24"/>
          <w:rtl/>
        </w:rPr>
      </w:r>
      <w:r w:rsidR="006C6BF7" w:rsidRPr="00A9427A">
        <w:rPr>
          <w:rFonts w:cs="B Nazanin"/>
          <w:sz w:val="24"/>
          <w:szCs w:val="24"/>
          <w:rtl/>
        </w:rPr>
        <w:fldChar w:fldCharType="separate"/>
      </w:r>
      <w:r w:rsidR="006C6BF7" w:rsidRPr="00A9427A">
        <w:rPr>
          <w:rFonts w:asciiTheme="majorBidi" w:hAnsiTheme="majorBidi" w:cstheme="majorBidi"/>
          <w:noProof/>
          <w:sz w:val="24"/>
          <w:szCs w:val="24"/>
          <w:rtl/>
        </w:rPr>
        <w:t>(</w:t>
      </w:r>
      <w:r w:rsidR="006C6BF7" w:rsidRPr="00A9427A">
        <w:rPr>
          <w:rFonts w:asciiTheme="majorBidi" w:hAnsiTheme="majorBidi" w:cstheme="majorBidi"/>
          <w:noProof/>
          <w:sz w:val="24"/>
          <w:szCs w:val="24"/>
        </w:rPr>
        <w:t>Eisfelder</w:t>
      </w:r>
      <w:r w:rsidR="006C6BF7" w:rsidRPr="00A9427A">
        <w:rPr>
          <w:rFonts w:asciiTheme="majorBidi" w:hAnsiTheme="majorBidi" w:cstheme="majorBidi"/>
          <w:i/>
          <w:noProof/>
          <w:sz w:val="24"/>
          <w:szCs w:val="24"/>
        </w:rPr>
        <w:t xml:space="preserve"> et al.</w:t>
      </w:r>
      <w:r w:rsidR="006C6BF7" w:rsidRPr="00A9427A">
        <w:rPr>
          <w:rFonts w:asciiTheme="majorBidi" w:hAnsiTheme="majorBidi" w:cstheme="majorBidi"/>
          <w:noProof/>
          <w:sz w:val="24"/>
          <w:szCs w:val="24"/>
        </w:rPr>
        <w:t xml:space="preserve"> 2012</w:t>
      </w:r>
      <w:r w:rsidR="006C6BF7" w:rsidRPr="00A9427A">
        <w:rPr>
          <w:rFonts w:cs="B Nazanin"/>
          <w:noProof/>
          <w:sz w:val="24"/>
          <w:szCs w:val="24"/>
          <w:rtl/>
        </w:rPr>
        <w:t>)</w:t>
      </w:r>
      <w:r w:rsidR="006C6BF7" w:rsidRPr="00A9427A">
        <w:rPr>
          <w:rFonts w:cs="B Nazanin"/>
          <w:sz w:val="24"/>
          <w:szCs w:val="24"/>
          <w:rtl/>
        </w:rPr>
        <w:fldChar w:fldCharType="end"/>
      </w:r>
      <w:r w:rsidR="00FE6639" w:rsidRPr="00A9427A">
        <w:rPr>
          <w:rFonts w:cs="B Nazanin" w:hint="cs"/>
          <w:sz w:val="24"/>
          <w:szCs w:val="24"/>
          <w:rtl/>
        </w:rPr>
        <w:t xml:space="preserve">. </w:t>
      </w:r>
      <w:r w:rsidR="00096BCF" w:rsidRPr="00A9427A">
        <w:rPr>
          <w:rFonts w:cs="B Nazanin" w:hint="cs"/>
          <w:sz w:val="24"/>
          <w:szCs w:val="24"/>
          <w:rtl/>
        </w:rPr>
        <w:t>مشخص شدن ارزش اقتصادی اندوخته کربن روی زمینی جنگل مورد مطالعه می</w:t>
      </w:r>
      <w:r w:rsidR="00096BCF" w:rsidRPr="00A9427A">
        <w:rPr>
          <w:rFonts w:cs="B Nazanin" w:hint="cs"/>
          <w:sz w:val="24"/>
          <w:szCs w:val="24"/>
          <w:rtl/>
        </w:rPr>
        <w:softHyphen/>
        <w:t>تواند نشاندهنده ارزش والای یکی از خدمات بومسازگان در این جنگل باشد که با آشکار شدن سایر خدمات این جنگلها نقش ارزشمند آنها قابل لمس</w:t>
      </w:r>
      <w:r w:rsidR="00096BCF" w:rsidRPr="00A9427A">
        <w:rPr>
          <w:rFonts w:cs="B Nazanin"/>
          <w:sz w:val="24"/>
          <w:szCs w:val="24"/>
          <w:rtl/>
        </w:rPr>
        <w:softHyphen/>
      </w:r>
      <w:r w:rsidR="00096BCF" w:rsidRPr="00A9427A">
        <w:rPr>
          <w:rFonts w:cs="B Nazanin" w:hint="cs"/>
          <w:sz w:val="24"/>
          <w:szCs w:val="24"/>
          <w:rtl/>
        </w:rPr>
        <w:t xml:space="preserve">تر خواهد بود.  </w:t>
      </w:r>
    </w:p>
    <w:p w:rsidR="005C569C" w:rsidRPr="00A9427A" w:rsidRDefault="009A2C2A" w:rsidP="00391B18">
      <w:pPr>
        <w:spacing w:after="0"/>
        <w:jc w:val="both"/>
        <w:rPr>
          <w:rFonts w:cs="B Nazanin"/>
          <w:b/>
          <w:bCs/>
          <w:sz w:val="24"/>
          <w:szCs w:val="24"/>
          <w:rtl/>
        </w:rPr>
      </w:pPr>
      <w:r w:rsidRPr="00A9427A">
        <w:rPr>
          <w:rFonts w:cs="B Nazanin" w:hint="cs"/>
          <w:b/>
          <w:bCs/>
          <w:sz w:val="24"/>
          <w:szCs w:val="24"/>
          <w:rtl/>
        </w:rPr>
        <w:t>منابع:</w:t>
      </w:r>
    </w:p>
    <w:p w:rsidR="009A2C2A" w:rsidRPr="00D402CA" w:rsidRDefault="00D402CA" w:rsidP="00391B18">
      <w:pPr>
        <w:pStyle w:val="ListParagraph"/>
        <w:numPr>
          <w:ilvl w:val="0"/>
          <w:numId w:val="2"/>
        </w:numPr>
        <w:bidi w:val="0"/>
        <w:spacing w:after="0" w:line="240" w:lineRule="auto"/>
        <w:ind w:left="0"/>
        <w:jc w:val="right"/>
        <w:rPr>
          <w:rFonts w:asciiTheme="majorBidi" w:hAnsiTheme="majorBidi" w:cs="B Nazanin"/>
          <w:sz w:val="20"/>
          <w:szCs w:val="20"/>
        </w:rPr>
      </w:pPr>
      <w:r w:rsidRPr="00D402CA">
        <w:rPr>
          <w:rFonts w:asciiTheme="majorBidi" w:hAnsiTheme="majorBidi" w:cs="B Nazanin" w:hint="cs"/>
          <w:sz w:val="20"/>
          <w:szCs w:val="20"/>
          <w:rtl/>
        </w:rPr>
        <w:t xml:space="preserve">1- </w:t>
      </w:r>
      <w:r w:rsidR="009A2C2A" w:rsidRPr="00D402CA">
        <w:rPr>
          <w:rFonts w:asciiTheme="majorBidi" w:hAnsiTheme="majorBidi" w:cs="B Nazanin"/>
          <w:sz w:val="20"/>
          <w:szCs w:val="20"/>
          <w:rtl/>
        </w:rPr>
        <w:t>ایران منش، ی. 1392. ارزیابی روش</w:t>
      </w:r>
      <w:r w:rsidR="009A2C2A" w:rsidRPr="00D402CA">
        <w:rPr>
          <w:rFonts w:asciiTheme="majorBidi" w:hAnsiTheme="majorBidi" w:cs="B Nazanin"/>
          <w:sz w:val="20"/>
          <w:szCs w:val="20"/>
          <w:rtl/>
        </w:rPr>
        <w:softHyphen/>
        <w:t xml:space="preserve">های برآورد </w:t>
      </w:r>
      <w:r w:rsidR="00C67DFB" w:rsidRPr="00D402CA">
        <w:rPr>
          <w:rFonts w:asciiTheme="majorBidi" w:hAnsiTheme="majorBidi" w:cs="B Nazanin"/>
          <w:sz w:val="20"/>
          <w:szCs w:val="20"/>
          <w:rtl/>
        </w:rPr>
        <w:t>توده و ترسیب کربن گونه بلوط ایرانی در جنگل</w:t>
      </w:r>
      <w:r w:rsidR="00C67DFB" w:rsidRPr="00D402CA">
        <w:rPr>
          <w:rFonts w:asciiTheme="majorBidi" w:hAnsiTheme="majorBidi" w:cs="B Nazanin"/>
          <w:sz w:val="20"/>
          <w:szCs w:val="20"/>
          <w:rtl/>
        </w:rPr>
        <w:softHyphen/>
        <w:t>های چهارمحال و بختیاری، رساله دکتری، دانشگاه تربیت مدرس.</w:t>
      </w:r>
    </w:p>
    <w:p w:rsidR="00D402CA" w:rsidRPr="00D402CA" w:rsidRDefault="00D402CA" w:rsidP="00D402CA">
      <w:pPr>
        <w:pStyle w:val="ListParagraph"/>
        <w:numPr>
          <w:ilvl w:val="0"/>
          <w:numId w:val="2"/>
        </w:numPr>
        <w:bidi w:val="0"/>
        <w:spacing w:after="0" w:line="240" w:lineRule="auto"/>
        <w:jc w:val="both"/>
        <w:rPr>
          <w:rFonts w:asciiTheme="majorBidi" w:hAnsiTheme="majorBidi" w:cstheme="majorBidi"/>
          <w:sz w:val="20"/>
          <w:szCs w:val="20"/>
        </w:rPr>
      </w:pPr>
      <w:r w:rsidRPr="00D402CA">
        <w:rPr>
          <w:rFonts w:asciiTheme="majorBidi" w:hAnsiTheme="majorBidi" w:cstheme="majorBidi"/>
          <w:sz w:val="20"/>
          <w:szCs w:val="20"/>
        </w:rPr>
        <w:t>Eisfelder, C., Kuenzer, C. &amp; Dech, S., 2012. Derivation of biomass information for semi-arid areas using remote-sensing data. International Journal of Remote Sensing, 33 (9), 2937-2984</w:t>
      </w:r>
      <w:r w:rsidRPr="00D402CA">
        <w:rPr>
          <w:rFonts w:asciiTheme="majorBidi" w:hAnsiTheme="majorBidi" w:cstheme="majorBidi"/>
          <w:sz w:val="20"/>
          <w:szCs w:val="20"/>
          <w:rtl/>
        </w:rPr>
        <w:t>.</w:t>
      </w:r>
    </w:p>
    <w:p w:rsidR="00D402CA" w:rsidRPr="00D402CA" w:rsidRDefault="00D402CA" w:rsidP="00D402CA">
      <w:pPr>
        <w:pStyle w:val="ListParagraph"/>
        <w:numPr>
          <w:ilvl w:val="0"/>
          <w:numId w:val="2"/>
        </w:numPr>
        <w:bidi w:val="0"/>
        <w:spacing w:after="0" w:line="240" w:lineRule="auto"/>
        <w:jc w:val="both"/>
        <w:rPr>
          <w:rFonts w:asciiTheme="majorBidi" w:hAnsiTheme="majorBidi" w:cstheme="majorBidi"/>
          <w:sz w:val="20"/>
          <w:szCs w:val="20"/>
        </w:rPr>
      </w:pPr>
      <w:r w:rsidRPr="00D402CA">
        <w:rPr>
          <w:rFonts w:asciiTheme="majorBidi" w:hAnsiTheme="majorBidi" w:cstheme="majorBidi"/>
          <w:sz w:val="20"/>
          <w:szCs w:val="20"/>
        </w:rPr>
        <w:t>Fernández-Manso, O., Fernández-Manso, A. &amp; Quintano, C., 2014. Estimation of aboveground biomass in mediterranean forests by statistical modelling of aster fraction images. International Journal of Applied Earth Observation and Geoinformation, 31, 45-56</w:t>
      </w:r>
      <w:r w:rsidRPr="00D402CA">
        <w:rPr>
          <w:rFonts w:asciiTheme="majorBidi" w:hAnsiTheme="majorBidi" w:cstheme="majorBidi"/>
          <w:sz w:val="20"/>
          <w:szCs w:val="20"/>
          <w:rtl/>
        </w:rPr>
        <w:t>.</w:t>
      </w:r>
    </w:p>
    <w:p w:rsidR="00D402CA" w:rsidRPr="00D402CA" w:rsidRDefault="00D402CA" w:rsidP="00D402CA">
      <w:pPr>
        <w:pStyle w:val="ListParagraph"/>
        <w:numPr>
          <w:ilvl w:val="0"/>
          <w:numId w:val="2"/>
        </w:numPr>
        <w:bidi w:val="0"/>
        <w:spacing w:after="0" w:line="240" w:lineRule="auto"/>
        <w:jc w:val="both"/>
        <w:rPr>
          <w:rFonts w:asciiTheme="majorBidi" w:hAnsiTheme="majorBidi" w:cstheme="majorBidi"/>
          <w:sz w:val="20"/>
          <w:szCs w:val="20"/>
        </w:rPr>
      </w:pPr>
      <w:r w:rsidRPr="00D402CA">
        <w:rPr>
          <w:rFonts w:asciiTheme="majorBidi" w:hAnsiTheme="majorBidi" w:cstheme="majorBidi"/>
          <w:sz w:val="20"/>
          <w:szCs w:val="20"/>
        </w:rPr>
        <w:t>Fu, L., Zhao, Y., Xu, Z. &amp; Wu, B., 2015. Spatial and temporal dynamics of forest aboveground carbon stocks in response to climate and environmental changes. Journal of Soils and Sediments, 15 (2), 249-259</w:t>
      </w:r>
      <w:r w:rsidRPr="00D402CA">
        <w:rPr>
          <w:rFonts w:asciiTheme="majorBidi" w:hAnsiTheme="majorBidi" w:cstheme="majorBidi"/>
          <w:sz w:val="20"/>
          <w:szCs w:val="20"/>
          <w:rtl/>
        </w:rPr>
        <w:t>.</w:t>
      </w:r>
    </w:p>
    <w:p w:rsidR="00D402CA" w:rsidRDefault="00D402CA" w:rsidP="00391B18">
      <w:pPr>
        <w:pStyle w:val="ListParagraph"/>
        <w:numPr>
          <w:ilvl w:val="0"/>
          <w:numId w:val="2"/>
        </w:numPr>
        <w:bidi w:val="0"/>
        <w:spacing w:after="0" w:line="240" w:lineRule="auto"/>
        <w:jc w:val="both"/>
        <w:rPr>
          <w:rFonts w:cs="B Nazanin"/>
          <w:sz w:val="28"/>
          <w:szCs w:val="28"/>
        </w:rPr>
      </w:pPr>
      <w:r w:rsidRPr="00D402CA">
        <w:rPr>
          <w:rFonts w:asciiTheme="majorBidi" w:hAnsiTheme="majorBidi" w:cstheme="majorBidi"/>
          <w:sz w:val="20"/>
          <w:szCs w:val="20"/>
        </w:rPr>
        <w:t xml:space="preserve">Zhu, X. &amp; Liu, D., 2015. Improving forest aboveground biomass estimation using seasonal </w:t>
      </w:r>
      <w:r w:rsidR="00391B18">
        <w:rPr>
          <w:rFonts w:asciiTheme="majorBidi" w:hAnsiTheme="majorBidi" w:cstheme="majorBidi"/>
          <w:sz w:val="20"/>
          <w:szCs w:val="20"/>
        </w:rPr>
        <w:t>L</w:t>
      </w:r>
      <w:r w:rsidRPr="00D402CA">
        <w:rPr>
          <w:rFonts w:asciiTheme="majorBidi" w:hAnsiTheme="majorBidi" w:cstheme="majorBidi"/>
          <w:sz w:val="20"/>
          <w:szCs w:val="20"/>
        </w:rPr>
        <w:t xml:space="preserve">andsat </w:t>
      </w:r>
      <w:r w:rsidR="00391B18">
        <w:rPr>
          <w:rFonts w:asciiTheme="majorBidi" w:hAnsiTheme="majorBidi" w:cstheme="majorBidi"/>
          <w:sz w:val="20"/>
          <w:szCs w:val="20"/>
        </w:rPr>
        <w:t>NDVI</w:t>
      </w:r>
      <w:r w:rsidRPr="00D402CA">
        <w:rPr>
          <w:rFonts w:asciiTheme="majorBidi" w:hAnsiTheme="majorBidi" w:cstheme="majorBidi"/>
          <w:sz w:val="20"/>
          <w:szCs w:val="20"/>
        </w:rPr>
        <w:t xml:space="preserve"> time-series. ISPRS Journal of Photogrammetry and Remote Sensing, 102, 222-231</w:t>
      </w:r>
      <w:r w:rsidRPr="00D402CA">
        <w:rPr>
          <w:rFonts w:cs="B Nazanin"/>
          <w:sz w:val="28"/>
          <w:szCs w:val="28"/>
          <w:rtl/>
        </w:rPr>
        <w:t>.</w:t>
      </w:r>
    </w:p>
    <w:p w:rsidR="00541E7E" w:rsidRDefault="00541E7E" w:rsidP="00391B18">
      <w:pPr>
        <w:pStyle w:val="ListParagraph"/>
        <w:bidi w:val="0"/>
        <w:spacing w:after="0" w:line="240" w:lineRule="auto"/>
        <w:jc w:val="center"/>
        <w:rPr>
          <w:rFonts w:cs="B Nazanin"/>
          <w:sz w:val="28"/>
          <w:szCs w:val="28"/>
        </w:rPr>
      </w:pPr>
    </w:p>
    <w:p w:rsidR="00541E7E" w:rsidRDefault="00541E7E" w:rsidP="00541E7E">
      <w:pPr>
        <w:pStyle w:val="ListParagraph"/>
        <w:bidi w:val="0"/>
        <w:spacing w:after="0" w:line="240" w:lineRule="auto"/>
        <w:jc w:val="center"/>
        <w:rPr>
          <w:rFonts w:cs="B Nazanin"/>
          <w:sz w:val="28"/>
          <w:szCs w:val="28"/>
        </w:rPr>
      </w:pPr>
    </w:p>
    <w:p w:rsidR="00391B18" w:rsidRDefault="00391B18" w:rsidP="00B87AEB">
      <w:pPr>
        <w:pStyle w:val="ListParagraph"/>
        <w:bidi w:val="0"/>
        <w:spacing w:after="0" w:line="240" w:lineRule="auto"/>
        <w:jc w:val="center"/>
        <w:rPr>
          <w:rFonts w:asciiTheme="majorBidi" w:hAnsiTheme="majorBidi" w:cstheme="majorBidi"/>
          <w:b/>
          <w:bCs/>
          <w:sz w:val="24"/>
          <w:szCs w:val="24"/>
        </w:rPr>
      </w:pPr>
      <w:r w:rsidRPr="00391B18">
        <w:rPr>
          <w:rFonts w:asciiTheme="majorBidi" w:hAnsiTheme="majorBidi" w:cstheme="majorBidi"/>
          <w:b/>
          <w:bCs/>
          <w:sz w:val="24"/>
          <w:szCs w:val="24"/>
        </w:rPr>
        <w:t>Economic valuation of aboveground carbon in Zagros forests by using remote sensing and machine learning algorithms (</w:t>
      </w:r>
      <w:r w:rsidR="00B87AEB">
        <w:rPr>
          <w:rFonts w:asciiTheme="majorBidi" w:hAnsiTheme="majorBidi" w:cstheme="majorBidi"/>
          <w:b/>
          <w:bCs/>
          <w:sz w:val="24"/>
          <w:szCs w:val="24"/>
        </w:rPr>
        <w:t>C</w:t>
      </w:r>
      <w:r w:rsidR="008018D4">
        <w:rPr>
          <w:rFonts w:asciiTheme="majorBidi" w:hAnsiTheme="majorBidi" w:cstheme="majorBidi"/>
          <w:b/>
          <w:bCs/>
          <w:sz w:val="24"/>
          <w:szCs w:val="24"/>
        </w:rPr>
        <w:t>ase study: Toot-</w:t>
      </w:r>
      <w:r w:rsidRPr="00391B18">
        <w:rPr>
          <w:rFonts w:asciiTheme="majorBidi" w:hAnsiTheme="majorBidi" w:cstheme="majorBidi"/>
          <w:b/>
          <w:bCs/>
          <w:sz w:val="24"/>
          <w:szCs w:val="24"/>
        </w:rPr>
        <w:t>Shami forests</w:t>
      </w:r>
      <w:r>
        <w:rPr>
          <w:rFonts w:asciiTheme="majorBidi" w:hAnsiTheme="majorBidi" w:cstheme="majorBidi"/>
          <w:b/>
          <w:bCs/>
          <w:sz w:val="24"/>
          <w:szCs w:val="24"/>
        </w:rPr>
        <w:t>)</w:t>
      </w:r>
    </w:p>
    <w:p w:rsidR="00391B18" w:rsidRPr="008018D4" w:rsidRDefault="00391B18" w:rsidP="00391B18">
      <w:pPr>
        <w:pStyle w:val="ListParagraph"/>
        <w:bidi w:val="0"/>
        <w:spacing w:after="0" w:line="240" w:lineRule="auto"/>
        <w:jc w:val="center"/>
        <w:rPr>
          <w:rFonts w:asciiTheme="majorBidi" w:hAnsiTheme="majorBidi" w:cstheme="majorBidi"/>
          <w:b/>
          <w:bCs/>
          <w:sz w:val="24"/>
          <w:szCs w:val="24"/>
          <w:vertAlign w:val="superscript"/>
        </w:rPr>
      </w:pPr>
      <w:r w:rsidRPr="00391B18">
        <w:rPr>
          <w:rFonts w:asciiTheme="majorBidi" w:hAnsiTheme="majorBidi" w:cstheme="majorBidi"/>
          <w:b/>
          <w:bCs/>
          <w:sz w:val="24"/>
          <w:szCs w:val="24"/>
          <w:u w:val="single"/>
        </w:rPr>
        <w:t>Amir Safari</w:t>
      </w:r>
      <w:r w:rsidRPr="00391B18">
        <w:rPr>
          <w:rFonts w:asciiTheme="majorBidi" w:hAnsiTheme="majorBidi" w:cstheme="majorBidi"/>
          <w:b/>
          <w:bCs/>
          <w:sz w:val="24"/>
          <w:szCs w:val="24"/>
          <w:u w:val="single"/>
          <w:vertAlign w:val="superscript"/>
        </w:rPr>
        <w:t>1*</w:t>
      </w:r>
      <w:r>
        <w:rPr>
          <w:rFonts w:asciiTheme="majorBidi" w:hAnsiTheme="majorBidi" w:cstheme="majorBidi"/>
          <w:b/>
          <w:bCs/>
          <w:sz w:val="24"/>
          <w:szCs w:val="24"/>
        </w:rPr>
        <w:t>, Hormoz Sohrabi</w:t>
      </w:r>
      <w:r>
        <w:rPr>
          <w:rFonts w:asciiTheme="majorBidi" w:hAnsiTheme="majorBidi" w:cstheme="majorBidi"/>
          <w:b/>
          <w:bCs/>
          <w:sz w:val="24"/>
          <w:szCs w:val="24"/>
          <w:vertAlign w:val="superscript"/>
        </w:rPr>
        <w:t>2</w:t>
      </w:r>
      <w:r w:rsidR="008018D4">
        <w:rPr>
          <w:rFonts w:asciiTheme="majorBidi" w:hAnsiTheme="majorBidi" w:cstheme="majorBidi"/>
          <w:b/>
          <w:bCs/>
          <w:sz w:val="24"/>
          <w:szCs w:val="24"/>
        </w:rPr>
        <w:t>, Saba Kianifar</w:t>
      </w:r>
      <w:r w:rsidR="008018D4">
        <w:rPr>
          <w:rFonts w:asciiTheme="majorBidi" w:hAnsiTheme="majorBidi" w:cstheme="majorBidi"/>
          <w:b/>
          <w:bCs/>
          <w:sz w:val="24"/>
          <w:szCs w:val="24"/>
          <w:vertAlign w:val="superscript"/>
        </w:rPr>
        <w:t>3</w:t>
      </w:r>
    </w:p>
    <w:p w:rsidR="00391B18" w:rsidRPr="00391B18" w:rsidRDefault="00391B18" w:rsidP="00391B18">
      <w:pPr>
        <w:pStyle w:val="ListParagraph"/>
        <w:bidi w:val="0"/>
        <w:spacing w:after="0" w:line="240" w:lineRule="auto"/>
        <w:jc w:val="center"/>
        <w:rPr>
          <w:rFonts w:asciiTheme="majorBidi" w:hAnsiTheme="majorBidi" w:cstheme="majorBidi"/>
          <w:b/>
          <w:bCs/>
          <w:sz w:val="20"/>
          <w:szCs w:val="20"/>
        </w:rPr>
      </w:pPr>
      <w:r w:rsidRPr="00391B18">
        <w:rPr>
          <w:rFonts w:asciiTheme="majorBidi" w:hAnsiTheme="majorBidi" w:cstheme="majorBidi"/>
          <w:b/>
          <w:bCs/>
          <w:sz w:val="20"/>
          <w:szCs w:val="20"/>
          <w:vertAlign w:val="superscript"/>
        </w:rPr>
        <w:t>*1</w:t>
      </w:r>
      <w:r w:rsidRPr="00391B18">
        <w:rPr>
          <w:rFonts w:asciiTheme="majorBidi" w:hAnsiTheme="majorBidi" w:cstheme="majorBidi"/>
          <w:b/>
          <w:bCs/>
          <w:sz w:val="20"/>
          <w:szCs w:val="20"/>
        </w:rPr>
        <w:t>Natural Resources and Watershed Management of Kermanshah</w:t>
      </w:r>
    </w:p>
    <w:p w:rsidR="00391B18" w:rsidRDefault="00391B18" w:rsidP="00391B18">
      <w:pPr>
        <w:pStyle w:val="ListParagraph"/>
        <w:bidi w:val="0"/>
        <w:spacing w:after="0" w:line="240" w:lineRule="auto"/>
        <w:jc w:val="center"/>
        <w:rPr>
          <w:rFonts w:asciiTheme="majorBidi" w:hAnsiTheme="majorBidi" w:cstheme="majorBidi"/>
          <w:b/>
          <w:bCs/>
          <w:sz w:val="20"/>
          <w:szCs w:val="20"/>
        </w:rPr>
      </w:pPr>
      <w:r w:rsidRPr="00391B18">
        <w:rPr>
          <w:rFonts w:asciiTheme="majorBidi" w:hAnsiTheme="majorBidi" w:cstheme="majorBidi"/>
          <w:b/>
          <w:bCs/>
          <w:sz w:val="20"/>
          <w:szCs w:val="20"/>
          <w:vertAlign w:val="superscript"/>
        </w:rPr>
        <w:t>2</w:t>
      </w:r>
      <w:r w:rsidRPr="00391B18">
        <w:rPr>
          <w:rFonts w:asciiTheme="majorBidi" w:hAnsiTheme="majorBidi" w:cstheme="majorBidi"/>
          <w:b/>
          <w:bCs/>
          <w:sz w:val="20"/>
          <w:szCs w:val="20"/>
        </w:rPr>
        <w:t xml:space="preserve"> </w:t>
      </w:r>
      <w:bookmarkStart w:id="0" w:name="_GoBack"/>
      <w:bookmarkEnd w:id="0"/>
      <w:r w:rsidRPr="00391B18">
        <w:rPr>
          <w:rFonts w:asciiTheme="majorBidi" w:hAnsiTheme="majorBidi" w:cstheme="majorBidi"/>
          <w:b/>
          <w:bCs/>
          <w:sz w:val="20"/>
          <w:szCs w:val="20"/>
        </w:rPr>
        <w:t>Department of Forestry, Tarbiat Modares University</w:t>
      </w:r>
    </w:p>
    <w:p w:rsidR="008018D4" w:rsidRPr="008018D4" w:rsidRDefault="008018D4" w:rsidP="008018D4">
      <w:pPr>
        <w:pStyle w:val="ListParagraph"/>
        <w:bidi w:val="0"/>
        <w:spacing w:after="0" w:line="240" w:lineRule="auto"/>
        <w:jc w:val="center"/>
        <w:rPr>
          <w:rFonts w:asciiTheme="majorBidi" w:hAnsiTheme="majorBidi" w:cstheme="majorBidi"/>
          <w:b/>
          <w:bCs/>
          <w:sz w:val="20"/>
          <w:szCs w:val="20"/>
        </w:rPr>
      </w:pPr>
      <w:r w:rsidRPr="008018D4">
        <w:rPr>
          <w:rFonts w:asciiTheme="majorBidi" w:hAnsiTheme="majorBidi" w:cstheme="majorBidi"/>
          <w:b/>
          <w:bCs/>
          <w:sz w:val="20"/>
          <w:szCs w:val="20"/>
          <w:vertAlign w:val="superscript"/>
        </w:rPr>
        <w:t>3</w:t>
      </w:r>
      <w:r>
        <w:rPr>
          <w:rFonts w:asciiTheme="majorBidi" w:hAnsiTheme="majorBidi" w:cstheme="majorBidi"/>
          <w:b/>
          <w:bCs/>
          <w:sz w:val="20"/>
          <w:szCs w:val="20"/>
        </w:rPr>
        <w:t>Expert of Agriculture-Jahad organization</w:t>
      </w:r>
      <w:r w:rsidRPr="008018D4">
        <w:rPr>
          <w:rFonts w:asciiTheme="majorBidi" w:hAnsiTheme="majorBidi" w:cstheme="majorBidi"/>
          <w:b/>
          <w:bCs/>
          <w:sz w:val="20"/>
          <w:szCs w:val="20"/>
        </w:rPr>
        <w:t xml:space="preserve"> </w:t>
      </w:r>
      <w:r>
        <w:rPr>
          <w:rFonts w:asciiTheme="majorBidi" w:hAnsiTheme="majorBidi" w:cstheme="majorBidi"/>
          <w:b/>
          <w:bCs/>
          <w:sz w:val="20"/>
          <w:szCs w:val="20"/>
        </w:rPr>
        <w:t>of Kermanshah</w:t>
      </w:r>
    </w:p>
    <w:p w:rsidR="00391B18" w:rsidRPr="00391B18" w:rsidRDefault="00391B18" w:rsidP="00391B18">
      <w:pPr>
        <w:pStyle w:val="ListParagraph"/>
        <w:bidi w:val="0"/>
        <w:spacing w:after="0" w:line="240" w:lineRule="auto"/>
        <w:jc w:val="center"/>
        <w:rPr>
          <w:rFonts w:asciiTheme="majorBidi" w:hAnsiTheme="majorBidi" w:cstheme="majorBidi"/>
          <w:b/>
          <w:bCs/>
          <w:sz w:val="20"/>
          <w:szCs w:val="20"/>
        </w:rPr>
      </w:pPr>
    </w:p>
    <w:p w:rsidR="00654850" w:rsidRPr="00A81121" w:rsidRDefault="00A81121" w:rsidP="00A81121">
      <w:pPr>
        <w:bidi w:val="0"/>
        <w:jc w:val="both"/>
        <w:rPr>
          <w:rFonts w:asciiTheme="majorBidi" w:hAnsiTheme="majorBidi" w:cstheme="majorBidi"/>
          <w:sz w:val="28"/>
          <w:szCs w:val="28"/>
          <w:rtl/>
        </w:rPr>
      </w:pPr>
      <w:r w:rsidRPr="00A81121">
        <w:rPr>
          <w:rFonts w:asciiTheme="majorBidi" w:hAnsiTheme="majorBidi" w:cstheme="majorBidi"/>
          <w:color w:val="000000"/>
          <w:sz w:val="20"/>
          <w:szCs w:val="20"/>
          <w:shd w:val="clear" w:color="auto" w:fill="FFFFFF"/>
        </w:rPr>
        <w:t>The aim of this study was the valuation</w:t>
      </w:r>
      <w:r>
        <w:rPr>
          <w:rFonts w:asciiTheme="majorBidi" w:hAnsiTheme="majorBidi" w:cstheme="majorBidi"/>
          <w:color w:val="000000"/>
          <w:sz w:val="20"/>
          <w:szCs w:val="20"/>
          <w:shd w:val="clear" w:color="auto" w:fill="FFFFFF"/>
        </w:rPr>
        <w:t xml:space="preserve"> of aboveground carbon in Toot-</w:t>
      </w:r>
      <w:r w:rsidRPr="00A81121">
        <w:rPr>
          <w:rFonts w:asciiTheme="majorBidi" w:hAnsiTheme="majorBidi" w:cstheme="majorBidi"/>
          <w:color w:val="000000"/>
          <w:sz w:val="20"/>
          <w:szCs w:val="20"/>
          <w:shd w:val="clear" w:color="auto" w:fill="FFFFFF"/>
        </w:rPr>
        <w:t>Shami forests, Dalahoo, Kermanshah province by using remote sensing imagery and machine learning algorithms. The study area was divided into three strata using the Landsat-derived leaf area index map (LAI), and 63 plots were located with a systematic sampling method (200 × 200 meter grid). The AGC of each tree was obtained by applying a species-specific allometric equation. Tree-level AGB estimates were summed over the plots to calculate AGB per plot (ton/ha). Landsat 8 OLI imagery and artificial neural network were applied for AGB modeling. The forest area in the test site was estimated about 5603 hectares (Kappa 0.84). Our results showed the ANN yielded the AGC estimates for test sites with accuracy statistics R2 and RMSE% 0.67 and 37.81, respectively. Totally, the carbon stock was estimated at 48577 tons in the test site which is equivalent to 4.86 million dollars. We can present the used approach as a simple and low-cost option to AGC estimates for research and practical parts.</w:t>
      </w:r>
    </w:p>
    <w:sectPr w:rsidR="00654850" w:rsidRPr="00A81121" w:rsidSect="00D9541A">
      <w:pgSz w:w="11906" w:h="16838"/>
      <w:pgMar w:top="1418" w:right="1418" w:bottom="1418"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2D58"/>
    <w:multiLevelType w:val="hybridMultilevel"/>
    <w:tmpl w:val="7630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C3642"/>
    <w:multiLevelType w:val="hybridMultilevel"/>
    <w:tmpl w:val="EEE8F758"/>
    <w:lvl w:ilvl="0" w:tplc="830E4CF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eocarto Internatio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0z29r24axpzsestv2pzepfrrftat0txvfp&quot;&gt;My EndNote Library&lt;record-ids&gt;&lt;item&gt;45&lt;/item&gt;&lt;item&gt;57&lt;/item&gt;&lt;item&gt;58&lt;/item&gt;&lt;item&gt;64&lt;/item&gt;&lt;item&gt;70&lt;/item&gt;&lt;item&gt;72&lt;/item&gt;&lt;item&gt;73&lt;/item&gt;&lt;item&gt;75&lt;/item&gt;&lt;item&gt;81&lt;/item&gt;&lt;item&gt;82&lt;/item&gt;&lt;item&gt;87&lt;/item&gt;&lt;item&gt;97&lt;/item&gt;&lt;item&gt;108&lt;/item&gt;&lt;item&gt;115&lt;/item&gt;&lt;item&gt;141&lt;/item&gt;&lt;/record-ids&gt;&lt;/item&gt;&lt;/Libraries&gt;"/>
  </w:docVars>
  <w:rsids>
    <w:rsidRoot w:val="000C3749"/>
    <w:rsid w:val="00020C5B"/>
    <w:rsid w:val="00040402"/>
    <w:rsid w:val="00096BCF"/>
    <w:rsid w:val="000C3749"/>
    <w:rsid w:val="00122804"/>
    <w:rsid w:val="00130C28"/>
    <w:rsid w:val="001554C2"/>
    <w:rsid w:val="001874C5"/>
    <w:rsid w:val="001A574C"/>
    <w:rsid w:val="001B7BA4"/>
    <w:rsid w:val="00216DE2"/>
    <w:rsid w:val="0027658E"/>
    <w:rsid w:val="00282813"/>
    <w:rsid w:val="00296945"/>
    <w:rsid w:val="002D5D1B"/>
    <w:rsid w:val="002F010D"/>
    <w:rsid w:val="002F056B"/>
    <w:rsid w:val="00313BC3"/>
    <w:rsid w:val="00370B6A"/>
    <w:rsid w:val="00391B18"/>
    <w:rsid w:val="003C685D"/>
    <w:rsid w:val="003F0C01"/>
    <w:rsid w:val="0040477D"/>
    <w:rsid w:val="00410656"/>
    <w:rsid w:val="00482C85"/>
    <w:rsid w:val="004A6945"/>
    <w:rsid w:val="004D0389"/>
    <w:rsid w:val="00513ED7"/>
    <w:rsid w:val="00527EF1"/>
    <w:rsid w:val="00532374"/>
    <w:rsid w:val="00541E7E"/>
    <w:rsid w:val="005C569C"/>
    <w:rsid w:val="005D12D4"/>
    <w:rsid w:val="005D4420"/>
    <w:rsid w:val="005E3A04"/>
    <w:rsid w:val="00654850"/>
    <w:rsid w:val="006745DD"/>
    <w:rsid w:val="00684AE3"/>
    <w:rsid w:val="006C2F66"/>
    <w:rsid w:val="006C6BF7"/>
    <w:rsid w:val="006D4A9E"/>
    <w:rsid w:val="00714649"/>
    <w:rsid w:val="00714E13"/>
    <w:rsid w:val="00790A2B"/>
    <w:rsid w:val="008018D4"/>
    <w:rsid w:val="008070CB"/>
    <w:rsid w:val="00866D30"/>
    <w:rsid w:val="008B40D5"/>
    <w:rsid w:val="008B6537"/>
    <w:rsid w:val="008F15C8"/>
    <w:rsid w:val="0091237C"/>
    <w:rsid w:val="0093494F"/>
    <w:rsid w:val="009464E6"/>
    <w:rsid w:val="009A2C2A"/>
    <w:rsid w:val="00A636BF"/>
    <w:rsid w:val="00A81121"/>
    <w:rsid w:val="00A84D72"/>
    <w:rsid w:val="00A9427A"/>
    <w:rsid w:val="00AB62F1"/>
    <w:rsid w:val="00B05AAD"/>
    <w:rsid w:val="00B10BD9"/>
    <w:rsid w:val="00B123E8"/>
    <w:rsid w:val="00B17867"/>
    <w:rsid w:val="00B633BC"/>
    <w:rsid w:val="00B87AEB"/>
    <w:rsid w:val="00BA6FFF"/>
    <w:rsid w:val="00C008AA"/>
    <w:rsid w:val="00C67DFB"/>
    <w:rsid w:val="00CF6A92"/>
    <w:rsid w:val="00D1088D"/>
    <w:rsid w:val="00D402CA"/>
    <w:rsid w:val="00D9541A"/>
    <w:rsid w:val="00DE2FA1"/>
    <w:rsid w:val="00E14A7E"/>
    <w:rsid w:val="00E73BC0"/>
    <w:rsid w:val="00ED72E3"/>
    <w:rsid w:val="00EE346E"/>
    <w:rsid w:val="00F964BC"/>
    <w:rsid w:val="00FA57A2"/>
    <w:rsid w:val="00FB625B"/>
    <w:rsid w:val="00FE645F"/>
    <w:rsid w:val="00FE66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46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7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0CB"/>
    <w:rPr>
      <w:rFonts w:ascii="Tahoma" w:hAnsi="Tahoma" w:cs="Tahoma"/>
      <w:sz w:val="16"/>
      <w:szCs w:val="16"/>
    </w:rPr>
  </w:style>
  <w:style w:type="paragraph" w:customStyle="1" w:styleId="EndNoteBibliographyTitle">
    <w:name w:val="EndNote Bibliography Title"/>
    <w:basedOn w:val="Normal"/>
    <w:link w:val="EndNoteBibliographyTitleChar"/>
    <w:rsid w:val="005C569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C569C"/>
    <w:rPr>
      <w:rFonts w:ascii="Calibri" w:hAnsi="Calibri"/>
      <w:noProof/>
    </w:rPr>
  </w:style>
  <w:style w:type="paragraph" w:customStyle="1" w:styleId="EndNoteBibliography">
    <w:name w:val="EndNote Bibliography"/>
    <w:basedOn w:val="Normal"/>
    <w:link w:val="EndNoteBibliographyChar"/>
    <w:rsid w:val="005C569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5C569C"/>
    <w:rPr>
      <w:rFonts w:ascii="Calibri" w:hAnsi="Calibri"/>
      <w:noProof/>
    </w:rPr>
  </w:style>
  <w:style w:type="paragraph" w:customStyle="1" w:styleId="a">
    <w:name w:val="فهرست جدول ها"/>
    <w:basedOn w:val="Heading1"/>
    <w:qFormat/>
    <w:rsid w:val="00714649"/>
    <w:pPr>
      <w:spacing w:before="0" w:line="360" w:lineRule="auto"/>
      <w:jc w:val="center"/>
    </w:pPr>
    <w:rPr>
      <w:rFonts w:ascii="Times New Roman" w:hAnsi="Times New Roman" w:cs="B Nazanin"/>
      <w:b w:val="0"/>
      <w:color w:val="auto"/>
      <w:sz w:val="24"/>
      <w:szCs w:val="24"/>
    </w:rPr>
  </w:style>
  <w:style w:type="character" w:customStyle="1" w:styleId="Heading1Char">
    <w:name w:val="Heading 1 Char"/>
    <w:basedOn w:val="DefaultParagraphFont"/>
    <w:link w:val="Heading1"/>
    <w:uiPriority w:val="9"/>
    <w:rsid w:val="007146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9541A"/>
    <w:rPr>
      <w:color w:val="0000FF" w:themeColor="hyperlink"/>
      <w:u w:val="single"/>
    </w:rPr>
  </w:style>
  <w:style w:type="paragraph" w:styleId="ListParagraph">
    <w:name w:val="List Paragraph"/>
    <w:basedOn w:val="Normal"/>
    <w:uiPriority w:val="34"/>
    <w:qFormat/>
    <w:rsid w:val="00D40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46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7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0CB"/>
    <w:rPr>
      <w:rFonts w:ascii="Tahoma" w:hAnsi="Tahoma" w:cs="Tahoma"/>
      <w:sz w:val="16"/>
      <w:szCs w:val="16"/>
    </w:rPr>
  </w:style>
  <w:style w:type="paragraph" w:customStyle="1" w:styleId="EndNoteBibliographyTitle">
    <w:name w:val="EndNote Bibliography Title"/>
    <w:basedOn w:val="Normal"/>
    <w:link w:val="EndNoteBibliographyTitleChar"/>
    <w:rsid w:val="005C569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C569C"/>
    <w:rPr>
      <w:rFonts w:ascii="Calibri" w:hAnsi="Calibri"/>
      <w:noProof/>
    </w:rPr>
  </w:style>
  <w:style w:type="paragraph" w:customStyle="1" w:styleId="EndNoteBibliography">
    <w:name w:val="EndNote Bibliography"/>
    <w:basedOn w:val="Normal"/>
    <w:link w:val="EndNoteBibliographyChar"/>
    <w:rsid w:val="005C569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5C569C"/>
    <w:rPr>
      <w:rFonts w:ascii="Calibri" w:hAnsi="Calibri"/>
      <w:noProof/>
    </w:rPr>
  </w:style>
  <w:style w:type="paragraph" w:customStyle="1" w:styleId="a">
    <w:name w:val="فهرست جدول ها"/>
    <w:basedOn w:val="Heading1"/>
    <w:qFormat/>
    <w:rsid w:val="00714649"/>
    <w:pPr>
      <w:spacing w:before="0" w:line="360" w:lineRule="auto"/>
      <w:jc w:val="center"/>
    </w:pPr>
    <w:rPr>
      <w:rFonts w:ascii="Times New Roman" w:hAnsi="Times New Roman" w:cs="B Nazanin"/>
      <w:b w:val="0"/>
      <w:color w:val="auto"/>
      <w:sz w:val="24"/>
      <w:szCs w:val="24"/>
    </w:rPr>
  </w:style>
  <w:style w:type="character" w:customStyle="1" w:styleId="Heading1Char">
    <w:name w:val="Heading 1 Char"/>
    <w:basedOn w:val="DefaultParagraphFont"/>
    <w:link w:val="Heading1"/>
    <w:uiPriority w:val="9"/>
    <w:rsid w:val="007146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9541A"/>
    <w:rPr>
      <w:color w:val="0000FF" w:themeColor="hyperlink"/>
      <w:u w:val="single"/>
    </w:rPr>
  </w:style>
  <w:style w:type="paragraph" w:styleId="ListParagraph">
    <w:name w:val="List Paragraph"/>
    <w:basedOn w:val="Normal"/>
    <w:uiPriority w:val="34"/>
    <w:qFormat/>
    <w:rsid w:val="00D40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fari61@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dc:creator>
  <cp:lastModifiedBy>AAAA</cp:lastModifiedBy>
  <cp:revision>4</cp:revision>
  <dcterms:created xsi:type="dcterms:W3CDTF">2020-11-05T05:49:00Z</dcterms:created>
  <dcterms:modified xsi:type="dcterms:W3CDTF">2020-11-05T05:51:00Z</dcterms:modified>
</cp:coreProperties>
</file>